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16C5" w:rsidRPr="00BB329B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:rsidR="00D316C5" w:rsidRPr="00BB329B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:rsidR="00D316C5" w:rsidRPr="00BB329B" w:rsidRDefault="00E10621">
      <w:pPr>
        <w:pStyle w:val="Heading2"/>
        <w:rPr>
          <w:rFonts w:ascii="Gill Alt One MT Light" w:hAnsi="Gill Alt One MT Light"/>
        </w:rPr>
        <w:sectPr w:rsidR="00D316C5" w:rsidRPr="00BB329B">
          <w:headerReference w:type="default" r:id="rId7"/>
          <w:footerReference w:type="default" r:id="rId8"/>
          <w:pgSz w:w="11900" w:h="16840"/>
          <w:pgMar w:top="567" w:right="1418" w:bottom="340" w:left="1418" w:header="567" w:footer="340" w:gutter="0"/>
          <w:cols w:space="720"/>
        </w:sectPr>
      </w:pPr>
      <w:r w:rsidRPr="00BB329B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:rsidR="00CD6469" w:rsidRDefault="00CD6469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</w:p>
    <w:p w:rsidR="00C85438" w:rsidRDefault="00C85438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  <w:r w:rsidRPr="00C85438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ROLLS-ROYCE MOTOR CARS </w:t>
      </w:r>
      <w:r w:rsidR="004B1360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BACKS COUNTY COUNCIL </w:t>
      </w:r>
      <w:r w:rsidR="00E556EE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br/>
      </w:r>
      <w:r w:rsidR="004B1360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PARKING </w:t>
      </w:r>
      <w:r w:rsidR="004B1360" w:rsidRPr="004B1360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>MANAGEMENT PLAN</w:t>
      </w:r>
      <w:r w:rsidR="00E556EE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 </w:t>
      </w:r>
    </w:p>
    <w:p w:rsidR="00BB329B" w:rsidRPr="00926AAE" w:rsidRDefault="004B1360" w:rsidP="00C85438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sz w:val="28"/>
          <w:szCs w:val="28"/>
          <w:lang w:val="nl-NL"/>
        </w:rPr>
      </w:pPr>
      <w:r>
        <w:rPr>
          <w:rFonts w:ascii="Gill Alt One MT Light" w:eastAsia="Gill Alt One MT Light" w:hAnsi="Gill Alt One MT Light" w:cs="Gill Alt One MT Light"/>
          <w:lang w:val="nl-NL"/>
        </w:rPr>
        <w:t>11 March</w:t>
      </w:r>
      <w:r w:rsidR="00BB329B" w:rsidRPr="00BB329B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r w:rsidR="009A17AF">
        <w:rPr>
          <w:rFonts w:ascii="Gill Alt One MT Light" w:eastAsia="Gill Alt One MT Light" w:hAnsi="Gill Alt One MT Light" w:cs="Gill Alt One MT Light"/>
          <w:lang w:val="nl-NL"/>
        </w:rPr>
        <w:t>2019</w:t>
      </w:r>
      <w:r w:rsidR="00D56842">
        <w:rPr>
          <w:rFonts w:ascii="Gill Alt One MT Light" w:eastAsia="Gill Alt One MT Light" w:hAnsi="Gill Alt One MT Light" w:cs="Gill Alt One MT Light"/>
          <w:lang w:val="nl-NL"/>
        </w:rPr>
        <w:t>, Goodwood</w:t>
      </w:r>
    </w:p>
    <w:p w:rsidR="00BB329B" w:rsidRDefault="00BB329B" w:rsidP="00BB329B">
      <w:pPr>
        <w:rPr>
          <w:rFonts w:ascii="Gill Alt One MT Light" w:hAnsi="Gill Alt One MT Light"/>
          <w:lang w:val="nl-NL"/>
        </w:rPr>
      </w:pPr>
    </w:p>
    <w:p w:rsidR="00F17D1A" w:rsidRDefault="00C85438" w:rsidP="00F17D1A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Rolls-Royce Motor Cars has today </w:t>
      </w:r>
      <w:r w:rsidR="008F53FC">
        <w:rPr>
          <w:rFonts w:ascii="Gill Alt One MT Light" w:hAnsi="Gill Alt One MT Light"/>
        </w:rPr>
        <w:t xml:space="preserve">strongly endorsed the </w:t>
      </w:r>
      <w:r w:rsidR="004B1360">
        <w:rPr>
          <w:rFonts w:ascii="Gill Alt One MT Light" w:hAnsi="Gill Alt One MT Light"/>
        </w:rPr>
        <w:t xml:space="preserve">West Sussex County Council’s Parking Management Plan for roads around the company’s Head Office and Manufacturing Plant at Goodwood, West Sussex. </w:t>
      </w:r>
      <w:r w:rsidR="00F17D1A">
        <w:rPr>
          <w:rFonts w:ascii="Gill Alt One MT Light" w:hAnsi="Gill Alt One MT Light"/>
        </w:rPr>
        <w:t>Rolls-Royce has consistently and publicly voiced concern at the lack of local parking</w:t>
      </w:r>
      <w:r w:rsidR="008F53FC">
        <w:rPr>
          <w:rFonts w:ascii="Gill Alt One MT Light" w:hAnsi="Gill Alt One MT Light"/>
        </w:rPr>
        <w:t xml:space="preserve"> and speed</w:t>
      </w:r>
      <w:r w:rsidR="00F17D1A">
        <w:rPr>
          <w:rFonts w:ascii="Gill Alt One MT Light" w:hAnsi="Gill Alt One MT Light"/>
        </w:rPr>
        <w:t xml:space="preserve"> controls, and last month called upon the local authorities for urgent action. </w:t>
      </w:r>
    </w:p>
    <w:p w:rsidR="004B1360" w:rsidRDefault="004B1360" w:rsidP="00B620A9">
      <w:pPr>
        <w:spacing w:line="360" w:lineRule="auto"/>
        <w:rPr>
          <w:rFonts w:ascii="Gill Alt One MT Light" w:hAnsi="Gill Alt One MT Light"/>
        </w:rPr>
      </w:pPr>
    </w:p>
    <w:p w:rsidR="00D00D6E" w:rsidRDefault="004B1360" w:rsidP="00B620A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</w:t>
      </w:r>
      <w:r w:rsidR="006743FE">
        <w:rPr>
          <w:rFonts w:ascii="Gill Alt One MT Light" w:hAnsi="Gill Alt One MT Light"/>
        </w:rPr>
        <w:t xml:space="preserve">West Sussex County Council </w:t>
      </w:r>
      <w:r>
        <w:rPr>
          <w:rFonts w:ascii="Gill Alt One MT Light" w:hAnsi="Gill Alt One MT Light"/>
        </w:rPr>
        <w:t xml:space="preserve">Parking Management Plan, which was presented to local residents at a special meeting hosted by Westhampnett Parish Council, proposes additional double yellow lines in key locations and </w:t>
      </w:r>
      <w:r w:rsidR="008F53FC">
        <w:rPr>
          <w:rFonts w:ascii="Gill Alt One MT Light" w:hAnsi="Gill Alt One MT Light"/>
        </w:rPr>
        <w:t xml:space="preserve">permit </w:t>
      </w:r>
      <w:r>
        <w:rPr>
          <w:rFonts w:ascii="Gill Alt One MT Light" w:hAnsi="Gill Alt One MT Light"/>
        </w:rPr>
        <w:t xml:space="preserve">parking controls to support local residents. </w:t>
      </w:r>
      <w:r w:rsidR="00D00D6E">
        <w:rPr>
          <w:rFonts w:ascii="Gill Alt One MT Light" w:hAnsi="Gill Alt One MT Light"/>
        </w:rPr>
        <w:t xml:space="preserve">A new </w:t>
      </w:r>
      <w:r w:rsidR="00D00D6E" w:rsidRPr="00D00D6E">
        <w:rPr>
          <w:rFonts w:ascii="Gill Alt One MT Light" w:hAnsi="Gill Alt One MT Light"/>
        </w:rPr>
        <w:t>cycle path is proposed and is included in the overall plans.</w:t>
      </w:r>
    </w:p>
    <w:p w:rsidR="004B1360" w:rsidRDefault="004B1360" w:rsidP="00B620A9">
      <w:pPr>
        <w:spacing w:line="360" w:lineRule="auto"/>
        <w:rPr>
          <w:rFonts w:ascii="Gill Alt One MT Light" w:hAnsi="Gill Alt One MT Light"/>
        </w:rPr>
      </w:pPr>
    </w:p>
    <w:p w:rsidR="00F17D1A" w:rsidRDefault="00F17D1A" w:rsidP="00F17D1A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Torsten Müller-Ötvös, CEO</w:t>
      </w:r>
      <w:r w:rsidRPr="00070ADB">
        <w:rPr>
          <w:rFonts w:ascii="Gill Alt One MT Light" w:hAnsi="Gill Alt One MT Light"/>
        </w:rPr>
        <w:t xml:space="preserve">, </w:t>
      </w:r>
      <w:r>
        <w:rPr>
          <w:rFonts w:ascii="Gill Alt One MT Light" w:hAnsi="Gill Alt One MT Light"/>
        </w:rPr>
        <w:t xml:space="preserve">said, “We are delighted that West Sussex County Council has announced </w:t>
      </w:r>
      <w:r w:rsidR="00204E22">
        <w:rPr>
          <w:rFonts w:ascii="Gill Alt One MT Light" w:hAnsi="Gill Alt One MT Light"/>
        </w:rPr>
        <w:t xml:space="preserve">consultation for </w:t>
      </w:r>
      <w:r>
        <w:rPr>
          <w:rFonts w:ascii="Gill Alt One MT Light" w:hAnsi="Gill Alt One MT Light"/>
        </w:rPr>
        <w:t xml:space="preserve">a Parking Management Plan that will have positive impact on our </w:t>
      </w:r>
      <w:r w:rsidR="00E556EE">
        <w:rPr>
          <w:rFonts w:ascii="Gill Alt One MT Light" w:hAnsi="Gill Alt One MT Light"/>
        </w:rPr>
        <w:t xml:space="preserve">community </w:t>
      </w:r>
      <w:r>
        <w:rPr>
          <w:rFonts w:ascii="Gill Alt One MT Light" w:hAnsi="Gill Alt One MT Light"/>
        </w:rPr>
        <w:t xml:space="preserve">and we wholly endorse this initiative”. He continued, “However, this does not answer the </w:t>
      </w:r>
      <w:r w:rsidR="00204E22">
        <w:rPr>
          <w:rFonts w:ascii="Gill Alt One MT Light" w:hAnsi="Gill Alt One MT Light"/>
        </w:rPr>
        <w:t xml:space="preserve">dangerous </w:t>
      </w:r>
      <w:r>
        <w:rPr>
          <w:rFonts w:ascii="Gill Alt One MT Light" w:hAnsi="Gill Alt One MT Light"/>
        </w:rPr>
        <w:t xml:space="preserve">issue of speeding on local roads and we again call on our local authorities </w:t>
      </w:r>
      <w:r w:rsidR="00D56842">
        <w:rPr>
          <w:rFonts w:ascii="Gill Alt One MT Light" w:hAnsi="Gill Alt One MT Light"/>
        </w:rPr>
        <w:t>–</w:t>
      </w:r>
      <w:r>
        <w:rPr>
          <w:rFonts w:ascii="Gill Alt One MT Light" w:hAnsi="Gill Alt One MT Light"/>
        </w:rPr>
        <w:t xml:space="preserve"> Sussex Police, West Sussex County Council and Chichester District Council </w:t>
      </w:r>
      <w:r w:rsidR="00E556EE">
        <w:rPr>
          <w:rFonts w:ascii="Gill Alt One MT Light" w:hAnsi="Gill Alt One MT Light"/>
        </w:rPr>
        <w:t xml:space="preserve">– to </w:t>
      </w:r>
      <w:r w:rsidR="00204E22">
        <w:rPr>
          <w:rFonts w:ascii="Gill Alt One MT Light" w:hAnsi="Gill Alt One MT Light"/>
        </w:rPr>
        <w:t xml:space="preserve">urgently </w:t>
      </w:r>
      <w:r w:rsidR="00E556EE">
        <w:rPr>
          <w:rFonts w:ascii="Gill Alt One MT Light" w:hAnsi="Gill Alt One MT Light"/>
        </w:rPr>
        <w:t>manage the issue of speeding</w:t>
      </w:r>
      <w:r>
        <w:rPr>
          <w:rFonts w:ascii="Gill Alt One MT Light" w:hAnsi="Gill Alt One MT Light"/>
        </w:rPr>
        <w:t>.”</w:t>
      </w:r>
    </w:p>
    <w:p w:rsidR="00F17D1A" w:rsidRPr="00204E22" w:rsidRDefault="00F17D1A" w:rsidP="00F17D1A">
      <w:pPr>
        <w:spacing w:line="360" w:lineRule="auto"/>
        <w:rPr>
          <w:rFonts w:ascii="Gill Alt One MT Light" w:hAnsi="Gill Alt One MT Light"/>
        </w:rPr>
      </w:pPr>
    </w:p>
    <w:p w:rsidR="00204E22" w:rsidRPr="00204E22" w:rsidRDefault="00204E22" w:rsidP="00204E22">
      <w:pPr>
        <w:pStyle w:val="Body"/>
        <w:spacing w:line="360" w:lineRule="auto"/>
        <w:rPr>
          <w:rFonts w:ascii="Gill Alt One MT Light" w:hAnsi="Gill Alt One MT Light"/>
          <w:sz w:val="24"/>
          <w:szCs w:val="24"/>
        </w:rPr>
      </w:pPr>
      <w:r w:rsidRPr="00204E22">
        <w:rPr>
          <w:rFonts w:ascii="Gill Alt One MT Light" w:hAnsi="Gill Alt One MT Light"/>
          <w:sz w:val="24"/>
          <w:szCs w:val="24"/>
        </w:rPr>
        <w:t xml:space="preserve">Rolls-Royce Motor Cars works hard to be a good </w:t>
      </w:r>
      <w:proofErr w:type="spellStart"/>
      <w:r w:rsidRPr="00204E22">
        <w:rPr>
          <w:rFonts w:ascii="Gill Alt One MT Light" w:hAnsi="Gill Alt One MT Light"/>
          <w:sz w:val="24"/>
          <w:szCs w:val="24"/>
        </w:rPr>
        <w:t>neighbour</w:t>
      </w:r>
      <w:proofErr w:type="spellEnd"/>
      <w:r w:rsidRPr="00204E22">
        <w:rPr>
          <w:rFonts w:ascii="Gill Alt One MT Light" w:hAnsi="Gill Alt One MT Light"/>
          <w:sz w:val="24"/>
          <w:szCs w:val="24"/>
        </w:rPr>
        <w:t xml:space="preserve"> and liaises closely with employees, suppliers, the Westhampnett Parish Council, local authorities and the community. The company has invested heavily in its business to support this ethos, building </w:t>
      </w:r>
      <w:r w:rsidR="00D56842">
        <w:rPr>
          <w:rFonts w:ascii="Gill Alt One MT Light" w:hAnsi="Gill Alt One MT Light"/>
        </w:rPr>
        <w:t>–</w:t>
      </w:r>
      <w:r w:rsidRPr="00204E22">
        <w:rPr>
          <w:rFonts w:ascii="Gill Alt One MT Light" w:hAnsi="Gill Alt One MT Light"/>
          <w:sz w:val="24"/>
          <w:szCs w:val="24"/>
        </w:rPr>
        <w:t xml:space="preserve"> for example </w:t>
      </w:r>
      <w:r w:rsidR="00D56842">
        <w:rPr>
          <w:rFonts w:ascii="Gill Alt One MT Light" w:hAnsi="Gill Alt One MT Light"/>
        </w:rPr>
        <w:t>–</w:t>
      </w:r>
      <w:r w:rsidRPr="00204E22">
        <w:rPr>
          <w:rFonts w:ascii="Gill Alt One MT Light" w:hAnsi="Gill Alt One MT Light"/>
          <w:sz w:val="24"/>
          <w:szCs w:val="24"/>
        </w:rPr>
        <w:t xml:space="preserve"> a new, multi-million pound, 500</w:t>
      </w:r>
      <w:r w:rsidRPr="00204E22">
        <w:rPr>
          <w:rFonts w:ascii="Gill Alt One MT Light" w:hAnsi="Gill Alt One MT Light"/>
          <w:sz w:val="24"/>
          <w:szCs w:val="24"/>
        </w:rPr>
        <w:noBreakHyphen/>
        <w:t xml:space="preserve">space car park to </w:t>
      </w:r>
      <w:proofErr w:type="spellStart"/>
      <w:r w:rsidRPr="00204E22">
        <w:rPr>
          <w:rFonts w:ascii="Gill Alt One MT Light" w:hAnsi="Gill Alt One MT Light"/>
          <w:sz w:val="24"/>
          <w:szCs w:val="24"/>
        </w:rPr>
        <w:t>minimise</w:t>
      </w:r>
      <w:proofErr w:type="spellEnd"/>
      <w:r w:rsidRPr="00204E22">
        <w:rPr>
          <w:rFonts w:ascii="Gill Alt One MT Light" w:hAnsi="Gill Alt One MT Light"/>
          <w:sz w:val="24"/>
          <w:szCs w:val="24"/>
        </w:rPr>
        <w:t xml:space="preserve"> the number of employee vehicles parked on local roads, including a dedicated 40-space car park for the local school to ensure child safety. </w:t>
      </w:r>
    </w:p>
    <w:p w:rsidR="00DC1ADE" w:rsidRDefault="00BB329B" w:rsidP="00B620A9">
      <w:pPr>
        <w:spacing w:line="360" w:lineRule="auto"/>
        <w:rPr>
          <w:rFonts w:ascii="Gill Alt One MT Light" w:hAnsi="Gill Alt One MT Light"/>
          <w:sz w:val="22"/>
        </w:rPr>
      </w:pPr>
      <w:r w:rsidRPr="00BB329B">
        <w:rPr>
          <w:rFonts w:ascii="Gill Alt One MT Light" w:hAnsi="Gill Alt One MT Light"/>
          <w:sz w:val="22"/>
        </w:rPr>
        <w:t xml:space="preserve">- Ends </w:t>
      </w:r>
      <w:r w:rsidR="00DC1ADE" w:rsidRPr="00BB329B">
        <w:rPr>
          <w:rFonts w:ascii="Gill Alt One MT Light" w:hAnsi="Gill Alt One MT Light"/>
          <w:sz w:val="22"/>
        </w:rPr>
        <w:t>-</w:t>
      </w:r>
    </w:p>
    <w:p w:rsidR="002E743E" w:rsidRDefault="002E743E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:rsidR="00204E22" w:rsidRDefault="00204E22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:rsidR="0073733F" w:rsidRPr="00571271" w:rsidRDefault="008D3A6F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  <w:r>
        <w:rPr>
          <w:rFonts w:ascii="Gill Alt One MT Light" w:hAnsi="Gill Alt One MT Light"/>
          <w:b/>
          <w:bCs/>
          <w:sz w:val="22"/>
          <w:szCs w:val="22"/>
          <w:u w:val="single"/>
        </w:rPr>
        <w:t>E</w:t>
      </w:r>
      <w:r w:rsidR="0073733F" w:rsidRPr="00571271">
        <w:rPr>
          <w:rFonts w:ascii="Gill Alt One MT Light" w:hAnsi="Gill Alt One MT Light"/>
          <w:b/>
          <w:bCs/>
          <w:sz w:val="22"/>
          <w:szCs w:val="22"/>
          <w:u w:val="single"/>
        </w:rPr>
        <w:t>ditors’ notes:</w:t>
      </w:r>
    </w:p>
    <w:p w:rsidR="008D3A6F" w:rsidRDefault="008D3A6F" w:rsidP="00F22351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8D3A6F">
        <w:rPr>
          <w:rFonts w:ascii="Gill Alt One MT Light" w:hAnsi="Gill Alt One MT Light"/>
          <w:sz w:val="22"/>
          <w:szCs w:val="22"/>
        </w:rPr>
        <w:t xml:space="preserve">The Home of Rolls-Royce is situated on the south-westerly corner of the Goodwood Estate, surrounded by the villages of Westhampnett, Maudlin and </w:t>
      </w:r>
      <w:proofErr w:type="spellStart"/>
      <w:r w:rsidRPr="008D3A6F">
        <w:rPr>
          <w:rFonts w:ascii="Gill Alt One MT Light" w:hAnsi="Gill Alt One MT Light"/>
          <w:sz w:val="22"/>
          <w:szCs w:val="22"/>
        </w:rPr>
        <w:t>Westerton</w:t>
      </w:r>
      <w:proofErr w:type="spellEnd"/>
      <w:r w:rsidRPr="008D3A6F">
        <w:rPr>
          <w:rFonts w:ascii="Gill Alt One MT Light" w:hAnsi="Gill Alt One MT Light"/>
          <w:sz w:val="22"/>
          <w:szCs w:val="22"/>
        </w:rPr>
        <w:t>. The world’s leading luxury manufacturer is also located less than a mile from the South Downs National Park.</w:t>
      </w:r>
    </w:p>
    <w:p w:rsidR="008D3A6F" w:rsidRDefault="008D3A6F" w:rsidP="00F22351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:rsidR="0073733F" w:rsidRPr="00571271" w:rsidRDefault="0073733F" w:rsidP="00F22351">
      <w:pPr>
        <w:spacing w:line="360" w:lineRule="auto"/>
        <w:rPr>
          <w:rStyle w:val="emailstyle15"/>
          <w:sz w:val="22"/>
          <w:szCs w:val="22"/>
        </w:rPr>
      </w:pPr>
      <w:r w:rsidRPr="00571271">
        <w:rPr>
          <w:rFonts w:ascii="Gill Alt One MT Light" w:hAnsi="Gill Alt One MT Light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</w:t>
      </w:r>
      <w:r w:rsidR="00F22351" w:rsidRPr="00571271">
        <w:rPr>
          <w:rFonts w:ascii="Gill Alt One MT Light" w:hAnsi="Gill Alt One MT Light"/>
          <w:sz w:val="22"/>
          <w:szCs w:val="22"/>
        </w:rPr>
        <w:t>,</w:t>
      </w:r>
      <w:r w:rsidRPr="00571271">
        <w:rPr>
          <w:rFonts w:ascii="Gill Alt One MT Light" w:hAnsi="Gill Alt One MT Light"/>
          <w:sz w:val="22"/>
          <w:szCs w:val="22"/>
        </w:rPr>
        <w:t>000 skilled men and women are employed at the Rolls-Royce Motor Cars’ head office and manufacturing plant at Goodwood, West Sussex, the only place in the world where the company’s super-luxury motor cars are hand-built.</w:t>
      </w:r>
    </w:p>
    <w:p w:rsidR="00F22351" w:rsidRPr="00571271" w:rsidRDefault="00F22351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D316C5" w:rsidRPr="00571271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8F53FC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0" w:history="1">
        <w:r w:rsidRPr="00571271">
          <w:rPr>
            <w:rStyle w:val="Hyperlink1"/>
          </w:rPr>
          <w:t>Twitter</w:t>
        </w:r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1" w:history="1">
        <w:r w:rsidRPr="00571271">
          <w:rPr>
            <w:rStyle w:val="Hyperlink1"/>
          </w:rPr>
          <w:t>Instagram</w:t>
        </w:r>
      </w:hyperlink>
      <w:r w:rsidRPr="00571271">
        <w:rPr>
          <w:rStyle w:val="Hyperlink1"/>
        </w:rPr>
        <w:br/>
      </w:r>
    </w:p>
    <w:p w:rsidR="00D316C5" w:rsidRPr="00BB329B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73733F" w:rsidRDefault="0073733F" w:rsidP="0076303C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D316C5" w:rsidRPr="00BB329B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 w:rsidRPr="00BB329B">
        <w:rPr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hyperlink r:id="rId12" w:history="1">
        <w:r w:rsidRPr="00BB329B">
          <w:rPr>
            <w:rStyle w:val="Hyperlink2"/>
          </w:rPr>
          <w:t>richard.carter@rolls-roycemotorcars.com</w:t>
        </w:r>
      </w:hyperlink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3" w:history="1">
        <w:r w:rsidRPr="00BB329B">
          <w:rPr>
            <w:rStyle w:val="Hyperlink2"/>
          </w:rPr>
          <w:t>andrew.ball@rolls-roycemotorcars.com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4" w:history="1">
        <w:r w:rsidRPr="00BB329B">
          <w:rPr>
            <w:rStyle w:val="Hyperlink2"/>
          </w:rPr>
          <w:t>emma.rickett@rolls-roycemotorcars.com</w:t>
        </w:r>
      </w:hyperlink>
    </w:p>
    <w:p w:rsidR="00D316C5" w:rsidRPr="00BB329B" w:rsidRDefault="00E10621" w:rsidP="00C45EE9">
      <w:pPr>
        <w:pStyle w:val="Body"/>
        <w:spacing w:line="276" w:lineRule="auto"/>
        <w:rPr>
          <w:rFonts w:ascii="Gill Alt One MT Light" w:hAnsi="Gill Alt One MT Light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 w:rsidRPr="00BB329B">
          <w:rPr>
            <w:rStyle w:val="Hyperlink3"/>
          </w:rPr>
          <w:t>terence.church@rolls-roycemotorcars.com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p w:rsidR="00F2369A" w:rsidRPr="00BB329B" w:rsidRDefault="00F2369A" w:rsidP="00C45EE9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BB329B">
        <w:rPr>
          <w:rFonts w:ascii="Gill Alt One MT Light" w:hAnsi="Gill Alt One MT Light"/>
          <w:b/>
          <w:sz w:val="22"/>
          <w:szCs w:val="22"/>
        </w:rPr>
        <w:t>Global Product PR Manager</w:t>
      </w:r>
    </w:p>
    <w:p w:rsidR="00F2369A" w:rsidRPr="00BB329B" w:rsidRDefault="00F2369A" w:rsidP="00C45EE9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hAnsi="Gill Alt One MT Light"/>
        </w:rPr>
        <w:t xml:space="preserve">Sarah Pelling       </w:t>
      </w:r>
      <w:r w:rsidRPr="00BB329B">
        <w:rPr>
          <w:rFonts w:ascii="Gill Alt One MT Light" w:hAnsi="Gill Alt One MT Light"/>
          <w:b/>
        </w:rPr>
        <w:tab/>
      </w:r>
      <w:r w:rsidRPr="00BB329B">
        <w:rPr>
          <w:rFonts w:ascii="Gill Alt One MT Light" w:hAnsi="Gill Alt One MT Light"/>
        </w:rPr>
        <w:t xml:space="preserve">+44 (0) 7815 245094 </w:t>
      </w:r>
      <w:r w:rsidRPr="00BB329B">
        <w:rPr>
          <w:rFonts w:ascii="Gill Alt One MT Light" w:hAnsi="Gill Alt One MT Light"/>
        </w:rPr>
        <w:tab/>
      </w:r>
      <w:hyperlink r:id="rId16" w:history="1">
        <w:r w:rsidRPr="00BB329B">
          <w:rPr>
            <w:rStyle w:val="Hyperlink"/>
            <w:rFonts w:ascii="Gill Alt One MT Light" w:eastAsia="Gill Alt One MT Light" w:hAnsi="Gill Alt One MT Light" w:cs="Gill Alt One MT Light"/>
            <w:color w:val="0000FF"/>
            <w:u w:color="0000FF"/>
          </w:rPr>
          <w:t>sarah.pelling@rolls-roycemotorcars.com</w:t>
        </w:r>
      </w:hyperlink>
    </w:p>
    <w:p w:rsidR="008D3A6F" w:rsidRDefault="008D3A6F">
      <w:pPr>
        <w:rPr>
          <w:rStyle w:val="None"/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color="000000"/>
          <w:lang w:val="it-IT" w:eastAsia="en-GB"/>
        </w:rPr>
      </w:pPr>
    </w:p>
    <w:p w:rsidR="005A539C" w:rsidRDefault="005A539C">
      <w:pPr>
        <w:rPr>
          <w:rStyle w:val="None"/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color="000000"/>
          <w:lang w:val="it-IT" w:eastAsia="en-GB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br w:type="page"/>
      </w:r>
    </w:p>
    <w:p w:rsidR="005A539C" w:rsidRDefault="005A539C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D316C5" w:rsidRPr="00BB329B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D316C5" w:rsidRPr="00BB329B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D316C5" w:rsidRPr="00BB329B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Asia Pacific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="00B620A9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BB329B">
          <w:rPr>
            <w:rStyle w:val="Hyperlink2"/>
          </w:rPr>
          <w:t>rosemary.mitchell@rolls-roycemotorcars.com</w:t>
        </w:r>
      </w:hyperlink>
    </w:p>
    <w:p w:rsidR="00D316C5" w:rsidRPr="00BB329B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BB329B">
          <w:rPr>
            <w:rStyle w:val="Hyperlink2"/>
          </w:rPr>
          <w:t>hal.serudin@rolls-roycemotorcars.com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 w:rsidRPr="00BB329B">
          <w:rPr>
            <w:rStyle w:val="Hyperlink2"/>
          </w:rPr>
          <w:t>anna.xu@rolls-roycemotorcars.com</w:t>
        </w:r>
      </w:hyperlink>
      <w:r w:rsidR="00C45EE9"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0" w:history="1">
        <w:r w:rsidRPr="00BB329B">
          <w:rPr>
            <w:rStyle w:val="Hyperlink4"/>
          </w:rPr>
          <w:t>frank.tiemann@rolls-roycemotorcars.com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BB329B">
          <w:rPr>
            <w:rStyle w:val="Hyperlink2"/>
            <w:lang w:val="en-GB"/>
          </w:rPr>
          <w:t>ruth.hucklenbroich@rolls-roycemotorcars.com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BB329B">
        <w:rPr>
          <w:rStyle w:val="None"/>
          <w:rFonts w:ascii="Gill Alt One MT Light" w:hAnsi="Gill Alt One MT Light"/>
        </w:rPr>
        <w:t> </w:t>
      </w:r>
      <w:r w:rsidRPr="00BB329B">
        <w:rPr>
          <w:rFonts w:ascii="Gill Alt One MT Light" w:hAnsi="Gill Alt One MT Light"/>
        </w:rPr>
        <w:tab/>
      </w:r>
      <w:hyperlink r:id="rId22" w:history="1">
        <w:r w:rsidRPr="00BB329B">
          <w:rPr>
            <w:rStyle w:val="Hyperlink3"/>
          </w:rPr>
          <w:t>rami.joudi@rolls-roycemotorcars.com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BB329B">
          <w:rPr>
            <w:rStyle w:val="Hyperlink2"/>
          </w:rPr>
          <w:t>gerry.spahn@rolls-roycemotorcarsna.com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 w:rsidRPr="00BB329B">
          <w:rPr>
            <w:rStyle w:val="Hyperlink3"/>
          </w:rPr>
          <w:t>matthew.jones@rolls-roycemotorcars.com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sectPr w:rsidR="00D316C5" w:rsidRPr="00BB329B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D1" w:rsidRDefault="007D01D1">
      <w:r>
        <w:separator/>
      </w:r>
    </w:p>
  </w:endnote>
  <w:endnote w:type="continuationSeparator" w:id="0">
    <w:p w:rsidR="007D01D1" w:rsidRDefault="007D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Gill Alt One MT Light">
    <w:altName w:val="Futura Ligh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:rsidR="00D316C5" w:rsidRDefault="007D01D1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D1" w:rsidRDefault="007D01D1">
      <w:r>
        <w:separator/>
      </w:r>
    </w:p>
  </w:footnote>
  <w:footnote w:type="continuationSeparator" w:id="0">
    <w:p w:rsidR="007D01D1" w:rsidRDefault="007D0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63FA8C90" wp14:editId="1DEF6F05">
          <wp:extent cx="419100" cy="723900"/>
          <wp:effectExtent l="0" t="0" r="0" b="0"/>
          <wp:docPr id="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A57B7"/>
    <w:multiLevelType w:val="hybridMultilevel"/>
    <w:tmpl w:val="8E34E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C5"/>
    <w:rsid w:val="0006636E"/>
    <w:rsid w:val="00067C94"/>
    <w:rsid w:val="00070ADB"/>
    <w:rsid w:val="000B37DA"/>
    <w:rsid w:val="000B5F39"/>
    <w:rsid w:val="000B7CE7"/>
    <w:rsid w:val="000D2714"/>
    <w:rsid w:val="000D6E99"/>
    <w:rsid w:val="000F65E5"/>
    <w:rsid w:val="001150D4"/>
    <w:rsid w:val="00123128"/>
    <w:rsid w:val="001254ED"/>
    <w:rsid w:val="00153243"/>
    <w:rsid w:val="00153FCE"/>
    <w:rsid w:val="00163157"/>
    <w:rsid w:val="001E6CB1"/>
    <w:rsid w:val="001F465E"/>
    <w:rsid w:val="00204E22"/>
    <w:rsid w:val="00267370"/>
    <w:rsid w:val="0027737A"/>
    <w:rsid w:val="002A18A4"/>
    <w:rsid w:val="002D4107"/>
    <w:rsid w:val="002E743E"/>
    <w:rsid w:val="002F03EB"/>
    <w:rsid w:val="002F0C0E"/>
    <w:rsid w:val="00312514"/>
    <w:rsid w:val="003129DE"/>
    <w:rsid w:val="003418A5"/>
    <w:rsid w:val="00367DD4"/>
    <w:rsid w:val="0040784E"/>
    <w:rsid w:val="004101B9"/>
    <w:rsid w:val="0041134C"/>
    <w:rsid w:val="00466133"/>
    <w:rsid w:val="0047499E"/>
    <w:rsid w:val="004856E6"/>
    <w:rsid w:val="00492EF2"/>
    <w:rsid w:val="004A3A8F"/>
    <w:rsid w:val="004B1360"/>
    <w:rsid w:val="004C2D88"/>
    <w:rsid w:val="004D2D12"/>
    <w:rsid w:val="004D6472"/>
    <w:rsid w:val="004E7A50"/>
    <w:rsid w:val="005219DB"/>
    <w:rsid w:val="0054493C"/>
    <w:rsid w:val="00571271"/>
    <w:rsid w:val="00577376"/>
    <w:rsid w:val="00583EB7"/>
    <w:rsid w:val="005A539C"/>
    <w:rsid w:val="005A5916"/>
    <w:rsid w:val="005B6CC1"/>
    <w:rsid w:val="005D1515"/>
    <w:rsid w:val="005D43A0"/>
    <w:rsid w:val="005F5036"/>
    <w:rsid w:val="006004B2"/>
    <w:rsid w:val="006078F9"/>
    <w:rsid w:val="00631F78"/>
    <w:rsid w:val="00651C1C"/>
    <w:rsid w:val="006743FE"/>
    <w:rsid w:val="00681C1F"/>
    <w:rsid w:val="006A12E1"/>
    <w:rsid w:val="006C721A"/>
    <w:rsid w:val="006D6301"/>
    <w:rsid w:val="006F652E"/>
    <w:rsid w:val="00717D56"/>
    <w:rsid w:val="0072211D"/>
    <w:rsid w:val="00735D4F"/>
    <w:rsid w:val="0073733F"/>
    <w:rsid w:val="007440FA"/>
    <w:rsid w:val="0074643C"/>
    <w:rsid w:val="00757CAE"/>
    <w:rsid w:val="0076303C"/>
    <w:rsid w:val="00767127"/>
    <w:rsid w:val="007C79E3"/>
    <w:rsid w:val="007D01D1"/>
    <w:rsid w:val="007E710D"/>
    <w:rsid w:val="007F1A2C"/>
    <w:rsid w:val="008065DB"/>
    <w:rsid w:val="00836B76"/>
    <w:rsid w:val="00847B2E"/>
    <w:rsid w:val="00862AA1"/>
    <w:rsid w:val="008768BE"/>
    <w:rsid w:val="008D3A6F"/>
    <w:rsid w:val="008F53FC"/>
    <w:rsid w:val="00904A9A"/>
    <w:rsid w:val="00923A6B"/>
    <w:rsid w:val="00926AAE"/>
    <w:rsid w:val="009347D9"/>
    <w:rsid w:val="009534C0"/>
    <w:rsid w:val="009814A7"/>
    <w:rsid w:val="00994845"/>
    <w:rsid w:val="009A17AF"/>
    <w:rsid w:val="009B10B2"/>
    <w:rsid w:val="009D2F49"/>
    <w:rsid w:val="009D76F4"/>
    <w:rsid w:val="00A0526F"/>
    <w:rsid w:val="00A62708"/>
    <w:rsid w:val="00A82DE9"/>
    <w:rsid w:val="00AB0F29"/>
    <w:rsid w:val="00AC0492"/>
    <w:rsid w:val="00AE4154"/>
    <w:rsid w:val="00AF0682"/>
    <w:rsid w:val="00B03097"/>
    <w:rsid w:val="00B04C75"/>
    <w:rsid w:val="00B16743"/>
    <w:rsid w:val="00B25DDB"/>
    <w:rsid w:val="00B37873"/>
    <w:rsid w:val="00B50F36"/>
    <w:rsid w:val="00B57CC9"/>
    <w:rsid w:val="00B620A9"/>
    <w:rsid w:val="00BB329B"/>
    <w:rsid w:val="00BB4DBF"/>
    <w:rsid w:val="00BC5FA0"/>
    <w:rsid w:val="00BC6CBF"/>
    <w:rsid w:val="00BE271D"/>
    <w:rsid w:val="00C202F0"/>
    <w:rsid w:val="00C4021E"/>
    <w:rsid w:val="00C45EE9"/>
    <w:rsid w:val="00C71655"/>
    <w:rsid w:val="00C85438"/>
    <w:rsid w:val="00C9085C"/>
    <w:rsid w:val="00CA33ED"/>
    <w:rsid w:val="00CC04A5"/>
    <w:rsid w:val="00CD6469"/>
    <w:rsid w:val="00CF0A34"/>
    <w:rsid w:val="00D00D6E"/>
    <w:rsid w:val="00D06E14"/>
    <w:rsid w:val="00D11B3A"/>
    <w:rsid w:val="00D1307E"/>
    <w:rsid w:val="00D316C5"/>
    <w:rsid w:val="00D503B2"/>
    <w:rsid w:val="00D56842"/>
    <w:rsid w:val="00D604B6"/>
    <w:rsid w:val="00D80491"/>
    <w:rsid w:val="00DA1CA1"/>
    <w:rsid w:val="00DB5ED4"/>
    <w:rsid w:val="00DB7432"/>
    <w:rsid w:val="00DC1ADE"/>
    <w:rsid w:val="00DD6F24"/>
    <w:rsid w:val="00DE10AC"/>
    <w:rsid w:val="00E10621"/>
    <w:rsid w:val="00E42792"/>
    <w:rsid w:val="00E556EE"/>
    <w:rsid w:val="00E63FF5"/>
    <w:rsid w:val="00E73342"/>
    <w:rsid w:val="00E7566D"/>
    <w:rsid w:val="00E91B23"/>
    <w:rsid w:val="00ED11EA"/>
    <w:rsid w:val="00EE19FC"/>
    <w:rsid w:val="00F01D74"/>
    <w:rsid w:val="00F17D1A"/>
    <w:rsid w:val="00F22351"/>
    <w:rsid w:val="00F2369A"/>
    <w:rsid w:val="00F42CFA"/>
    <w:rsid w:val="00F443E0"/>
    <w:rsid w:val="00F8325A"/>
    <w:rsid w:val="00F853A7"/>
    <w:rsid w:val="00FB25FE"/>
    <w:rsid w:val="00FC00E9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031A68-4C17-41D5-94D7-EB031C5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B32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Gill Alt One MT" w:eastAsia="SimSun" w:hAnsi="Gill Alt One MT"/>
      <w:bdr w:val="none" w:sz="0" w:space="0" w:color="auto"/>
      <w:lang w:val="en-GB"/>
    </w:rPr>
  </w:style>
  <w:style w:type="character" w:customStyle="1" w:styleId="emailstyle15">
    <w:name w:val="emailstyle15"/>
    <w:basedOn w:val="DefaultParagraphFont"/>
    <w:semiHidden/>
    <w:rsid w:val="0073733F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uth.hucklenbroich@rolls-roycemotorcars.com" TargetMode="External"/><Relationship Id="rId7" Type="http://schemas.openxmlformats.org/officeDocument/2006/relationships/header" Target="header1.xml"/><Relationship Id="rId12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rosemary.mitchell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rah.pelling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Media/" TargetMode="External"/><Relationship Id="rId24" Type="http://schemas.openxmlformats.org/officeDocument/2006/relationships/hyperlink" Target="mailto:matthew.jones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rence.church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twitter.com/RollsRoyceMedia" TargetMode="External"/><Relationship Id="rId19" Type="http://schemas.openxmlformats.org/officeDocument/2006/relationships/hyperlink" Target="mailto:anna.xu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mailto:emma.rickett@rolls-roycemotorcars.com" TargetMode="External"/><Relationship Id="rId22" Type="http://schemas.openxmlformats.org/officeDocument/2006/relationships/hyperlink" Target="mailto:rami.joudi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Carter;Andrew Ball</dc:creator>
  <cp:keywords/>
  <dc:description/>
  <cp:lastModifiedBy>Ball Andrew, UR-K</cp:lastModifiedBy>
  <cp:revision>23</cp:revision>
  <cp:lastPrinted>2019-03-11T08:54:00Z</cp:lastPrinted>
  <dcterms:created xsi:type="dcterms:W3CDTF">2019-01-08T18:25:00Z</dcterms:created>
  <dcterms:modified xsi:type="dcterms:W3CDTF">2019-03-11T10:44:00Z</dcterms:modified>
</cp:coreProperties>
</file>