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A49D" w14:textId="77777777" w:rsidR="004757E7" w:rsidRDefault="004757E7" w:rsidP="001C61B8">
      <w:pPr>
        <w:jc w:val="center"/>
        <w:rPr>
          <w:rFonts w:ascii="Gill Alt One MT Light" w:hAnsi="Gill Alt One MT Light" w:cs="Quark"/>
          <w:color w:val="000000" w:themeColor="text1"/>
          <w:lang w:val="en-GB" w:bidi="th-TH"/>
        </w:rPr>
      </w:pPr>
      <w:r>
        <w:rPr>
          <w:rFonts w:ascii="Gill Alt One MT Light" w:hAnsi="Gill Alt One MT Light" w:cs="Quark" w:hint="cs"/>
          <w:color w:val="000000" w:themeColor="text1"/>
          <w:cs/>
          <w:lang w:val="en-GB" w:bidi="th-TH"/>
        </w:rPr>
        <w:t>โรลส์-รอยซ์</w:t>
      </w:r>
    </w:p>
    <w:p w14:paraId="22B9DB49" w14:textId="2050EC15" w:rsidR="00D51F09" w:rsidRDefault="001C61B8" w:rsidP="001C61B8">
      <w:pPr>
        <w:jc w:val="center"/>
        <w:rPr>
          <w:rFonts w:ascii="Gill Alt One MT Light" w:hAnsi="Gill Alt One MT Light" w:cs="Quark"/>
          <w:color w:val="000000" w:themeColor="text1"/>
          <w:lang w:val="en-GB" w:bidi="th-TH"/>
        </w:rPr>
      </w:pPr>
      <w:r w:rsidRPr="008E6568">
        <w:rPr>
          <w:rFonts w:ascii="Gill Alt One MT Light" w:hAnsi="Gill Alt One MT Light" w:cs="Quark"/>
          <w:color w:val="000000" w:themeColor="text1"/>
          <w:cs/>
          <w:lang w:val="en-GB" w:bidi="th-TH"/>
        </w:rPr>
        <w:t>ข้อมูลสำหรับสื่อมวลชน</w:t>
      </w:r>
    </w:p>
    <w:p w14:paraId="5CF24101" w14:textId="6472AA3A" w:rsidR="001B1252" w:rsidRDefault="001B1252" w:rsidP="00B57AD1">
      <w:pPr>
        <w:spacing w:line="360" w:lineRule="auto"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>
        <w:rPr>
          <w:rFonts w:ascii="Gill Alt One MT Light" w:hAnsi="Gill Alt One MT Light"/>
          <w:b/>
          <w:noProof/>
          <w:sz w:val="23"/>
          <w:szCs w:val="23"/>
        </w:rPr>
        <w:t xml:space="preserve">   </w:t>
      </w:r>
    </w:p>
    <w:p w14:paraId="27D5093D" w14:textId="77777777" w:rsidR="004F406E" w:rsidRPr="00B57AD1" w:rsidRDefault="004F406E" w:rsidP="001C61B8">
      <w:pPr>
        <w:contextualSpacing/>
        <w:rPr>
          <w:rFonts w:ascii="Gill Alt One MT Light" w:hAnsi="Gill Alt One MT Light" w:cs="Quark"/>
          <w:b/>
          <w:color w:val="000000" w:themeColor="text1"/>
          <w:sz w:val="36"/>
          <w:szCs w:val="36"/>
          <w:lang w:val="en-GB"/>
        </w:rPr>
      </w:pPr>
      <w:bookmarkStart w:id="0" w:name="_Hlk5131903"/>
    </w:p>
    <w:p w14:paraId="6F049828" w14:textId="77777777" w:rsidR="00B57AD1" w:rsidRPr="00B57AD1" w:rsidRDefault="00B57AD1" w:rsidP="00B57AD1">
      <w:pPr>
        <w:contextualSpacing/>
        <w:jc w:val="center"/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/>
        </w:rPr>
      </w:pPr>
      <w:r w:rsidRPr="00B57AD1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เผยโฉม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cs/>
          <w:lang w:val="en-GB" w:bidi="th-TH"/>
        </w:rPr>
        <w:t xml:space="preserve"> </w:t>
      </w:r>
      <w:r w:rsidRPr="002633B5">
        <w:rPr>
          <w:rFonts w:ascii="Gill Alt One MT Light" w:hAnsi="Gill Alt One MT Light" w:cs="Quark"/>
          <w:b/>
          <w:color w:val="000000" w:themeColor="text1"/>
          <w:sz w:val="36"/>
          <w:szCs w:val="36"/>
          <w:lang w:val="en-GB"/>
        </w:rPr>
        <w:t>ROLLS-ROYCE WRAITH EAGLE VIII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/>
        </w:rPr>
        <w:t xml:space="preserve"> </w:t>
      </w:r>
    </w:p>
    <w:p w14:paraId="1E4E1EE9" w14:textId="65781271" w:rsidR="00B57AD1" w:rsidRPr="00B57AD1" w:rsidRDefault="00B57AD1" w:rsidP="00B57AD1">
      <w:pPr>
        <w:contextualSpacing/>
        <w:jc w:val="center"/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/>
        </w:rPr>
      </w:pPr>
      <w:r w:rsidRPr="00B57AD1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คอลเลคชันผลิตพิเศษ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พร้อม</w:t>
      </w:r>
      <w:r w:rsidR="002633B5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ให้</w:t>
      </w:r>
      <w:r w:rsidRPr="00B57AD1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จับจองแล้วเพียง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/>
        </w:rPr>
        <w:t>1</w:t>
      </w:r>
      <w:r w:rsidRPr="00B57AD1">
        <w:rPr>
          <w:rFonts w:ascii="Gill Alt One MT Light" w:hAnsi="Gill Alt One MT Light" w:cs="Quark"/>
          <w:bCs/>
          <w:color w:val="000000" w:themeColor="text1"/>
          <w:sz w:val="36"/>
          <w:szCs w:val="36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คันในประเทศไทย</w:t>
      </w:r>
    </w:p>
    <w:p w14:paraId="3604852C" w14:textId="77777777" w:rsidR="00B57AD1" w:rsidRPr="00B57AD1" w:rsidRDefault="00B57AD1" w:rsidP="00B57AD1">
      <w:pPr>
        <w:contextualSpacing/>
        <w:jc w:val="center"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6675A91F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4AE5F6AF" w14:textId="1225E84B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</w:t>
      </w:r>
      <w:r w:rsidR="00610AB5">
        <w:rPr>
          <w:rFonts w:ascii="Gill Alt One MT Light" w:hAnsi="Gill Alt One MT Light" w:cs="Quark"/>
          <w:bCs/>
          <w:color w:val="000000" w:themeColor="text1"/>
          <w:lang w:val="en-GB"/>
        </w:rPr>
        <w:t>3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พฤษภาคม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2562</w:t>
      </w:r>
      <w:r w:rsidR="0039064B">
        <w:rPr>
          <w:rFonts w:ascii="Gill Alt One MT Light" w:hAnsi="Gill Alt One MT Light" w:cs="Quark"/>
          <w:b/>
          <w:color w:val="000000" w:themeColor="text1"/>
          <w:lang w:val="en-GB"/>
        </w:rPr>
        <w:t>,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กู๊ดวูด</w:t>
      </w:r>
    </w:p>
    <w:p w14:paraId="73356B0B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63586C2C" w14:textId="488A55EE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ได้เปิดตัวรถยนต์คอลเลกชันพิเศษล่าสุด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“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(Wraith Eagle VIII)”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ณ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งาน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Concorso d’Eleganza Villa d’Este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ปีนี้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ซึ่งจัดขึ้นในวันที่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24-26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พฤษภาคม</w:t>
      </w:r>
      <w:r w:rsidR="0039064B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ที่ผ่านมา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ริมทะเลสาบโคโม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ประเทศอิตาลี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Bespoke Collective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ได้สรรสร้างเรธ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39064B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ให้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ยนตรกรรมที่สืบสานและถ่ายทอดเรื่องราวอันยิ่งใหญ่ของเหตุการณ์ควรค่าแก่การจารึกที่สุดในศตวรรษที่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20</w:t>
      </w:r>
    </w:p>
    <w:p w14:paraId="523AB278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30DD814F" w14:textId="71B0529A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กัปตันจอห์น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อัลค็อก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(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Captain John Alcock)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และร้อยโทอาร์เธอร์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บราวน์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39064B" w:rsidRPr="0039064B">
        <w:rPr>
          <w:rFonts w:ascii="Gill Alt One MT Light" w:hAnsi="Gill Alt One MT Light" w:cs="Quark"/>
          <w:bCs/>
          <w:color w:val="000000" w:themeColor="text1"/>
          <w:lang w:val="en-GB" w:bidi="th-TH"/>
        </w:rPr>
        <w:t>(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Lieutenant Arthur Brown)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ปฏิบัติภารกิจเหินเวหาบนน่านฟ้าที่ยังไม่เคยมีใครได้สำรวจมาก่อน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590D1E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คือ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การบินข้ามมหาสมุทรแอตแลนติกแบบไม่หยุดพัก</w:t>
      </w:r>
      <w:r w:rsidR="00590D1E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ได้สำเร็จ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เป็นครั้งแรกเมื่อเดือนมิถุนายน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2462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ซึ่งเป็นช่วงเวลาเดียวกันกับเซอร์เฮนรี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กัปตันอัลค็อกและร้อยโทบราวน์บินต่อเนื่องจากเซนต์จอห์นส์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นิวฟาวด์แลนด์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ไปถึงคลิฟเดน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ไอร์แลนด์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ด้วยอากาศยานดัดแปลง</w:t>
      </w:r>
      <w:r w:rsidR="00D834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จาก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Vickers Vimy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ซึ่งถูกใช้ทิ้งระเบิดระหว่างช่วงสงครามโลกครั้งที่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1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เครื่องบินปีกคู่ถูกขับเคลื่อนด้วยเครื่องยนต์โรลส์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ทวิน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20.3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ลิตร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350 bhp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ซึ่งยานยนต์ในคอลเลกชันล่าสุดได้ถูกตั้งชื่อตามชื่อของเครื่องยนต์อันทรงพลังนี้เอง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รอยซ์เฉลิมฉลองวาระครบรอบ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100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ปีแห่งเกียรติภูมินี้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ด้วยคอลเลกชันอันร่วมสมัยที่</w:t>
      </w:r>
      <w:bookmarkStart w:id="1" w:name="_Hlk9856787"/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สามารถเข้าถึงนักผจญภัยในยุคปัจจุบัน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โดยในขณะเดียวกันก็แสดงออกถึงการให้เกียรติและระลึกถึงเหล่าบุคคลผู้เปลี่ยนแปลงหน้าประวัติศาสตร์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bookmarkEnd w:id="1"/>
    <w:p w14:paraId="3CB673C3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3E83E54B" w14:textId="31F17A72" w:rsidR="00B57AD1" w:rsidRPr="00B57AD1" w:rsidRDefault="0039064B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39064B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“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ผม</w:t>
      </w:r>
      <w:r w:rsidR="002633B5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บอกไม่ถูกเลยว่าประทับใจอะไรมากที่สุด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–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ระหว่างความมุทะลุ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ความมุ่งมั่น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ทักษะ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ความเชี่ยวชาญทางวิทยาศาสตร์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เครื่องบิน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เครื่องยนต์โรลส์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หรือโชคของพวกเขา</w:t>
      </w:r>
      <w:r w:rsidR="00B57AD1" w:rsidRPr="00B57AD1">
        <w:rPr>
          <w:rFonts w:ascii="Gill Alt One MT Light" w:hAnsi="Gill Alt One MT Light" w:cs="Quark" w:hint="eastAsia"/>
          <w:b/>
          <w:color w:val="000000" w:themeColor="text1"/>
          <w:cs/>
          <w:lang w:val="en-GB" w:bidi="th-TH"/>
        </w:rPr>
        <w:t>”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เซอร์วินสตัน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เชอร์ชิลได้กล่าวไว้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หลังการเดินทางอันห้าวหาญที่นำความก้าวหน้าเกินหยั่งถึงมาสู่ยุคศตวรรษที่</w:t>
      </w:r>
      <w:r w:rsidR="00B57AD1"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B57AD1" w:rsidRPr="0039064B">
        <w:rPr>
          <w:rFonts w:ascii="Gill Alt One MT Light" w:hAnsi="Gill Alt One MT Light" w:cs="Quark"/>
          <w:bCs/>
          <w:color w:val="000000" w:themeColor="text1"/>
          <w:lang w:val="en-GB"/>
        </w:rPr>
        <w:t>20</w:t>
      </w:r>
    </w:p>
    <w:p w14:paraId="650045D6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5684098B" w14:textId="34AC115F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ัปตันอัลค็อกและร้อยโทบราวน์ได้สร้างตำนานและกลายเป็นส่วนหนึ่งของกลุ่มคนที่พิเศษที่สุดในโลกเทียบเคียงโดนัลด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แคมป์เบล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, ซีบีอี</w:t>
      </w:r>
      <w:r w:rsidR="002633B5" w:rsidRPr="002633B5">
        <w:t xml:space="preserve"> </w:t>
      </w:r>
      <w:r w:rsidR="005E27F4">
        <w:rPr>
          <w:rFonts w:ascii="Gill Alt One MT Light" w:hAnsi="Gill Alt One MT Light" w:cs="Quark"/>
          <w:bCs/>
          <w:color w:val="000000" w:themeColor="text1"/>
          <w:lang w:val="en-GB" w:bidi="th-TH"/>
        </w:rPr>
        <w:t>(D</w:t>
      </w:r>
      <w:r w:rsidR="002633B5" w:rsidRPr="0039064B">
        <w:rPr>
          <w:rFonts w:ascii="Gill Alt One MT Light" w:hAnsi="Gill Alt One MT Light" w:cs="Quark"/>
          <w:bCs/>
          <w:color w:val="000000" w:themeColor="text1"/>
          <w:lang w:val="en-GB" w:bidi="th-TH"/>
        </w:rPr>
        <w:t>onald Campbell, CBE</w:t>
      </w:r>
      <w:r w:rsidR="005E27F4" w:rsidRPr="005E27F4">
        <w:rPr>
          <w:rFonts w:ascii="Gill Alt One MT Light" w:hAnsi="Gill Alt One MT Light" w:cs="Quark"/>
          <w:bCs/>
          <w:color w:val="000000" w:themeColor="text1"/>
          <w:lang w:bidi="th-TH"/>
        </w:rPr>
        <w:t>)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บุคคลเหล่านี้เป็นผู้ก้าวข้ามขีดจำกัดความพยายามของมนุษย์เดิมๆ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เพื่อสร้างสถิติใหม่ๆ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ที่แทบเป็นไปไม่ได้ทั้งบนบก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ในน้ำ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และในอากาศ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โดยสิ่งหนึ่งที่พวกเขามีร่วมกันก็คือพลังแห่งโรลส์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</w:p>
    <w:p w14:paraId="226EFB6E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16B06DF3" w14:textId="5A8959E8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นักบินทั้งสองต้องฝ่า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ฟั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นทุกความท้าทายเท่าที่นักบินคนหนึ่งจะพบเจอได้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โดยเครื่องยนต์โรลส์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เป็นส่วนประกอบเพียงหนึ่งเดียวที่พิสูจน์ถึงความแข็งแกร่ง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เครื่องยนต์นี้เป็นดังขุมกำลังในการเดินทางทางอากาศด้วยความเร็วที่เหนือคาดโดยเฉลี่ย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115</w:t>
      </w:r>
      <w:r w:rsidRPr="0039064B">
        <w:rPr>
          <w:rFonts w:ascii="Gill Alt One MT Light" w:hAnsi="Gill Alt One MT Light" w:cs="Quark"/>
          <w:bCs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ไมล์ต่อชั่วโมง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อุปสรรคและอันตรายที่พวกเขาพบเจอนั้นก็เกินที่จะประเมินได้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วิทยุและเครื่องมือนำทางของพวกเขาขัดข้องและใช้งานไม่ได้ในแทบจะทันที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ำให้ทั้งสองต้องบินยามค่ำคืนโดยปราศจากความช่วยเหลือผ่านหมู่เมฆทึบและหมอกอันหนาวเย็นยาวนานหลายชั่วโม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ในบางครั้งก็ต้องบินกลับหัว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จนในท้ายที่สุดพวกเขาก็หลุดพ้นจากกลุ่มเมฆ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และอาศัยความเชี่ยวชาญด้านทิศทางอันเป็นเลิศของร้อยโทบราวน์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บินผ่านหมู่ดาวไปสู่ชายฝั่งของไอร์แลนด์ได้สำเร็จ</w:t>
      </w:r>
    </w:p>
    <w:p w14:paraId="0976C598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2C87022E" w14:textId="1BF1395A" w:rsidR="00B57AD1" w:rsidRPr="005E27F4" w:rsidRDefault="00B57AD1" w:rsidP="00B57AD1">
      <w:pPr>
        <w:contextualSpacing/>
        <w:rPr>
          <w:rFonts w:ascii="Gill Alt One MT Light" w:hAnsi="Gill Alt One MT Light" w:cs="Quark"/>
          <w:b/>
          <w:i/>
          <w:iCs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มร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.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ทอร์สตัน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มูเลอร์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ออทเวิส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ประธานเจ้าหน้าที่บริหารโรลส์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กล่าวว่า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>“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เรธ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อีเกิล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i/>
          <w:iCs/>
          <w:color w:val="000000" w:themeColor="text1"/>
          <w:lang w:val="en-GB"/>
        </w:rPr>
        <w:t>8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เป็นการแสดงความเคารพต่อวีรชน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และเป็นตัวละครเอกของเหล่าผู้มีวิสัยทัศน์ในปัจจุบัน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คอลเลกชันล่าสุดของโรลส์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>-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รอยซ์นี้แสดงให้ประจักษ์ถึงความชำนาญอันเหนือชั้นของทีม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i/>
          <w:iCs/>
          <w:color w:val="000000" w:themeColor="text1"/>
          <w:lang w:val="en-GB"/>
        </w:rPr>
        <w:lastRenderedPageBreak/>
        <w:t>Bespoke Collective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lang w:val="en-GB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ของเราที่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i/>
          <w:iCs/>
          <w:color w:val="000000" w:themeColor="text1"/>
          <w:lang w:val="en-GB"/>
        </w:rPr>
        <w:t>Home of Rolls-Royce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lang w:val="en-GB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ในกู๊ดวูด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เวสต์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ซัสเซกซ์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ยนตรกรรมสั่งผลิตพิเศษ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 xml:space="preserve">หรือ </w:t>
      </w:r>
      <w:r w:rsidR="0039064B" w:rsidRPr="005E27F4">
        <w:rPr>
          <w:rFonts w:ascii="Gill Alt One MT Light" w:hAnsi="Gill Alt One MT Light" w:cs="Quark"/>
          <w:bCs/>
          <w:i/>
          <w:iCs/>
          <w:color w:val="000000" w:themeColor="text1"/>
          <w:lang w:bidi="th-TH"/>
        </w:rPr>
        <w:t xml:space="preserve">Bespoke 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ยังคงเป็นเพชรยอดมงกุฎของแบรนด์</w:t>
      </w:r>
      <w:r w:rsidRPr="005E27F4">
        <w:rPr>
          <w:rFonts w:ascii="Gill Alt One MT Light" w:hAnsi="Gill Alt One MT Light" w:cs="Quark"/>
          <w:b/>
          <w:i/>
          <w:iCs/>
          <w:color w:val="000000" w:themeColor="text1"/>
          <w:cs/>
          <w:lang w:val="en-GB" w:bidi="th-TH"/>
        </w:rPr>
        <w:t xml:space="preserve"> 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ซึ่ง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รังสรรค์สินค้าลักซ์ชัวรีที่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สวน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กระแสของ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แมส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ลักซ์ชัวร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ี</w:t>
      </w:r>
      <w:r w:rsid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ทั่วไป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ที่</w:t>
      </w:r>
      <w:r w:rsid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ไม่สามารถ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ตอบ</w:t>
      </w:r>
      <w:r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ความต้องการของลูกค้า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ได้</w:t>
      </w:r>
      <w:r w:rsid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อย่าง</w:t>
      </w:r>
      <w:r w:rsidR="0039064B" w:rsidRPr="005E27F4">
        <w:rPr>
          <w:rFonts w:ascii="Gill Alt One MT Light" w:hAnsi="Gill Alt One MT Light" w:cs="Quark" w:hint="cs"/>
          <w:b/>
          <w:i/>
          <w:iCs/>
          <w:color w:val="000000" w:themeColor="text1"/>
          <w:cs/>
          <w:lang w:val="en-GB" w:bidi="th-TH"/>
        </w:rPr>
        <w:t>สมบูรณ์แบบ</w:t>
      </w:r>
      <w:r w:rsidRPr="005E27F4">
        <w:rPr>
          <w:rFonts w:ascii="Gill Alt One MT Light" w:hAnsi="Gill Alt One MT Light" w:cs="Quark" w:hint="eastAsia"/>
          <w:b/>
          <w:i/>
          <w:iCs/>
          <w:color w:val="000000" w:themeColor="text1"/>
          <w:cs/>
          <w:lang w:val="en-GB" w:bidi="th-TH"/>
        </w:rPr>
        <w:t>”</w:t>
      </w:r>
    </w:p>
    <w:p w14:paraId="526B6DC2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7E5E9D84" w14:textId="394F1CE3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cs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ภายนอกยนตรกรรมเรธ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คอลเลกชัน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การรำลึกถึงการผจญราตรีของกัปตันอัลค็อกและร้อยโทบราวน์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สีกันเมทัลตัดด้วยสีเซลบี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เกรย์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39064B" w:rsidRPr="0039064B">
        <w:rPr>
          <w:rFonts w:ascii="Gill Alt One MT Light" w:hAnsi="Gill Alt One MT Light" w:cs="Quark"/>
          <w:bCs/>
          <w:color w:val="000000" w:themeColor="text1"/>
          <w:lang w:val="en-GB" w:bidi="th-TH"/>
        </w:rPr>
        <w:t>(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Selby Grey)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ซึ่งโทนสีเหล่านี้ถูกแบ่งส่วนโดยเส้นสายทองเหลือง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สื่อนัยยะถึงรายละเอียดที่อยู่ด้านใน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กระจังสีดำด้านหน้าได้รับอิทธิพลอย่างแจ่มชัดจากเครื่องยนต์โรลส์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ที่ถูกติดตั้งอยู่บน</w:t>
      </w:r>
      <w:r w:rsidR="00D01A79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เครื่องบินทิ้งระเบิด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Vickers Vimy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ส่วนของล้อรถยนต์ถูกเคลือบเงาเป็นบางส่วน</w:t>
      </w:r>
      <w:r w:rsidR="00EC0649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ด้วยโทนสีเทาเข้ม</w:t>
      </w:r>
    </w:p>
    <w:p w14:paraId="0ECDBC54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05BEA13C" w14:textId="27AB94F0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ภายในตัวรถ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การตกแต่งที่มีความบรรจงสะท้อนเฉดสีภายนอก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หนังสีเซลบี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เกรย์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5E27F4" w:rsidRPr="005E27F4">
        <w:rPr>
          <w:rFonts w:ascii="Gill Alt One MT Light" w:hAnsi="Gill Alt One MT Light" w:cs="Quark"/>
          <w:bCs/>
          <w:color w:val="000000" w:themeColor="text1"/>
          <w:lang w:val="en-GB" w:bidi="th-TH"/>
        </w:rPr>
        <w:t>(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Selby Grey)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และสีดำถูกแต่งขอบด้วยทองเหลือง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ื่อถึงกลิ่นอายของเครื่องวัดระยะทางหาเส้นรุ้งและเส้นแวงทองเหลืองซึ่งเป็นส่วนสำคัญต่อความสำเร็จของการเดินทางข้ามมหาสมุทรแอตแลนติกในครั้งนั้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ภายใต้การออกแบบที่ร่วมสมัย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วัสดุทองเหลืองถูกใช้ในบริเวณสำคัญทั่วทั้งส่วนที่นั่งคนขับ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ลำโพงหุ้มทองเหลืองแสดงระยะทางโดยประมาณกว่า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1,880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ไมล์ของไฟล์ทบินในตำนาน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นอกจากนั้นโมโนแกรม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‘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RR’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ยังถูกตกแต่งด้วยด้ายสีทองเหลืองบนที่วางแขน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ความสว่างไสวของทองเหลืองช่วยเติมเต็มช่องใส่ของบริเวณประตู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ขณะที่ประตูด้านคนขับถูกตกแต่งด้วยแผ่นเหล็กสลักถ้อยแถลงของเชอร์ชิลต่อความสำเร็จอันยิ่งใหญ่ของนักบินทั้งส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7D3C2F8B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08F8E2E8" w14:textId="44C90990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ด้วยแรงบันดาลใจจากไฟล์ทบินยามราตรีของวีรบุรุษผู้กล้าหาญ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แผงหน้าปัดด้านหน้ารถเปรียบ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ดัง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ิวทิวทัศน์ซึ่งนักบินทั้งสองได้มีโอกาสชื่นชมในท้ายที่สุดเมื่ออากาศยานของพวกเขาบินฝ่าหมู่เมฆหมอกหนาออกมาได้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ด้วยเทคนิคและวิธีการที่ร่วมสมัยผสมผสานกับขนบแบบดั้งเดิม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ไม้ยูคาลิปตัสรมควันผ่านการชุบสุญญากาศเป็นสีทองก่อนจะถูกนำไปเลี่ยมกับเงินและทองแดง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เพื่อถ่ายทอดรายละเอียดอันสวยงามของภาพพื้นผิวโลกยามค่ำคืนเมื่อมองจากเบื้องบน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การตกแต่งนี้ทอดยาวไปจนถึงคอนโซลกลาง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มอบประสบการณ์ทางอารมณ์อันน่าดื่มด่ำให้แก่ผู้ครอบครองยานยนต์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ส่วนที่นั่งคนขับมีความสอดคล้องกับเพดานรถ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ทางด้านล่างส่วนข้างของกลางตัวร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บุและเย็บด้วยด้ายทองเหลือง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สื่อถึง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เครื่องบิน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Vickers Vimy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เครื่องยนต์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V12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ได้อย่างชัดเจน</w:t>
      </w:r>
    </w:p>
    <w:p w14:paraId="4F25980D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70470648" w14:textId="3AC8B646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นาฬิกาในยนตรกรรมโรลส์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รอยซ์มักถูกเปรียบ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เป็นเครื่องประดับอันมีค่าชิ้นหนึ่ง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ลูกค้าหลากหลายท่านเลือกพื้นที่ขนาดกะทัดรัดส่วนนี้ในการบอกเล่าเรื่องราวยานยนต์ของพวกเขา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ก็เช่นกัน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ผู้บุกเบิกที่กล้าหาญของเรา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พบ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ว่าแผงหน้าปัดอุปกรณ์ของพวกเขาแทบกลายเป็นน้ำแข็งเนื่องจากระดับความสูงและสภาพอากาศอันย่ำแย่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แสงสว่างเพียงหนึ่งเดียวที่เหลืออยู่ในตอนนั้น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มาจากแสงสีเขียวของแผงควบคุมและประกายไฟจากเครื่องยนต์กาบขวาของตัวเครื่องบิน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6FC8F702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0BB8F580" w14:textId="7A2AACFF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และเพื่อ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รำลึก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ต่อวีรกรรมดังกล่าว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แผนก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Bespoke Collective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รอยซ์ได้ประกอบตัวนาฬิกาเข้ากับพื้นผิวที่ตกแต่งลูกเล่นเป็นน้ำแข็งอย่าง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อัจฉริยะ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แสงสีเขียวเรืองรองส่องสว่างเมื่อขับขี่ในยามกลางคืน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เข็มชั่วโมงสีแดงราวเข็มของเข็มทิศได้แรงบันดาลใจมาจากลวดลายเส้นสายบนแผงหน้าปัดนาฬิกา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ในขณะที่พิกัดสถานที่ลงจอดอากาศยานถูกสลักไว้ด้านล่าง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51AEE705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3DE19B82" w14:textId="0933A21B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ส่วนประกอบที่ทรงเสน่ห์ที่สุดของคอลเลกชัน</w:t>
      </w:r>
      <w:r w:rsidR="007D5D5A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นี้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คือเพดานห้องโดยสารที่สวยงามด้วยแสงดาว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Starlight Headliner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เส้นใยนำแสงไฟเบอร์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1,183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จุด</w:t>
      </w:r>
      <w:r w:rsidR="005E27F4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แสดงถึงตำแหน่งของดวงดาวบนฟากฟ้าในช่วงเวลาของไฟล์ทบินในปี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2462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เส้นทางบินและหมู่ดาวต่างๆ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ถูกถักร้อยด้วยเส้นด้ายทองเหลือง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โดยเรื่องราวของชั่วขณะที่นักบินทั้งสองบินฝ่าหมูเมฆเพื่อใช้ดวงดาวนำทาง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ถูกบอกเล่าผ่านเส้นใยนำแสงไฟเบอร์สีแดง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ส่วนประกอบอย่างก้อนเมฆถูกตกแต่งลวดลาย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นอกจากนั้นยังมีแผ่นเหล็กที่มีข้อความ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“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The celestial arrangement at the halfway point 00:17am June 15th 1919, 50” 07’ Latitude North – 31”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Longitude West”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เพื่อแสดงจุดครึ่งทางของการเดินทางครั้งประวัติศาสตร์นี้</w:t>
      </w:r>
    </w:p>
    <w:p w14:paraId="1317AB43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0E11E570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ด้วยความตระหนักถึงความนิยมชมชอบของประชาชนชาวไทยต่อหัตถศิลป์อันวิจิตรประณีต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ยนตรกรรมเรธ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คอลเลกชันจำนวน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1</w:t>
      </w:r>
      <w:r w:rsidRPr="005E27F4">
        <w:rPr>
          <w:rFonts w:ascii="Gill Alt One MT Light" w:hAnsi="Gill Alt One MT Light" w:cs="Quark"/>
          <w:bCs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จากจำนวนจำกัดเพื่อการสะสมทั้งหมดเพียง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50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คันทั่วโลก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จะเปิดให้ลูกค้าในประเทศไทยผู้มีความหลงไหลในความหรูหราและมีสายตาอันเฉียบคมได้ครอบครอง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และเฉกเช่นเดียวกับยานยนต์เรธ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5E27F4">
        <w:rPr>
          <w:rFonts w:ascii="Gill Alt One MT Light" w:hAnsi="Gill Alt One MT Light" w:cs="Quark"/>
          <w:bCs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ทุกคัน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ยนตรกรรมคันดังกล่าวจะถูกประกอบขึ้นด้วยมือ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ณ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E27F4">
        <w:rPr>
          <w:rFonts w:ascii="Gill Alt One MT Light" w:hAnsi="Gill Alt One MT Light" w:cs="Quark"/>
          <w:bCs/>
          <w:color w:val="000000" w:themeColor="text1"/>
          <w:lang w:val="en-GB"/>
        </w:rPr>
        <w:t>Home of Rolls-Royce</w:t>
      </w:r>
      <w:r w:rsidRPr="00B57AD1">
        <w:rPr>
          <w:rFonts w:ascii="Gill Alt One MT Light" w:hAnsi="Gill Alt One MT Light" w:cs="Quark"/>
          <w:b/>
          <w:color w:val="000000" w:themeColor="text1"/>
          <w:lang w:val="en-GB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ในกู๊ดวูด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เวสต์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ซัสเซกซ์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ศูนย์กลางแห่งความเป็นเลิศในการผลิตยนตรกรรมลักซ์ชัวรีระดับโลก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5F9BA0B9" w14:textId="77777777" w:rsidR="00B57AD1" w:rsidRPr="00B57AD1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5894DB00" w14:textId="4EAD2905" w:rsidR="00B57AD1" w:rsidRDefault="005503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นายสุนทรพันธ์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เดชะเทศ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ผู้จัดการทั่วไป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แบงคอก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มีความยินดีที่ประเทศไทยได้ถูกเลือกให้เป็นหนึ่งในตลาดที่ได้จำหน่ายยนตรกรรมคันดังกล่าว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“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วัฒนธรรมไทยนั้นให้ความสำคัญกับทักษะทางหัตถศิลป์มาโดยตลอด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และลูกค้าของเราก็มีความชื่นชอบงานฝีมือที่สวยงามและการสั่งผลิตพิเศษตามรสนิยมเฉพาะบุคคล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เรธ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8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จึงเป็นดังการเฉลิมฉลองให้กับศิลปะของการสั่งผลิตพิเศษ</w:t>
      </w:r>
      <w:r w:rsidRPr="005503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5503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และจะกลายเป็นดาวเด่นของคอลเลคชันพิเศษทั้งหมดอย่างแน่นอน</w:t>
      </w:r>
      <w:r w:rsidRPr="005503D1">
        <w:rPr>
          <w:rFonts w:ascii="Gill Alt One MT Light" w:hAnsi="Gill Alt One MT Light" w:cs="Quark" w:hint="eastAsia"/>
          <w:b/>
          <w:color w:val="000000" w:themeColor="text1"/>
          <w:cs/>
          <w:lang w:val="en-GB" w:bidi="th-TH"/>
        </w:rPr>
        <w:t>”</w:t>
      </w:r>
    </w:p>
    <w:p w14:paraId="640B7A75" w14:textId="77777777" w:rsidR="005503D1" w:rsidRPr="00B57AD1" w:rsidRDefault="005503D1" w:rsidP="00B57AD1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</w:p>
    <w:p w14:paraId="6F1F7991" w14:textId="648020AC" w:rsidR="008013AE" w:rsidRPr="0039064B" w:rsidRDefault="00B57AD1" w:rsidP="00B57AD1">
      <w:pPr>
        <w:contextualSpacing/>
        <w:rPr>
          <w:rFonts w:ascii="Gill Alt One MT Light" w:hAnsi="Gill Alt One MT Light" w:cs="Quark"/>
          <w:bCs/>
          <w:color w:val="000000" w:themeColor="text1"/>
          <w:lang w:val="en-GB"/>
        </w:rPr>
      </w:pP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หากท่านต้องการสอบถามเพิ่มเติมเกี่ยวกับยนตรกรรมเรธ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อีเกิล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8</w:t>
      </w:r>
      <w:r w:rsidRPr="00B57AD1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โปรดติดต่อโรลส์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แบงคอก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B57AD1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โทร</w:t>
      </w:r>
      <w:r w:rsidRPr="00B57AD1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 </w:t>
      </w:r>
      <w:r w:rsidRPr="0039064B">
        <w:rPr>
          <w:rFonts w:ascii="Gill Alt One MT Light" w:hAnsi="Gill Alt One MT Light" w:cs="Quark"/>
          <w:bCs/>
          <w:color w:val="000000" w:themeColor="text1"/>
          <w:lang w:val="en-GB"/>
        </w:rPr>
        <w:t>02 670 6060</w:t>
      </w:r>
    </w:p>
    <w:p w14:paraId="22724845" w14:textId="77777777" w:rsidR="00B57AD1" w:rsidRPr="002633B5" w:rsidRDefault="00B57AD1" w:rsidP="00B57AD1">
      <w:pPr>
        <w:contextualSpacing/>
        <w:rPr>
          <w:rFonts w:ascii="Gill Alt One MT Light" w:hAnsi="Gill Alt One MT Light" w:cs="Quark"/>
          <w:b/>
          <w:color w:val="000000" w:themeColor="text1"/>
          <w:cs/>
        </w:rPr>
      </w:pPr>
    </w:p>
    <w:p w14:paraId="06F3C78F" w14:textId="00B1BA6D" w:rsidR="001C61B8" w:rsidRDefault="001C61B8" w:rsidP="001C61B8">
      <w:pPr>
        <w:contextualSpacing/>
        <w:rPr>
          <w:rFonts w:ascii="Gill Alt One MT Light" w:hAnsi="Gill Alt One MT Light" w:cs="Quark"/>
          <w:bCs/>
          <w:spacing w:val="6"/>
          <w:u w:val="single"/>
          <w:lang w:bidi="th-TH"/>
        </w:rPr>
      </w:pPr>
      <w:r w:rsidRPr="00231ABF">
        <w:rPr>
          <w:rFonts w:ascii="Gill Alt One MT Light" w:hAnsi="Gill Alt One MT Light" w:cs="Quark" w:hint="cs"/>
          <w:bCs/>
          <w:spacing w:val="6"/>
          <w:u w:val="single"/>
          <w:cs/>
          <w:lang w:bidi="th-TH"/>
        </w:rPr>
        <w:t>ข้อมูลสำหรับบรรณาธิการ</w:t>
      </w:r>
    </w:p>
    <w:p w14:paraId="71A9CD06" w14:textId="77777777" w:rsidR="001C61B8" w:rsidRPr="00CA5139" w:rsidRDefault="001C61B8" w:rsidP="001C61B8">
      <w:pPr>
        <w:contextualSpacing/>
        <w:rPr>
          <w:rFonts w:ascii="Gill Alt One MT Light" w:hAnsi="Gill Alt One MT Light" w:cs="Quark"/>
          <w:spacing w:val="6"/>
          <w:sz w:val="16"/>
          <w:szCs w:val="16"/>
        </w:rPr>
      </w:pPr>
    </w:p>
    <w:p w14:paraId="1A2B4CA7" w14:textId="62635EE1" w:rsidR="001C61B8" w:rsidRPr="008E6568" w:rsidRDefault="001C61B8" w:rsidP="001C61B8">
      <w:pPr>
        <w:contextualSpacing/>
        <w:rPr>
          <w:rFonts w:ascii="Gill Alt One MT Light" w:hAnsi="Gill Alt One MT Light" w:cs="Quark"/>
          <w:spacing w:val="6"/>
        </w:rPr>
      </w:pPr>
      <w:r w:rsidRPr="008E6568">
        <w:rPr>
          <w:rFonts w:ascii="Gill Alt One MT Light" w:hAnsi="Gill Alt One MT Light" w:cs="Quark" w:hint="cs"/>
          <w:spacing w:val="6"/>
          <w:cs/>
        </w:rPr>
        <w:t>โรลส์</w:t>
      </w:r>
      <w:r w:rsidRPr="008E6568">
        <w:rPr>
          <w:rFonts w:ascii="Gill Alt One MT Light" w:hAnsi="Gill Alt One MT Light" w:cs="Quark"/>
          <w:spacing w:val="6"/>
          <w:cs/>
        </w:rPr>
        <w:t>-</w:t>
      </w:r>
      <w:r w:rsidRPr="008E6568">
        <w:rPr>
          <w:rFonts w:ascii="Gill Alt One MT Light" w:hAnsi="Gill Alt One MT Light" w:cs="Quark" w:hint="cs"/>
          <w:spacing w:val="6"/>
          <w:cs/>
        </w:rPr>
        <w:t>รอยซ์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มอเตอร์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คาร์ส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="00894EC2">
        <w:rPr>
          <w:rFonts w:ascii="Gill Alt One MT Light" w:hAnsi="Gill Alt One MT Light" w:cs="Quark"/>
          <w:spacing w:val="6"/>
          <w:lang w:bidi="th-TH"/>
        </w:rPr>
        <w:t>(</w:t>
      </w:r>
      <w:r w:rsidRPr="008E6568">
        <w:rPr>
          <w:rFonts w:ascii="Gill Alt One MT Light" w:hAnsi="Gill Alt One MT Light" w:cs="Quark"/>
          <w:spacing w:val="6"/>
        </w:rPr>
        <w:t xml:space="preserve">Rolls-Royce Motor Cars) </w:t>
      </w:r>
      <w:r w:rsidRPr="008E6568">
        <w:rPr>
          <w:rFonts w:ascii="Gill Alt One MT Light" w:hAnsi="Gill Alt One MT Light" w:cs="Quark" w:hint="cs"/>
          <w:spacing w:val="6"/>
          <w:cs/>
        </w:rPr>
        <w:t>เป็นบริษัทในเครือของบีเอ็มดับเบิลยู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กรุ๊ป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/>
          <w:spacing w:val="6"/>
        </w:rPr>
        <w:t xml:space="preserve">(BMW Group) </w:t>
      </w:r>
      <w:r w:rsidRPr="008E6568">
        <w:rPr>
          <w:rFonts w:ascii="Gill Alt One MT Light" w:hAnsi="Gill Alt One MT Light" w:cs="Quark" w:hint="cs"/>
          <w:spacing w:val="6"/>
          <w:cs/>
        </w:rPr>
        <w:t>มีสำนักงานใหญ่และ</w:t>
      </w:r>
      <w:r w:rsidR="00231ABF">
        <w:rPr>
          <w:rFonts w:ascii="Gill Alt One MT Light" w:hAnsi="Gill Alt One MT Light" w:cs="Quark" w:hint="cs"/>
          <w:spacing w:val="6"/>
          <w:cs/>
          <w:lang w:bidi="th-TH"/>
        </w:rPr>
        <w:t>ฐานการ</w:t>
      </w:r>
      <w:r w:rsidRPr="008E6568">
        <w:rPr>
          <w:rFonts w:ascii="Gill Alt One MT Light" w:hAnsi="Gill Alt One MT Light" w:cs="Quark" w:hint="cs"/>
          <w:spacing w:val="6"/>
          <w:cs/>
        </w:rPr>
        <w:t>ผลิตอยู่ที่กู้ดวูด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เวสต์ซัสเซก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าณีตโดยพนักงานมากความชำนาญทั้งชายและหญิงกว่า</w:t>
      </w:r>
      <w:r w:rsidRPr="008E6568">
        <w:rPr>
          <w:rFonts w:ascii="Gill Alt One MT Light" w:hAnsi="Gill Alt One MT Light" w:cs="Quark"/>
          <w:spacing w:val="6"/>
          <w:cs/>
        </w:rPr>
        <w:t xml:space="preserve"> 2</w:t>
      </w:r>
      <w:r w:rsidRPr="008E6568">
        <w:rPr>
          <w:rFonts w:ascii="Gill Alt One MT Light" w:hAnsi="Gill Alt One MT Light" w:cs="Quark"/>
          <w:spacing w:val="6"/>
        </w:rPr>
        <w:t>,</w:t>
      </w:r>
      <w:r w:rsidRPr="008E6568">
        <w:rPr>
          <w:rFonts w:ascii="Gill Alt One MT Light" w:hAnsi="Gill Alt One MT Light" w:cs="Quark"/>
          <w:spacing w:val="6"/>
          <w:cs/>
        </w:rPr>
        <w:t xml:space="preserve">000 </w:t>
      </w:r>
      <w:r w:rsidRPr="008E6568">
        <w:rPr>
          <w:rFonts w:ascii="Gill Alt One MT Light" w:hAnsi="Gill Alt One MT Light" w:cs="Quark" w:hint="cs"/>
          <w:spacing w:val="6"/>
          <w:cs/>
        </w:rPr>
        <w:t>คน</w:t>
      </w:r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ทั้งนี้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โรลส์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>-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รอยซ์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มอเตอร์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คาร์ส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เป็นคนละบริษัท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และไม่มีส่วนเกี่ยวข้องใด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ๆ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กับ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บมจ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.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โรลส์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>-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รอยซ์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ผู้ผลิตระบบขับดันและเครื่องยนต์อากาศยาน</w:t>
      </w:r>
    </w:p>
    <w:p w14:paraId="0A2864AF" w14:textId="77777777" w:rsidR="001C61B8" w:rsidRPr="008E6568" w:rsidRDefault="001C61B8" w:rsidP="001C61B8">
      <w:pPr>
        <w:contextualSpacing/>
        <w:rPr>
          <w:rFonts w:ascii="Gill Alt One MT Light" w:hAnsi="Gill Alt One MT Light" w:cs="Quark"/>
          <w:b/>
          <w:bCs/>
          <w:strike/>
          <w:u w:val="single"/>
          <w:lang w:val="en-GB"/>
        </w:rPr>
      </w:pPr>
    </w:p>
    <w:p w14:paraId="4AAB4206" w14:textId="15D5D3E6" w:rsidR="001C61B8" w:rsidRDefault="001C61B8" w:rsidP="001C61B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6"/>
          <w:u w:val="single"/>
          <w:lang w:bidi="th-TH"/>
        </w:rPr>
      </w:pPr>
      <w:r w:rsidRPr="008E6568">
        <w:rPr>
          <w:rFonts w:ascii="Gill Alt One MT Light" w:hAnsi="Gill Alt One MT Light" w:cs="Quark"/>
          <w:b/>
          <w:bCs/>
          <w:color w:val="auto"/>
          <w:spacing w:val="6"/>
          <w:u w:val="single"/>
          <w:cs/>
          <w:lang w:bidi="th-TH"/>
        </w:rPr>
        <w:t>ข้อมูลเพิ่มเติม</w:t>
      </w:r>
    </w:p>
    <w:p w14:paraId="472ED4A7" w14:textId="77777777" w:rsidR="00593E71" w:rsidRPr="004F406E" w:rsidRDefault="00593E71" w:rsidP="001C61B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6"/>
          <w:sz w:val="16"/>
          <w:szCs w:val="16"/>
          <w:u w:val="single"/>
          <w:lang w:bidi="th-TH"/>
        </w:rPr>
      </w:pPr>
    </w:p>
    <w:p w14:paraId="2710BFB7" w14:textId="1A1AEBD4" w:rsidR="001C61B8" w:rsidRPr="008E6568" w:rsidRDefault="001C61B8" w:rsidP="001C61B8">
      <w:pPr>
        <w:pStyle w:val="PlainText"/>
        <w:contextualSpacing/>
        <w:rPr>
          <w:rStyle w:val="Hyperlink"/>
          <w:rFonts w:ascii="Gill Alt One MT Light" w:hAnsi="Gill Alt One MT Light" w:cs="Quark"/>
          <w:spacing w:val="6"/>
          <w:sz w:val="24"/>
          <w:szCs w:val="24"/>
        </w:rPr>
      </w:pP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ข่าวประชาสัมพันธ์ รวมถึงรูปภาพความละเอียดสูงและคลิปว</w:t>
      </w:r>
      <w:r w:rsidR="00593E71">
        <w:rPr>
          <w:rFonts w:ascii="Gill Alt One MT Light" w:hAnsi="Gill Alt One MT Light" w:cs="Quark" w:hint="cs"/>
          <w:b/>
          <w:spacing w:val="6"/>
          <w:sz w:val="24"/>
          <w:szCs w:val="24"/>
          <w:cs/>
          <w:lang w:bidi="th-TH"/>
        </w:rPr>
        <w:t>ิ</w:t>
      </w: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ด</w:t>
      </w:r>
      <w:r w:rsidR="00593E71">
        <w:rPr>
          <w:rFonts w:ascii="Gill Alt One MT Light" w:hAnsi="Gill Alt One MT Light" w:cs="Quark" w:hint="cs"/>
          <w:b/>
          <w:spacing w:val="6"/>
          <w:sz w:val="24"/>
          <w:szCs w:val="24"/>
          <w:cs/>
          <w:lang w:bidi="th-TH"/>
        </w:rPr>
        <w:t>ี</w:t>
      </w: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โอ สามารถดาวน์โหลดได้</w:t>
      </w:r>
      <w:r w:rsidRPr="008E6568">
        <w:rPr>
          <w:rFonts w:ascii="Gill Alt One MT Light" w:hAnsi="Gill Alt One MT Light" w:cs="Quark"/>
          <w:spacing w:val="6"/>
          <w:sz w:val="24"/>
          <w:szCs w:val="24"/>
          <w:cs/>
          <w:lang w:bidi="th-TH"/>
        </w:rPr>
        <w:t xml:space="preserve">จากเว็บไซต์ </w:t>
      </w:r>
      <w:hyperlink r:id="rId7" w:history="1">
        <w:r w:rsidRPr="008E6568">
          <w:rPr>
            <w:rStyle w:val="Hyperlink"/>
            <w:rFonts w:ascii="Gill Alt One MT Light" w:hAnsi="Gill Alt One MT Light" w:cs="Quark"/>
            <w:spacing w:val="6"/>
            <w:sz w:val="24"/>
            <w:szCs w:val="24"/>
          </w:rPr>
          <w:t>PressClub</w:t>
        </w:r>
      </w:hyperlink>
    </w:p>
    <w:p w14:paraId="489799A9" w14:textId="77777777" w:rsidR="001C61B8" w:rsidRPr="008E6568" w:rsidRDefault="001C61B8" w:rsidP="001C61B8">
      <w:pPr>
        <w:pStyle w:val="PlainText"/>
        <w:contextualSpacing/>
        <w:rPr>
          <w:rFonts w:ascii="Gill Alt One MT Light" w:hAnsi="Gill Alt One MT Light" w:cs="Quark"/>
          <w:spacing w:val="6"/>
          <w:sz w:val="24"/>
          <w:szCs w:val="24"/>
        </w:rPr>
      </w:pPr>
      <w:r w:rsidRPr="008E6568">
        <w:rPr>
          <w:rFonts w:ascii="Gill Alt One MT Light" w:hAnsi="Gill Alt One MT Light" w:cs="Quark"/>
          <w:spacing w:val="6"/>
          <w:sz w:val="24"/>
          <w:szCs w:val="24"/>
          <w:cs/>
          <w:lang w:bidi="th-TH"/>
        </w:rPr>
        <w:t xml:space="preserve">ติดต่อทีมงานฝ่ายการสื่อสารของ </w:t>
      </w: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 xml:space="preserve">โรลส์-รอยซ์ มอเตอร์ คาร์ส ได้ทั้งทาง </w:t>
      </w:r>
      <w:hyperlink r:id="rId8" w:history="1">
        <w:r w:rsidRPr="008E6568">
          <w:rPr>
            <w:rStyle w:val="Hyperlink"/>
            <w:rFonts w:ascii="Gill Alt One MT Light" w:hAnsi="Gill Alt One MT Light" w:cs="Quark"/>
            <w:b/>
            <w:spacing w:val="6"/>
            <w:sz w:val="24"/>
            <w:szCs w:val="24"/>
            <w:cs/>
            <w:lang w:bidi="th-TH"/>
          </w:rPr>
          <w:t>ทวิตเตอร์</w:t>
        </w:r>
      </w:hyperlink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 xml:space="preserve"> และ </w:t>
      </w:r>
      <w:hyperlink r:id="rId9" w:history="1">
        <w:r w:rsidRPr="008E6568">
          <w:rPr>
            <w:rStyle w:val="Hyperlink"/>
            <w:rFonts w:ascii="Gill Alt One MT Light" w:hAnsi="Gill Alt One MT Light" w:cs="Quark"/>
            <w:b/>
            <w:spacing w:val="6"/>
            <w:sz w:val="24"/>
            <w:szCs w:val="24"/>
            <w:cs/>
            <w:lang w:bidi="th-TH"/>
          </w:rPr>
          <w:t>อินสตาแกรม</w:t>
        </w:r>
      </w:hyperlink>
    </w:p>
    <w:p w14:paraId="7AEEBB7D" w14:textId="66AE3A07" w:rsidR="001C61B8" w:rsidRDefault="001C61B8" w:rsidP="00593E71">
      <w:pPr>
        <w:contextualSpacing/>
        <w:rPr>
          <w:rFonts w:ascii="Gill Alt One MT Light" w:hAnsi="Gill Alt One MT Light" w:cs="Quark"/>
          <w:spacing w:val="6"/>
          <w:sz w:val="22"/>
          <w:lang w:bidi="th-TH"/>
        </w:rPr>
      </w:pPr>
      <w:r w:rsidRPr="008E6568">
        <w:rPr>
          <w:rStyle w:val="Hyperlink"/>
          <w:rFonts w:ascii="Gill Alt One MT Light" w:hAnsi="Gill Alt One MT Light" w:cs="Quark"/>
          <w:spacing w:val="6"/>
          <w:lang w:val="en-GB"/>
        </w:rPr>
        <w:br/>
      </w:r>
      <w:r w:rsidR="00231ABF" w:rsidRPr="003A0B09">
        <w:rPr>
          <w:rFonts w:ascii="Gill Alt One MT Light" w:hAnsi="Gill Alt One MT Light" w:cs="Quark" w:hint="cs"/>
          <w:spacing w:val="6"/>
          <w:sz w:val="22"/>
          <w:cs/>
        </w:rPr>
        <w:t>ท่านสามารถดาวน์โหลดภาพความละเอียดสูงประกอบข่าวนี้ได้</w:t>
      </w:r>
      <w:r w:rsidR="00894EC2" w:rsidRPr="003A0B09">
        <w:rPr>
          <w:rFonts w:ascii="Gill Alt One MT Light" w:hAnsi="Gill Alt One MT Light" w:cs="Quark" w:hint="cs"/>
          <w:spacing w:val="6"/>
          <w:sz w:val="22"/>
          <w:cs/>
          <w:lang w:bidi="th-TH"/>
        </w:rPr>
        <w:t xml:space="preserve"> </w:t>
      </w:r>
      <w:hyperlink r:id="rId10" w:history="1">
        <w:r w:rsidR="00894EC2" w:rsidRPr="003A0B09">
          <w:rPr>
            <w:rStyle w:val="Hyperlink"/>
            <w:rFonts w:ascii="Gill Alt One MT Light" w:hAnsi="Gill Alt One MT Light" w:cs="Quark" w:hint="cs"/>
            <w:spacing w:val="6"/>
            <w:sz w:val="22"/>
            <w:cs/>
            <w:lang w:bidi="th-TH"/>
          </w:rPr>
          <w:t>ที่นี่</w:t>
        </w:r>
      </w:hyperlink>
    </w:p>
    <w:p w14:paraId="4D17DA35" w14:textId="77777777" w:rsidR="00593E71" w:rsidRDefault="00593E71" w:rsidP="00593E71">
      <w:pPr>
        <w:contextualSpacing/>
        <w:rPr>
          <w:rFonts w:ascii="Gill Alt One MT Light" w:hAnsi="Gill Alt One MT Light" w:cs="Quark"/>
          <w:spacing w:val="6"/>
          <w:sz w:val="22"/>
          <w:cs/>
          <w:lang w:bidi="th-TH"/>
        </w:rPr>
      </w:pPr>
    </w:p>
    <w:p w14:paraId="2F8D454F" w14:textId="23496FAD" w:rsidR="007828D6" w:rsidRPr="007828D6" w:rsidRDefault="007828D6" w:rsidP="007828D6">
      <w:pPr>
        <w:spacing w:line="276" w:lineRule="auto"/>
        <w:rPr>
          <w:rFonts w:ascii="Gill Alt One MT Light" w:hAnsi="Gill Alt One MT Light"/>
          <w:b/>
          <w:color w:val="0000FF"/>
          <w:sz w:val="22"/>
          <w:szCs w:val="22"/>
          <w:u w:val="single"/>
          <w:lang w:val="de-DE"/>
        </w:rPr>
      </w:pPr>
      <w:bookmarkStart w:id="2" w:name="_GoBack"/>
      <w:bookmarkEnd w:id="0"/>
      <w:bookmarkEnd w:id="2"/>
    </w:p>
    <w:sectPr w:rsidR="007828D6" w:rsidRPr="007828D6" w:rsidSect="008013AE">
      <w:headerReference w:type="default" r:id="rId11"/>
      <w:footerReference w:type="default" r:id="rId12"/>
      <w:pgSz w:w="11906" w:h="16838" w:code="9"/>
      <w:pgMar w:top="567" w:right="1274" w:bottom="1170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79AE" w14:textId="77777777" w:rsidR="00D13D0E" w:rsidRDefault="00D13D0E" w:rsidP="001C61B8">
      <w:r>
        <w:separator/>
      </w:r>
    </w:p>
  </w:endnote>
  <w:endnote w:type="continuationSeparator" w:id="0">
    <w:p w14:paraId="5CD461F5" w14:textId="77777777" w:rsidR="00D13D0E" w:rsidRDefault="00D13D0E" w:rsidP="001C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ark">
    <w:altName w:val="Browallia New"/>
    <w:panose1 w:val="020B0604020202020204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78176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5DBB9F3" w14:textId="2F0F78E4" w:rsidR="00D834D1" w:rsidRDefault="00D834D1" w:rsidP="008332FE">
        <w:pPr>
          <w:pStyle w:val="Footer"/>
          <w:jc w:val="center"/>
          <w:rPr>
            <w:rStyle w:val="Hyperlink"/>
            <w:rFonts w:ascii="Gill Sans MT" w:hAnsi="Gill Sans MT"/>
            <w:sz w:val="14"/>
            <w:lang w:val="en-GB"/>
          </w:rPr>
        </w:pPr>
      </w:p>
      <w:sdt>
        <w:sdtPr>
          <w:rPr>
            <w:color w:val="0000FF"/>
            <w:u w:val="single"/>
          </w:rPr>
          <w:id w:val="1713457460"/>
          <w:docPartObj>
            <w:docPartGallery w:val="Page Numbers (Bottom of Page)"/>
            <w:docPartUnique/>
          </w:docPartObj>
        </w:sdtPr>
        <w:sdtEndPr>
          <w:rPr>
            <w:noProof/>
            <w:color w:val="auto"/>
            <w:sz w:val="18"/>
            <w:szCs w:val="18"/>
            <w:u w:val="none"/>
          </w:rPr>
        </w:sdtEndPr>
        <w:sdtContent>
          <w:p w14:paraId="51918E58" w14:textId="115F2BEF" w:rsidR="00D834D1" w:rsidRPr="008332FE" w:rsidRDefault="00D834D1" w:rsidP="008332FE">
            <w:pPr>
              <w:pStyle w:val="Footer"/>
              <w:jc w:val="center"/>
              <w:rPr>
                <w:rFonts w:ascii="Gill Alt One MT Light" w:hAnsi="Gill Alt One MT Light"/>
                <w:b/>
                <w:bCs/>
                <w:sz w:val="20"/>
                <w:szCs w:val="20"/>
              </w:rPr>
            </w:pPr>
            <w:r w:rsidRPr="008332FE">
              <w:rPr>
                <w:rFonts w:ascii="Gill Alt One MT Light" w:hAnsi="Gill Alt One MT Light"/>
                <w:b/>
                <w:bCs/>
                <w:sz w:val="20"/>
                <w:szCs w:val="20"/>
              </w:rPr>
              <w:t>Rolls-Royce Motor Cars Bangkok</w:t>
            </w:r>
            <w:r w:rsidRPr="008332FE">
              <w:rPr>
                <w:rFonts w:ascii="Gill Alt One MT Light" w:hAnsi="Gill Alt One MT Light"/>
                <w:b/>
                <w:bCs/>
                <w:sz w:val="20"/>
                <w:szCs w:val="20"/>
              </w:rPr>
              <w:br/>
            </w:r>
            <w:r w:rsidRPr="008332FE">
              <w:rPr>
                <w:rFonts w:ascii="Gill Alt One MT Light" w:hAnsi="Gill Alt One MT Light"/>
                <w:sz w:val="16"/>
                <w:szCs w:val="16"/>
              </w:rPr>
              <w:t>999 Rama 3 Rd., Bangkhlo, Bangkholaem, Bangkok 10120</w:t>
            </w:r>
          </w:p>
          <w:p w14:paraId="78BBA40D" w14:textId="5C3CC18B" w:rsidR="00D834D1" w:rsidRPr="008332FE" w:rsidRDefault="00D834D1" w:rsidP="008332FE">
            <w:pPr>
              <w:pStyle w:val="Footer"/>
              <w:jc w:val="center"/>
              <w:rPr>
                <w:rFonts w:ascii="Gill Alt One MT Light" w:hAnsi="Gill Alt One MT Light"/>
                <w:sz w:val="16"/>
                <w:szCs w:val="16"/>
              </w:rPr>
            </w:pPr>
            <w:r w:rsidRPr="008332FE">
              <w:rPr>
                <w:rFonts w:ascii="Gill Alt One MT Light" w:hAnsi="Gill Alt One MT Light"/>
                <w:sz w:val="16"/>
                <w:szCs w:val="16"/>
              </w:rPr>
              <w:t>http://www.rolls-roycemotorcars-bangkok.com</w:t>
            </w:r>
          </w:p>
        </w:sdtContent>
      </w:sdt>
      <w:p w14:paraId="18BD868B" w14:textId="26648F5F" w:rsidR="00D834D1" w:rsidRPr="00D91BD2" w:rsidRDefault="00D13D0E" w:rsidP="008332FE">
        <w:pPr>
          <w:pStyle w:val="Footer"/>
          <w:rPr>
            <w:sz w:val="18"/>
            <w:szCs w:val="18"/>
          </w:rPr>
        </w:pPr>
      </w:p>
    </w:sdtContent>
  </w:sdt>
  <w:p w14:paraId="39DF4F99" w14:textId="77777777" w:rsidR="00D834D1" w:rsidRPr="00B8527F" w:rsidRDefault="00D834D1" w:rsidP="00D834D1">
    <w:pPr>
      <w:pStyle w:val="Footer"/>
      <w:spacing w:line="276" w:lineRule="auto"/>
      <w:jc w:val="center"/>
      <w:rPr>
        <w:rFonts w:ascii="Gill Alt One MT Light" w:hAnsi="Gill Alt One MT Light"/>
      </w:rPr>
    </w:pPr>
  </w:p>
  <w:p w14:paraId="01AFB4D5" w14:textId="77777777" w:rsidR="00D834D1" w:rsidRDefault="00D83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1ED5" w14:textId="77777777" w:rsidR="00D13D0E" w:rsidRDefault="00D13D0E" w:rsidP="001C61B8">
      <w:r>
        <w:separator/>
      </w:r>
    </w:p>
  </w:footnote>
  <w:footnote w:type="continuationSeparator" w:id="0">
    <w:p w14:paraId="5B4885F1" w14:textId="77777777" w:rsidR="00D13D0E" w:rsidRDefault="00D13D0E" w:rsidP="001C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A139" w14:textId="2BF96558" w:rsidR="00D834D1" w:rsidRDefault="00D834D1">
    <w:pPr>
      <w:pStyle w:val="Header"/>
      <w:jc w:val="center"/>
    </w:pPr>
    <w:r>
      <w:rPr>
        <w:noProof/>
      </w:rPr>
      <w:drawing>
        <wp:inline distT="0" distB="0" distL="0" distR="0" wp14:anchorId="19B1B052" wp14:editId="50C5FAFA">
          <wp:extent cx="419100" cy="723900"/>
          <wp:effectExtent l="1905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0CE653" w14:textId="77777777" w:rsidR="00D834D1" w:rsidRDefault="00D834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B8"/>
    <w:rsid w:val="00127F00"/>
    <w:rsid w:val="001B1252"/>
    <w:rsid w:val="001C61B8"/>
    <w:rsid w:val="00217678"/>
    <w:rsid w:val="00231ABF"/>
    <w:rsid w:val="002524DC"/>
    <w:rsid w:val="002633B5"/>
    <w:rsid w:val="002E3854"/>
    <w:rsid w:val="002F2C8F"/>
    <w:rsid w:val="00344BCF"/>
    <w:rsid w:val="00381559"/>
    <w:rsid w:val="0039064B"/>
    <w:rsid w:val="003A0B09"/>
    <w:rsid w:val="003A1CA5"/>
    <w:rsid w:val="00406A3F"/>
    <w:rsid w:val="004757E7"/>
    <w:rsid w:val="004A1FDF"/>
    <w:rsid w:val="004F406E"/>
    <w:rsid w:val="00511B4A"/>
    <w:rsid w:val="005503D1"/>
    <w:rsid w:val="0058398E"/>
    <w:rsid w:val="00590D1E"/>
    <w:rsid w:val="00591ECD"/>
    <w:rsid w:val="00593E71"/>
    <w:rsid w:val="005B4E50"/>
    <w:rsid w:val="005E27F4"/>
    <w:rsid w:val="005F33C1"/>
    <w:rsid w:val="00600D7F"/>
    <w:rsid w:val="00606C0E"/>
    <w:rsid w:val="00610AB5"/>
    <w:rsid w:val="006115E0"/>
    <w:rsid w:val="00652AE9"/>
    <w:rsid w:val="00654022"/>
    <w:rsid w:val="0069307F"/>
    <w:rsid w:val="00696D27"/>
    <w:rsid w:val="006B4206"/>
    <w:rsid w:val="006C4960"/>
    <w:rsid w:val="00744211"/>
    <w:rsid w:val="007828D6"/>
    <w:rsid w:val="007D5D5A"/>
    <w:rsid w:val="007E48A3"/>
    <w:rsid w:val="008013AE"/>
    <w:rsid w:val="008332FE"/>
    <w:rsid w:val="00843A95"/>
    <w:rsid w:val="00881838"/>
    <w:rsid w:val="00894EC2"/>
    <w:rsid w:val="008C71F4"/>
    <w:rsid w:val="0091664E"/>
    <w:rsid w:val="00944144"/>
    <w:rsid w:val="00AA09AF"/>
    <w:rsid w:val="00AB1DC3"/>
    <w:rsid w:val="00B1637C"/>
    <w:rsid w:val="00B57AD1"/>
    <w:rsid w:val="00B7474C"/>
    <w:rsid w:val="00C068A3"/>
    <w:rsid w:val="00C15E29"/>
    <w:rsid w:val="00C51798"/>
    <w:rsid w:val="00C82D48"/>
    <w:rsid w:val="00CC61D6"/>
    <w:rsid w:val="00D01A79"/>
    <w:rsid w:val="00D13D0E"/>
    <w:rsid w:val="00D51F09"/>
    <w:rsid w:val="00D834D1"/>
    <w:rsid w:val="00DF1870"/>
    <w:rsid w:val="00E06F6E"/>
    <w:rsid w:val="00E70CC7"/>
    <w:rsid w:val="00EC0441"/>
    <w:rsid w:val="00EC0649"/>
    <w:rsid w:val="00F16AEA"/>
    <w:rsid w:val="00F239CA"/>
    <w:rsid w:val="00F44886"/>
    <w:rsid w:val="00F55A40"/>
    <w:rsid w:val="00FB146E"/>
    <w:rsid w:val="00FD0D0C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CDC8"/>
  <w15:chartTrackingRefBased/>
  <w15:docId w15:val="{16F7DB98-80FD-4D23-965A-9FC3093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B8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1B8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C61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C61B8"/>
    <w:rPr>
      <w:rFonts w:ascii="Courier New" w:eastAsia="SimSu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1C61B8"/>
    <w:rPr>
      <w:rFonts w:cs="Times New Roman"/>
      <w:color w:val="0000FF"/>
      <w:u w:val="single"/>
    </w:rPr>
  </w:style>
  <w:style w:type="paragraph" w:customStyle="1" w:styleId="Default">
    <w:name w:val="Default"/>
    <w:rsid w:val="001C61B8"/>
    <w:pPr>
      <w:autoSpaceDE w:val="0"/>
      <w:autoSpaceDN w:val="0"/>
      <w:adjustRightInd w:val="0"/>
      <w:spacing w:after="0" w:line="240" w:lineRule="auto"/>
    </w:pPr>
    <w:rPr>
      <w:rFonts w:ascii="MS PMincho" w:eastAsia="MS PMincho" w:hAnsi="Times New Roman" w:cs="MS PMincho"/>
      <w:color w:val="000000"/>
      <w:sz w:val="24"/>
      <w:szCs w:val="24"/>
      <w:lang w:val="en-GB" w:bidi="ar-SA"/>
    </w:rPr>
  </w:style>
  <w:style w:type="paragraph" w:customStyle="1" w:styleId="Body">
    <w:name w:val="Body"/>
    <w:rsid w:val="001C6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character" w:customStyle="1" w:styleId="None">
    <w:name w:val="None"/>
    <w:rsid w:val="001C61B8"/>
  </w:style>
  <w:style w:type="character" w:customStyle="1" w:styleId="Hyperlink2">
    <w:name w:val="Hyperlink.2"/>
    <w:basedOn w:val="None"/>
    <w:rsid w:val="001C61B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1C61B8"/>
    <w:rPr>
      <w:rFonts w:ascii="Gill Alt One MT" w:eastAsia="SimSun" w:hAnsi="Gill Alt One MT" w:cs="Times New Roman"/>
      <w:sz w:val="32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1C6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B8"/>
    <w:rPr>
      <w:rFonts w:ascii="Gill Alt One MT" w:eastAsia="SimSun" w:hAnsi="Gill Alt One MT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C6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B8"/>
    <w:rPr>
      <w:rFonts w:ascii="Gill Alt One MT" w:eastAsia="SimSun" w:hAnsi="Gill Alt One MT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B8"/>
    <w:rPr>
      <w:rFonts w:ascii="Segoe UI" w:eastAsia="SimSun" w:hAnsi="Segoe UI" w:cs="Segoe UI"/>
      <w:sz w:val="18"/>
      <w:szCs w:val="1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C6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llsroyce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lls-roycemotorcarsapacoffice.box.com/s/9wbpfpg4reeife51no2jmwq98r3cyr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12A2-C068-B243-BDA4-9878846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Gaem Bussaraporn</dc:creator>
  <cp:keywords/>
  <dc:description/>
  <cp:lastModifiedBy>Yuen Gerald</cp:lastModifiedBy>
  <cp:revision>13</cp:revision>
  <cp:lastPrinted>2019-05-27T06:56:00Z</cp:lastPrinted>
  <dcterms:created xsi:type="dcterms:W3CDTF">2019-05-26T15:12:00Z</dcterms:created>
  <dcterms:modified xsi:type="dcterms:W3CDTF">2019-05-27T23:44:00Z</dcterms:modified>
</cp:coreProperties>
</file>