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62CA3" w14:textId="77777777" w:rsidR="00475FB0" w:rsidRPr="00AE3002" w:rsidRDefault="00475FB0" w:rsidP="00043813">
      <w:pPr>
        <w:pStyle w:val="Header"/>
        <w:jc w:val="center"/>
        <w:rPr>
          <w:rFonts w:ascii="Gill Alt One MT Light" w:hAnsi="Gill Alt One MT Light"/>
          <w:b/>
          <w:bCs/>
          <w:sz w:val="40"/>
          <w:szCs w:val="40"/>
          <w:lang w:val="en-GB"/>
        </w:rPr>
      </w:pPr>
      <w:r w:rsidRPr="00AE3002">
        <w:rPr>
          <w:rFonts w:ascii="Gill Alt One MT Light" w:hAnsi="Gill Alt One MT Light"/>
          <w:b/>
          <w:bCs/>
          <w:sz w:val="40"/>
          <w:szCs w:val="40"/>
          <w:lang w:val="en-GB"/>
        </w:rPr>
        <w:t xml:space="preserve">Rolls-Royce </w:t>
      </w:r>
    </w:p>
    <w:p w14:paraId="03CB6D8B" w14:textId="77777777" w:rsidR="00475FB0" w:rsidRPr="00A364E8" w:rsidRDefault="00475FB0" w:rsidP="00043813">
      <w:pPr>
        <w:pStyle w:val="Heading2"/>
        <w:rPr>
          <w:rFonts w:ascii="Gill Alt One MT Light" w:hAnsi="Gill Alt One MT Light"/>
          <w:sz w:val="44"/>
          <w:szCs w:val="44"/>
          <w:lang w:val="en-GB"/>
        </w:rPr>
        <w:sectPr w:rsidR="00475FB0" w:rsidRPr="00A364E8">
          <w:headerReference w:type="default" r:id="rId8"/>
          <w:footerReference w:type="default" r:id="rId9"/>
          <w:type w:val="continuous"/>
          <w:pgSz w:w="11906" w:h="16838" w:code="9"/>
          <w:pgMar w:top="567" w:right="1418" w:bottom="340" w:left="1418" w:header="567" w:footer="340" w:gutter="0"/>
          <w:cols w:space="708"/>
          <w:docGrid w:linePitch="360"/>
        </w:sectPr>
      </w:pPr>
      <w:r w:rsidRPr="00AE3002">
        <w:rPr>
          <w:rFonts w:ascii="Gill Alt One MT Light" w:hAnsi="Gill Alt One MT Light"/>
          <w:sz w:val="40"/>
          <w:szCs w:val="40"/>
          <w:lang w:val="en-GB"/>
        </w:rPr>
        <w:t>Media Information</w:t>
      </w:r>
      <w:r w:rsidR="00074D40" w:rsidRPr="00AE3002">
        <w:rPr>
          <w:rFonts w:ascii="Gill Alt One MT Light" w:hAnsi="Gill Alt One MT Light"/>
          <w:sz w:val="40"/>
          <w:szCs w:val="40"/>
          <w:lang w:val="en-GB"/>
        </w:rPr>
        <w:br/>
      </w:r>
    </w:p>
    <w:p w14:paraId="2E361895" w14:textId="1A057055" w:rsidR="008A76A3" w:rsidRPr="00A364E8" w:rsidRDefault="002438F1" w:rsidP="00043813">
      <w:pPr>
        <w:jc w:val="center"/>
        <w:rPr>
          <w:rFonts w:ascii="Gill Alt One MT Light" w:hAnsi="Gill Alt One MT Light" w:cs="Arial"/>
          <w:b/>
          <w:sz w:val="32"/>
          <w:szCs w:val="32"/>
        </w:rPr>
      </w:pPr>
      <w:bookmarkStart w:id="0" w:name="_GoBack"/>
      <w:r>
        <w:rPr>
          <w:rFonts w:ascii="Gill Alt One MT Light" w:hAnsi="Gill Alt One MT Light" w:cs="Arial"/>
          <w:b/>
          <w:sz w:val="32"/>
          <w:szCs w:val="32"/>
        </w:rPr>
        <w:t xml:space="preserve">ROLLS-ROYCE </w:t>
      </w:r>
      <w:r w:rsidR="00126EA9" w:rsidRPr="00A364E8">
        <w:rPr>
          <w:rFonts w:ascii="Gill Alt One MT Light" w:hAnsi="Gill Alt One MT Light" w:cs="Arial"/>
          <w:b/>
          <w:sz w:val="32"/>
          <w:szCs w:val="32"/>
        </w:rPr>
        <w:t xml:space="preserve">PHANTOM TRANQUILLITY – </w:t>
      </w:r>
      <w:r w:rsidR="00093A15" w:rsidRPr="00A364E8">
        <w:rPr>
          <w:rFonts w:ascii="Gill Alt One MT Light" w:hAnsi="Gill Alt One MT Light" w:cs="Arial"/>
          <w:b/>
          <w:sz w:val="32"/>
          <w:szCs w:val="32"/>
        </w:rPr>
        <w:br/>
      </w:r>
      <w:r w:rsidR="00126EA9" w:rsidRPr="00A364E8">
        <w:rPr>
          <w:rFonts w:ascii="Gill Alt One MT Light" w:hAnsi="Gill Alt One MT Light" w:cs="Arial"/>
          <w:b/>
          <w:sz w:val="32"/>
          <w:szCs w:val="32"/>
        </w:rPr>
        <w:t xml:space="preserve">1 OF </w:t>
      </w:r>
      <w:r w:rsidR="00093A15" w:rsidRPr="00A364E8">
        <w:rPr>
          <w:rFonts w:ascii="Gill Alt One MT Light" w:hAnsi="Gill Alt One MT Light" w:cs="Arial"/>
          <w:b/>
          <w:sz w:val="32"/>
          <w:szCs w:val="32"/>
        </w:rPr>
        <w:t>25 GLOBALLY ARRIVES</w:t>
      </w:r>
      <w:r w:rsidR="00126EA9" w:rsidRPr="00A364E8">
        <w:rPr>
          <w:rFonts w:ascii="Gill Alt One MT Light" w:hAnsi="Gill Alt One MT Light" w:cs="Arial"/>
          <w:b/>
          <w:sz w:val="32"/>
          <w:szCs w:val="32"/>
        </w:rPr>
        <w:t xml:space="preserve"> IN AZERBAIJAN</w:t>
      </w:r>
    </w:p>
    <w:bookmarkEnd w:id="0"/>
    <w:p w14:paraId="6C59D09C" w14:textId="77777777" w:rsidR="008A76A3" w:rsidRPr="00AE3002" w:rsidRDefault="008A76A3" w:rsidP="00043813">
      <w:pPr>
        <w:rPr>
          <w:rFonts w:ascii="Gill Alt One MT Light" w:hAnsi="Gill Alt One MT Light" w:cs="Arial"/>
          <w:b/>
        </w:rPr>
      </w:pPr>
    </w:p>
    <w:p w14:paraId="4CA4F19F" w14:textId="41583BC2" w:rsidR="008A76A3" w:rsidRPr="002438F1" w:rsidRDefault="00E814E4" w:rsidP="00043813">
      <w:pPr>
        <w:rPr>
          <w:rFonts w:ascii="Gill Alt One MT Light" w:hAnsi="Gill Alt One MT Light" w:cs="Arial"/>
          <w:b/>
          <w:sz w:val="23"/>
          <w:szCs w:val="23"/>
        </w:rPr>
      </w:pPr>
      <w:r w:rsidRPr="002438F1">
        <w:rPr>
          <w:rFonts w:ascii="Gill Alt One MT Light" w:hAnsi="Gill Alt One MT Light" w:cs="Arial"/>
          <w:b/>
          <w:sz w:val="23"/>
          <w:szCs w:val="23"/>
        </w:rPr>
        <w:t>11</w:t>
      </w:r>
      <w:r w:rsidR="008A76A3" w:rsidRPr="002438F1">
        <w:rPr>
          <w:rFonts w:ascii="Gill Alt One MT Light" w:hAnsi="Gill Alt One MT Light" w:cs="Arial"/>
          <w:b/>
          <w:sz w:val="23"/>
          <w:szCs w:val="23"/>
        </w:rPr>
        <w:t xml:space="preserve"> September</w:t>
      </w:r>
      <w:r w:rsidR="00AE3002" w:rsidRPr="002438F1">
        <w:rPr>
          <w:rFonts w:ascii="Gill Alt One MT Light" w:hAnsi="Gill Alt One MT Light" w:cs="Arial"/>
          <w:b/>
          <w:sz w:val="23"/>
          <w:szCs w:val="23"/>
        </w:rPr>
        <w:t xml:space="preserve"> 2019, Baku</w:t>
      </w:r>
    </w:p>
    <w:p w14:paraId="6ED651D3" w14:textId="77777777" w:rsidR="008A76A3" w:rsidRPr="002438F1" w:rsidRDefault="008A76A3" w:rsidP="00043813">
      <w:pPr>
        <w:ind w:right="425"/>
        <w:jc w:val="both"/>
        <w:rPr>
          <w:rFonts w:ascii="Gill Alt One MT Light" w:hAnsi="Gill Alt One MT Light" w:cs="Arial"/>
          <w:b/>
          <w:sz w:val="23"/>
          <w:szCs w:val="23"/>
        </w:rPr>
      </w:pPr>
    </w:p>
    <w:p w14:paraId="308D68DF" w14:textId="77777777" w:rsidR="002438F1" w:rsidRPr="002438F1" w:rsidRDefault="008A76A3" w:rsidP="002438F1">
      <w:pPr>
        <w:spacing w:after="160" w:line="360" w:lineRule="auto"/>
        <w:ind w:right="425"/>
        <w:jc w:val="both"/>
        <w:rPr>
          <w:rFonts w:ascii="Gill Alt One MT Light" w:hAnsi="Gill Alt One MT Light" w:cs="Arial"/>
          <w:sz w:val="23"/>
          <w:szCs w:val="23"/>
        </w:rPr>
      </w:pPr>
      <w:r w:rsidRPr="002438F1">
        <w:rPr>
          <w:rFonts w:ascii="Gill Alt One MT Light" w:hAnsi="Gill Alt One MT Light" w:cs="Arial"/>
          <w:sz w:val="23"/>
          <w:szCs w:val="23"/>
        </w:rPr>
        <w:t xml:space="preserve">Rolls-Royce Motor Cars </w:t>
      </w:r>
      <w:r w:rsidR="00E814E4" w:rsidRPr="002438F1">
        <w:rPr>
          <w:rFonts w:ascii="Gill Alt One MT Light" w:hAnsi="Gill Alt One MT Light" w:cs="Arial"/>
          <w:sz w:val="23"/>
          <w:szCs w:val="23"/>
        </w:rPr>
        <w:t>Baku</w:t>
      </w:r>
      <w:r w:rsidRPr="002438F1">
        <w:rPr>
          <w:rFonts w:ascii="Gill Alt One MT Light" w:hAnsi="Gill Alt One MT Light" w:cs="Arial"/>
          <w:sz w:val="23"/>
          <w:szCs w:val="23"/>
        </w:rPr>
        <w:t xml:space="preserve"> presented the unique </w:t>
      </w:r>
      <w:r w:rsidR="00E814E4" w:rsidRPr="002438F1">
        <w:rPr>
          <w:rFonts w:ascii="Gill Alt One MT Light" w:hAnsi="Gill Alt One MT Light" w:cs="Arial"/>
          <w:sz w:val="23"/>
          <w:szCs w:val="23"/>
        </w:rPr>
        <w:t xml:space="preserve">Phantom </w:t>
      </w:r>
      <w:proofErr w:type="spellStart"/>
      <w:r w:rsidR="00E814E4" w:rsidRPr="002438F1">
        <w:rPr>
          <w:rFonts w:ascii="Gill Alt One MT Light" w:hAnsi="Gill Alt One MT Light" w:cs="Arial"/>
          <w:sz w:val="23"/>
          <w:szCs w:val="23"/>
        </w:rPr>
        <w:t>Tranquillity</w:t>
      </w:r>
      <w:proofErr w:type="spellEnd"/>
      <w:r w:rsidR="00E814E4" w:rsidRPr="002438F1">
        <w:rPr>
          <w:rFonts w:ascii="Gill Alt One MT Light" w:hAnsi="Gill Alt One MT Light" w:cs="Arial"/>
          <w:sz w:val="23"/>
          <w:szCs w:val="23"/>
        </w:rPr>
        <w:t xml:space="preserve"> </w:t>
      </w:r>
      <w:r w:rsidRPr="002438F1">
        <w:rPr>
          <w:rFonts w:ascii="Gill Alt One MT Light" w:hAnsi="Gill Alt One MT Light" w:cs="Arial"/>
          <w:sz w:val="23"/>
          <w:szCs w:val="23"/>
        </w:rPr>
        <w:t>for the first time</w:t>
      </w:r>
      <w:r w:rsidR="00E814E4" w:rsidRPr="002438F1">
        <w:rPr>
          <w:rFonts w:ascii="Gill Alt One MT Light" w:hAnsi="Gill Alt One MT Light" w:cs="Arial"/>
          <w:sz w:val="23"/>
          <w:szCs w:val="23"/>
        </w:rPr>
        <w:t xml:space="preserve"> in Azerbaijan</w:t>
      </w:r>
      <w:r w:rsidR="00EE6720" w:rsidRPr="002438F1">
        <w:rPr>
          <w:rFonts w:ascii="Gill Alt One MT Light" w:hAnsi="Gill Alt One MT Light" w:cs="Arial"/>
          <w:sz w:val="23"/>
          <w:szCs w:val="23"/>
        </w:rPr>
        <w:t>, marking its debut in Eura</w:t>
      </w:r>
      <w:r w:rsidR="00837A39" w:rsidRPr="002438F1">
        <w:rPr>
          <w:rFonts w:ascii="Gill Alt One MT Light" w:hAnsi="Gill Alt One MT Light" w:cs="Arial"/>
          <w:sz w:val="23"/>
          <w:szCs w:val="23"/>
        </w:rPr>
        <w:t>sia</w:t>
      </w:r>
      <w:r w:rsidRPr="002438F1">
        <w:rPr>
          <w:rFonts w:ascii="Gill Alt One MT Light" w:hAnsi="Gill Alt One MT Light" w:cs="Arial"/>
          <w:sz w:val="23"/>
          <w:szCs w:val="23"/>
        </w:rPr>
        <w:t>.</w:t>
      </w:r>
    </w:p>
    <w:p w14:paraId="617BCF77" w14:textId="3BFD0E80" w:rsidR="00BB3EAC" w:rsidRPr="002438F1" w:rsidRDefault="00E814E4" w:rsidP="002438F1">
      <w:pPr>
        <w:spacing w:after="160" w:line="360" w:lineRule="auto"/>
        <w:ind w:right="425"/>
        <w:jc w:val="both"/>
        <w:rPr>
          <w:rFonts w:ascii="Gill Alt One MT Light" w:hAnsi="Gill Alt One MT Light" w:cs="Arial"/>
          <w:sz w:val="23"/>
          <w:szCs w:val="23"/>
        </w:rPr>
      </w:pPr>
      <w:r w:rsidRPr="002438F1">
        <w:rPr>
          <w:rFonts w:ascii="Gill Alt One MT Light" w:hAnsi="Gill Alt One MT Light"/>
          <w:spacing w:val="5"/>
          <w:sz w:val="23"/>
          <w:szCs w:val="23"/>
        </w:rPr>
        <w:t xml:space="preserve">Created for those who conceive and achieve the impossible, </w:t>
      </w:r>
      <w:proofErr w:type="spellStart"/>
      <w:r w:rsidRPr="002438F1">
        <w:rPr>
          <w:rFonts w:ascii="Gill Alt One MT Light" w:hAnsi="Gill Alt One MT Light"/>
          <w:spacing w:val="5"/>
          <w:sz w:val="23"/>
          <w:szCs w:val="23"/>
        </w:rPr>
        <w:t>Tranquillity</w:t>
      </w:r>
      <w:proofErr w:type="spellEnd"/>
      <w:r w:rsidRPr="002438F1">
        <w:rPr>
          <w:rFonts w:ascii="Gill Alt One MT Light" w:hAnsi="Gill Alt One MT Light"/>
          <w:spacing w:val="5"/>
          <w:sz w:val="23"/>
          <w:szCs w:val="23"/>
        </w:rPr>
        <w:t xml:space="preserve"> is an expression of Phantom’s standing as the rarest and most desired object in the luxury world. This Collection is strictly limited to just 25 example</w:t>
      </w:r>
      <w:r w:rsidR="00126EA9" w:rsidRPr="002438F1">
        <w:rPr>
          <w:rFonts w:ascii="Gill Alt One MT Light" w:hAnsi="Gill Alt One MT Light"/>
          <w:spacing w:val="5"/>
          <w:sz w:val="23"/>
          <w:szCs w:val="23"/>
        </w:rPr>
        <w:t>s worldwide</w:t>
      </w:r>
      <w:r w:rsidRPr="002438F1">
        <w:rPr>
          <w:rFonts w:ascii="Gill Alt One MT Light" w:hAnsi="Gill Alt One MT Light"/>
          <w:spacing w:val="5"/>
          <w:sz w:val="23"/>
          <w:szCs w:val="23"/>
        </w:rPr>
        <w:t>.</w:t>
      </w:r>
    </w:p>
    <w:p w14:paraId="673A5292" w14:textId="4F02447A" w:rsidR="005D3CFC" w:rsidRPr="002438F1" w:rsidRDefault="005D3CFC" w:rsidP="002438F1">
      <w:pPr>
        <w:spacing w:after="160" w:line="360" w:lineRule="auto"/>
        <w:ind w:right="425"/>
        <w:jc w:val="both"/>
        <w:rPr>
          <w:rFonts w:ascii="Gill Alt One MT Light" w:hAnsi="Gill Alt One MT Light"/>
          <w:spacing w:val="5"/>
          <w:sz w:val="23"/>
          <w:szCs w:val="23"/>
        </w:rPr>
      </w:pPr>
      <w:r w:rsidRPr="002438F1">
        <w:rPr>
          <w:rFonts w:ascii="Gill Alt One MT Light" w:hAnsi="Gill Alt One MT Light"/>
          <w:spacing w:val="5"/>
          <w:sz w:val="23"/>
          <w:szCs w:val="23"/>
        </w:rPr>
        <w:t xml:space="preserve">“Phantom is the ultimate Rolls-Royce,” said </w:t>
      </w:r>
      <w:r w:rsidR="0085579B" w:rsidRPr="002438F1">
        <w:rPr>
          <w:rFonts w:ascii="Gill Alt One MT Light" w:eastAsia="Times New Roman" w:hAnsi="Gill Alt One MT Light"/>
          <w:sz w:val="23"/>
          <w:szCs w:val="23"/>
        </w:rPr>
        <w:t xml:space="preserve">Bayram </w:t>
      </w:r>
      <w:proofErr w:type="spellStart"/>
      <w:r w:rsidR="0085579B" w:rsidRPr="002438F1">
        <w:rPr>
          <w:rFonts w:ascii="Gill Alt One MT Light" w:eastAsia="Times New Roman" w:hAnsi="Gill Alt One MT Light"/>
          <w:sz w:val="23"/>
          <w:szCs w:val="23"/>
        </w:rPr>
        <w:t>Yaqubov</w:t>
      </w:r>
      <w:proofErr w:type="spellEnd"/>
      <w:r w:rsidR="0085579B" w:rsidRPr="002438F1">
        <w:rPr>
          <w:rFonts w:ascii="Gill Alt One MT Light" w:eastAsia="Times New Roman" w:hAnsi="Gill Alt One MT Light"/>
          <w:sz w:val="23"/>
          <w:szCs w:val="23"/>
        </w:rPr>
        <w:t xml:space="preserve">, General Manager of </w:t>
      </w:r>
      <w:proofErr w:type="spellStart"/>
      <w:r w:rsidR="0085579B" w:rsidRPr="002438F1">
        <w:rPr>
          <w:rFonts w:ascii="Gill Alt One MT Light" w:eastAsia="Times New Roman" w:hAnsi="Gill Alt One MT Light"/>
          <w:sz w:val="23"/>
          <w:szCs w:val="23"/>
        </w:rPr>
        <w:t>Improtex</w:t>
      </w:r>
      <w:proofErr w:type="spellEnd"/>
      <w:r w:rsidR="0085579B" w:rsidRPr="002438F1">
        <w:rPr>
          <w:rFonts w:ascii="Gill Alt One MT Light" w:eastAsia="Times New Roman" w:hAnsi="Gill Alt One MT Light"/>
          <w:sz w:val="23"/>
          <w:szCs w:val="23"/>
        </w:rPr>
        <w:t xml:space="preserve"> Motors and </w:t>
      </w:r>
      <w:r w:rsidRPr="002438F1">
        <w:rPr>
          <w:rFonts w:ascii="Gill Alt One MT Light" w:hAnsi="Gill Alt One MT Light"/>
          <w:spacing w:val="5"/>
          <w:sz w:val="23"/>
          <w:szCs w:val="23"/>
        </w:rPr>
        <w:t>Rolls-Royce Motor Cars Baku</w:t>
      </w:r>
      <w:r w:rsidR="002D4F2B" w:rsidRPr="002438F1">
        <w:rPr>
          <w:rFonts w:ascii="Gill Alt One MT Light" w:hAnsi="Gill Alt One MT Light"/>
          <w:spacing w:val="5"/>
          <w:sz w:val="23"/>
          <w:szCs w:val="23"/>
        </w:rPr>
        <w:t xml:space="preserve">. </w:t>
      </w:r>
      <w:r w:rsidRPr="002438F1">
        <w:rPr>
          <w:rFonts w:ascii="Gill Alt One MT Light" w:hAnsi="Gill Alt One MT Light"/>
          <w:spacing w:val="5"/>
          <w:sz w:val="23"/>
          <w:szCs w:val="23"/>
        </w:rPr>
        <w:t>“</w:t>
      </w:r>
      <w:r w:rsidR="002D4F2B" w:rsidRPr="002438F1">
        <w:rPr>
          <w:rFonts w:ascii="Gill Alt One MT Light" w:hAnsi="Gill Alt One MT Light"/>
          <w:spacing w:val="5"/>
          <w:sz w:val="23"/>
          <w:szCs w:val="23"/>
        </w:rPr>
        <w:t>W</w:t>
      </w:r>
      <w:r w:rsidR="00093A15" w:rsidRPr="002438F1">
        <w:rPr>
          <w:rFonts w:ascii="Gill Alt One MT Light" w:hAnsi="Gill Alt One MT Light"/>
          <w:spacing w:val="5"/>
          <w:sz w:val="23"/>
          <w:szCs w:val="23"/>
        </w:rPr>
        <w:t>e are extremely proud to see</w:t>
      </w:r>
      <w:r w:rsidRPr="002438F1">
        <w:rPr>
          <w:rFonts w:ascii="Gill Alt One MT Light" w:hAnsi="Gill Alt One MT Light"/>
          <w:spacing w:val="5"/>
          <w:sz w:val="23"/>
          <w:szCs w:val="23"/>
        </w:rPr>
        <w:t xml:space="preserve"> this unique </w:t>
      </w:r>
      <w:r w:rsidR="00093A15" w:rsidRPr="002438F1">
        <w:rPr>
          <w:rFonts w:ascii="Gill Alt One MT Light" w:hAnsi="Gill Alt One MT Light"/>
          <w:spacing w:val="5"/>
          <w:sz w:val="23"/>
          <w:szCs w:val="23"/>
        </w:rPr>
        <w:t xml:space="preserve">Bespoke </w:t>
      </w:r>
      <w:r w:rsidRPr="002438F1">
        <w:rPr>
          <w:rFonts w:ascii="Gill Alt One MT Light" w:hAnsi="Gill Alt One MT Light"/>
          <w:spacing w:val="5"/>
          <w:sz w:val="23"/>
          <w:szCs w:val="23"/>
        </w:rPr>
        <w:t xml:space="preserve">Phantom </w:t>
      </w:r>
      <w:r w:rsidR="00837A39" w:rsidRPr="002438F1">
        <w:rPr>
          <w:rFonts w:ascii="Gill Alt One MT Light" w:hAnsi="Gill Alt One MT Light"/>
          <w:spacing w:val="5"/>
          <w:sz w:val="23"/>
          <w:szCs w:val="23"/>
        </w:rPr>
        <w:t xml:space="preserve">as the first on our continent </w:t>
      </w:r>
      <w:r w:rsidR="00093A15" w:rsidRPr="002438F1">
        <w:rPr>
          <w:rFonts w:ascii="Gill Alt One MT Light" w:hAnsi="Gill Alt One MT Light"/>
          <w:spacing w:val="5"/>
          <w:sz w:val="23"/>
          <w:szCs w:val="23"/>
        </w:rPr>
        <w:t>on the roads in Azerbaijan soon</w:t>
      </w:r>
      <w:r w:rsidRPr="002438F1">
        <w:rPr>
          <w:rFonts w:ascii="Gill Alt One MT Light" w:hAnsi="Gill Alt One MT Light"/>
          <w:spacing w:val="5"/>
          <w:sz w:val="23"/>
          <w:szCs w:val="23"/>
        </w:rPr>
        <w:t>.”</w:t>
      </w:r>
    </w:p>
    <w:p w14:paraId="6A3FD49A" w14:textId="55EDF04D" w:rsidR="00BB3EAC" w:rsidRPr="002438F1" w:rsidRDefault="00E814E4" w:rsidP="002438F1">
      <w:pPr>
        <w:spacing w:after="160" w:line="360" w:lineRule="auto"/>
        <w:ind w:right="425"/>
        <w:rPr>
          <w:rFonts w:ascii="Gill Alt One MT Light" w:hAnsi="Gill Alt One MT Light"/>
          <w:spacing w:val="5"/>
          <w:sz w:val="23"/>
          <w:szCs w:val="23"/>
        </w:rPr>
      </w:pPr>
      <w:r w:rsidRPr="002438F1">
        <w:rPr>
          <w:rFonts w:ascii="Gill Alt One MT Light" w:hAnsi="Gill Alt One MT Light"/>
          <w:spacing w:val="5"/>
          <w:sz w:val="23"/>
          <w:szCs w:val="23"/>
        </w:rPr>
        <w:t xml:space="preserve">For the precious few who commission a Phantom, the </w:t>
      </w:r>
      <w:proofErr w:type="spellStart"/>
      <w:r w:rsidRPr="002438F1">
        <w:rPr>
          <w:rFonts w:ascii="Gill Alt One MT Light" w:hAnsi="Gill Alt One MT Light"/>
          <w:spacing w:val="5"/>
          <w:sz w:val="23"/>
          <w:szCs w:val="23"/>
        </w:rPr>
        <w:t>realisation</w:t>
      </w:r>
      <w:proofErr w:type="spellEnd"/>
      <w:r w:rsidRPr="002438F1">
        <w:rPr>
          <w:rFonts w:ascii="Gill Alt One MT Light" w:hAnsi="Gill Alt One MT Light"/>
          <w:spacing w:val="5"/>
          <w:sz w:val="23"/>
          <w:szCs w:val="23"/>
        </w:rPr>
        <w:t xml:space="preserve"> of their personal vision represents a moment that sees them view the world from a rare place.</w:t>
      </w:r>
      <w:r w:rsidR="002438F1" w:rsidRPr="002438F1">
        <w:rPr>
          <w:rFonts w:ascii="Gill Alt One MT Light" w:hAnsi="Gill Alt One MT Light"/>
          <w:spacing w:val="5"/>
          <w:sz w:val="23"/>
          <w:szCs w:val="23"/>
        </w:rPr>
        <w:t xml:space="preserve"> </w:t>
      </w:r>
      <w:r w:rsidR="00BB3EAC" w:rsidRPr="002438F1">
        <w:rPr>
          <w:rFonts w:ascii="Gill Alt One MT Light" w:hAnsi="Gill Alt One MT Light"/>
          <w:spacing w:val="5"/>
          <w:sz w:val="23"/>
          <w:szCs w:val="23"/>
        </w:rPr>
        <w:t>“</w:t>
      </w:r>
      <w:r w:rsidRPr="002438F1">
        <w:rPr>
          <w:rFonts w:ascii="Gill Alt One MT Light" w:hAnsi="Gill Alt One MT Light"/>
          <w:spacing w:val="5"/>
          <w:sz w:val="23"/>
          <w:szCs w:val="23"/>
        </w:rPr>
        <w:t xml:space="preserve">Phantom </w:t>
      </w:r>
      <w:proofErr w:type="spellStart"/>
      <w:r w:rsidRPr="002438F1">
        <w:rPr>
          <w:rFonts w:ascii="Gill Alt One MT Light" w:hAnsi="Gill Alt One MT Light"/>
          <w:spacing w:val="5"/>
          <w:sz w:val="23"/>
          <w:szCs w:val="23"/>
        </w:rPr>
        <w:t>Tranquillity</w:t>
      </w:r>
      <w:proofErr w:type="spellEnd"/>
      <w:r w:rsidRPr="002438F1">
        <w:rPr>
          <w:rFonts w:ascii="Gill Alt One MT Light" w:hAnsi="Gill Alt One MT Light"/>
          <w:spacing w:val="5"/>
          <w:sz w:val="23"/>
          <w:szCs w:val="23"/>
        </w:rPr>
        <w:t xml:space="preserve"> is a statement piece for the visionaries who push beyond accepted limits</w:t>
      </w:r>
      <w:r w:rsidR="00BB3EAC" w:rsidRPr="002438F1">
        <w:rPr>
          <w:rFonts w:ascii="Gill Alt One MT Light" w:hAnsi="Gill Alt One MT Light"/>
          <w:spacing w:val="5"/>
          <w:sz w:val="23"/>
          <w:szCs w:val="23"/>
        </w:rPr>
        <w:t xml:space="preserve">,” </w:t>
      </w:r>
      <w:r w:rsidR="00093A15" w:rsidRPr="002438F1">
        <w:rPr>
          <w:rFonts w:ascii="Gill Alt One MT Light" w:hAnsi="Gill Alt One MT Light"/>
          <w:spacing w:val="5"/>
          <w:sz w:val="23"/>
          <w:szCs w:val="23"/>
        </w:rPr>
        <w:t>commented</w:t>
      </w:r>
      <w:r w:rsidR="00BB3EAC" w:rsidRPr="002438F1">
        <w:rPr>
          <w:rFonts w:ascii="Gill Alt One MT Light" w:hAnsi="Gill Alt One MT Light"/>
          <w:spacing w:val="5"/>
          <w:sz w:val="23"/>
          <w:szCs w:val="23"/>
        </w:rPr>
        <w:t xml:space="preserve"> Julian Jenkins, Regional Director Roll</w:t>
      </w:r>
      <w:r w:rsidR="00126EA9" w:rsidRPr="002438F1">
        <w:rPr>
          <w:rFonts w:ascii="Gill Alt One MT Light" w:hAnsi="Gill Alt One MT Light"/>
          <w:spacing w:val="5"/>
          <w:sz w:val="23"/>
          <w:szCs w:val="23"/>
        </w:rPr>
        <w:t>s-Royce Motor Cars, at the presentation</w:t>
      </w:r>
      <w:r w:rsidR="00BB3EAC" w:rsidRPr="002438F1">
        <w:rPr>
          <w:rFonts w:ascii="Gill Alt One MT Light" w:hAnsi="Gill Alt One MT Light"/>
          <w:spacing w:val="5"/>
          <w:sz w:val="23"/>
          <w:szCs w:val="23"/>
        </w:rPr>
        <w:t xml:space="preserve"> in Baku</w:t>
      </w:r>
      <w:r w:rsidRPr="002438F1">
        <w:rPr>
          <w:rFonts w:ascii="Gill Alt One MT Light" w:hAnsi="Gill Alt One MT Light"/>
          <w:spacing w:val="5"/>
          <w:sz w:val="23"/>
          <w:szCs w:val="23"/>
        </w:rPr>
        <w:t xml:space="preserve">. </w:t>
      </w:r>
      <w:r w:rsidR="00BB3EAC" w:rsidRPr="002438F1">
        <w:rPr>
          <w:rFonts w:ascii="Gill Alt One MT Light" w:hAnsi="Gill Alt One MT Light"/>
          <w:spacing w:val="5"/>
          <w:sz w:val="23"/>
          <w:szCs w:val="23"/>
        </w:rPr>
        <w:t>He continued: “</w:t>
      </w:r>
      <w:r w:rsidRPr="002438F1">
        <w:rPr>
          <w:rFonts w:ascii="Gill Alt One MT Light" w:hAnsi="Gill Alt One MT Light"/>
          <w:spacing w:val="5"/>
          <w:sz w:val="23"/>
          <w:szCs w:val="23"/>
        </w:rPr>
        <w:t xml:space="preserve">Named and crafted to celebrate the feeling of euphoric </w:t>
      </w:r>
      <w:proofErr w:type="spellStart"/>
      <w:r w:rsidRPr="002438F1">
        <w:rPr>
          <w:rFonts w:ascii="Gill Alt One MT Light" w:hAnsi="Gill Alt One MT Light"/>
          <w:spacing w:val="5"/>
          <w:sz w:val="23"/>
          <w:szCs w:val="23"/>
        </w:rPr>
        <w:t>tranquillity</w:t>
      </w:r>
      <w:proofErr w:type="spellEnd"/>
      <w:r w:rsidRPr="002438F1">
        <w:rPr>
          <w:rFonts w:ascii="Gill Alt One MT Light" w:hAnsi="Gill Alt One MT Light"/>
          <w:spacing w:val="5"/>
          <w:sz w:val="23"/>
          <w:szCs w:val="23"/>
        </w:rPr>
        <w:t xml:space="preserve"> one achieves within the car, this unique Phantom beautifully curates objects and inspirations from worlds beyond earthly bounds.</w:t>
      </w:r>
      <w:r w:rsidR="00BB3EAC" w:rsidRPr="002438F1">
        <w:rPr>
          <w:rFonts w:ascii="Gill Alt One MT Light" w:hAnsi="Gill Alt One MT Light"/>
          <w:spacing w:val="5"/>
          <w:sz w:val="23"/>
          <w:szCs w:val="23"/>
        </w:rPr>
        <w:t>”</w:t>
      </w:r>
    </w:p>
    <w:p w14:paraId="2DCBFD40" w14:textId="67AAF857" w:rsidR="00BB3EAC" w:rsidRPr="002438F1" w:rsidRDefault="00E814E4" w:rsidP="002438F1">
      <w:pPr>
        <w:spacing w:after="160" w:line="360" w:lineRule="auto"/>
        <w:ind w:right="425"/>
        <w:rPr>
          <w:rFonts w:ascii="Gill Alt One MT Light" w:hAnsi="Gill Alt One MT Light"/>
          <w:spacing w:val="5"/>
          <w:sz w:val="23"/>
          <w:szCs w:val="23"/>
        </w:rPr>
      </w:pPr>
      <w:r w:rsidRPr="002438F1">
        <w:rPr>
          <w:rFonts w:ascii="Gill Alt One MT Light" w:hAnsi="Gill Alt One MT Light"/>
          <w:spacing w:val="5"/>
          <w:sz w:val="23"/>
          <w:szCs w:val="23"/>
        </w:rPr>
        <w:t xml:space="preserve">Within </w:t>
      </w:r>
      <w:proofErr w:type="spellStart"/>
      <w:r w:rsidRPr="002438F1">
        <w:rPr>
          <w:rFonts w:ascii="Gill Alt One MT Light" w:hAnsi="Gill Alt One MT Light"/>
          <w:spacing w:val="5"/>
          <w:sz w:val="23"/>
          <w:szCs w:val="23"/>
        </w:rPr>
        <w:t>Tranquillity’s</w:t>
      </w:r>
      <w:proofErr w:type="spellEnd"/>
      <w:r w:rsidRPr="002438F1">
        <w:rPr>
          <w:rFonts w:ascii="Gill Alt One MT Light" w:hAnsi="Gill Alt One MT Light"/>
          <w:spacing w:val="5"/>
          <w:sz w:val="23"/>
          <w:szCs w:val="23"/>
        </w:rPr>
        <w:t xml:space="preserve"> Gallery is a design inspired by the X-Ray coded aperture masks used on the British Skylark space rocket. High energy radiation passes over and through the distinctive perforated pattern, creating a coded shadow on the layers beneath. The properties of the original radiation sources were mathematically reconstructed from this shadow and rendered in highly reflective stainless steel, 24-karat gold plating and space grade </w:t>
      </w:r>
      <w:proofErr w:type="spellStart"/>
      <w:r w:rsidRPr="002438F1">
        <w:rPr>
          <w:rFonts w:ascii="Gill Alt One MT Light" w:hAnsi="Gill Alt One MT Light"/>
          <w:spacing w:val="5"/>
          <w:sz w:val="23"/>
          <w:szCs w:val="23"/>
        </w:rPr>
        <w:t>aluminium</w:t>
      </w:r>
      <w:proofErr w:type="spellEnd"/>
      <w:r w:rsidRPr="002438F1">
        <w:rPr>
          <w:rFonts w:ascii="Gill Alt One MT Light" w:hAnsi="Gill Alt One MT Light"/>
          <w:spacing w:val="5"/>
          <w:sz w:val="23"/>
          <w:szCs w:val="23"/>
        </w:rPr>
        <w:t>.</w:t>
      </w:r>
    </w:p>
    <w:p w14:paraId="431E9169" w14:textId="14B3AFA3" w:rsidR="002438F1" w:rsidRPr="002438F1" w:rsidRDefault="00E814E4" w:rsidP="002438F1">
      <w:pPr>
        <w:spacing w:after="160" w:line="360" w:lineRule="auto"/>
        <w:ind w:right="425"/>
        <w:rPr>
          <w:rFonts w:ascii="Gill Alt One MT Light" w:hAnsi="Gill Alt One MT Light"/>
          <w:spacing w:val="5"/>
          <w:sz w:val="23"/>
          <w:szCs w:val="23"/>
        </w:rPr>
      </w:pPr>
      <w:r w:rsidRPr="002438F1">
        <w:rPr>
          <w:rFonts w:ascii="Gill Alt One MT Light" w:hAnsi="Gill Alt One MT Light"/>
          <w:spacing w:val="5"/>
          <w:sz w:val="23"/>
          <w:szCs w:val="23"/>
        </w:rPr>
        <w:t xml:space="preserve">Space exploration is further manifested with a unique first for Rolls-Royce; the incorporation of meteorite within the Volume Controller, further enhanced with a polished gold grip that matches the gold finish in the Collection Gallery, creating a distinctive accent </w:t>
      </w:r>
      <w:r w:rsidRPr="002438F1">
        <w:rPr>
          <w:rFonts w:ascii="Gill Alt One MT Light" w:hAnsi="Gill Alt One MT Light"/>
          <w:spacing w:val="5"/>
          <w:sz w:val="23"/>
          <w:szCs w:val="23"/>
        </w:rPr>
        <w:lastRenderedPageBreak/>
        <w:t xml:space="preserve">feature. This remarkable application of authentic </w:t>
      </w:r>
      <w:proofErr w:type="spellStart"/>
      <w:r w:rsidRPr="002438F1">
        <w:rPr>
          <w:rFonts w:ascii="Gill Alt One MT Light" w:hAnsi="Gill Alt One MT Light"/>
          <w:spacing w:val="5"/>
          <w:sz w:val="23"/>
          <w:szCs w:val="23"/>
        </w:rPr>
        <w:t>Muonionalusta</w:t>
      </w:r>
      <w:proofErr w:type="spellEnd"/>
      <w:r w:rsidRPr="002438F1">
        <w:rPr>
          <w:rFonts w:ascii="Gill Alt One MT Light" w:hAnsi="Gill Alt One MT Light"/>
          <w:spacing w:val="5"/>
          <w:sz w:val="23"/>
          <w:szCs w:val="23"/>
        </w:rPr>
        <w:t xml:space="preserve"> meteorite, which fell to earth in Kiruna, Sweden in 1906, is complemented by detailed engraving of the location and date of its discovery.</w:t>
      </w:r>
    </w:p>
    <w:p w14:paraId="5CC65A61" w14:textId="77777777" w:rsidR="002438F1" w:rsidRPr="002438F1" w:rsidRDefault="00E814E4" w:rsidP="002438F1">
      <w:pPr>
        <w:spacing w:after="160" w:line="360" w:lineRule="auto"/>
        <w:ind w:right="425"/>
        <w:rPr>
          <w:rFonts w:ascii="Gill Alt One MT Light" w:hAnsi="Gill Alt One MT Light"/>
          <w:spacing w:val="5"/>
          <w:sz w:val="23"/>
          <w:szCs w:val="23"/>
        </w:rPr>
      </w:pPr>
      <w:r w:rsidRPr="002438F1">
        <w:rPr>
          <w:rFonts w:ascii="Gill Alt One MT Light" w:hAnsi="Gill Alt One MT Light"/>
          <w:spacing w:val="5"/>
          <w:sz w:val="23"/>
          <w:szCs w:val="23"/>
        </w:rPr>
        <w:t xml:space="preserve">Inspired by the light and dark sides of the Moon, the interior </w:t>
      </w:r>
      <w:proofErr w:type="spellStart"/>
      <w:r w:rsidRPr="002438F1">
        <w:rPr>
          <w:rFonts w:ascii="Gill Alt One MT Light" w:hAnsi="Gill Alt One MT Light"/>
          <w:spacing w:val="5"/>
          <w:sz w:val="23"/>
          <w:szCs w:val="23"/>
        </w:rPr>
        <w:t>colourway</w:t>
      </w:r>
      <w:proofErr w:type="spellEnd"/>
      <w:r w:rsidRPr="002438F1">
        <w:rPr>
          <w:rFonts w:ascii="Gill Alt One MT Light" w:hAnsi="Gill Alt One MT Light"/>
          <w:spacing w:val="5"/>
          <w:sz w:val="23"/>
          <w:szCs w:val="23"/>
        </w:rPr>
        <w:t xml:space="preserve"> of </w:t>
      </w:r>
      <w:r w:rsidR="00390C37" w:rsidRPr="002438F1">
        <w:rPr>
          <w:rFonts w:ascii="Gill Alt One MT Light" w:hAnsi="Gill Alt One MT Light"/>
          <w:spacing w:val="5"/>
          <w:sz w:val="23"/>
          <w:szCs w:val="23"/>
        </w:rPr>
        <w:t xml:space="preserve">Arctic White </w:t>
      </w:r>
      <w:r w:rsidRPr="002438F1">
        <w:rPr>
          <w:rFonts w:ascii="Gill Alt One MT Light" w:hAnsi="Gill Alt One MT Light"/>
          <w:spacing w:val="5"/>
          <w:sz w:val="23"/>
          <w:szCs w:val="23"/>
        </w:rPr>
        <w:t xml:space="preserve">leather integrates unique veneer combinations of gloss and satin, both with an exclusive metallic effect. Black gloss runs from the fascia onto all the </w:t>
      </w:r>
      <w:proofErr w:type="spellStart"/>
      <w:r w:rsidRPr="002438F1">
        <w:rPr>
          <w:rFonts w:ascii="Gill Alt One MT Light" w:hAnsi="Gill Alt One MT Light"/>
          <w:spacing w:val="5"/>
          <w:sz w:val="23"/>
          <w:szCs w:val="23"/>
        </w:rPr>
        <w:t>centre</w:t>
      </w:r>
      <w:proofErr w:type="spellEnd"/>
      <w:r w:rsidRPr="002438F1">
        <w:rPr>
          <w:rFonts w:ascii="Gill Alt One MT Light" w:hAnsi="Gill Alt One MT Light"/>
          <w:spacing w:val="5"/>
          <w:sz w:val="23"/>
          <w:szCs w:val="23"/>
        </w:rPr>
        <w:t xml:space="preserve"> consoles, while a satin finish is used for the upper glovebox and door armrests. Black gloss elements are highlighted with elegant stainless steel Pinstripes.</w:t>
      </w:r>
    </w:p>
    <w:p w14:paraId="338EAC9F" w14:textId="77777777" w:rsidR="002438F1" w:rsidRPr="002438F1" w:rsidRDefault="00E814E4" w:rsidP="002438F1">
      <w:pPr>
        <w:spacing w:after="160" w:line="360" w:lineRule="auto"/>
        <w:ind w:right="425"/>
        <w:rPr>
          <w:rFonts w:ascii="Gill Alt One MT Light" w:hAnsi="Gill Alt One MT Light"/>
          <w:spacing w:val="5"/>
          <w:sz w:val="23"/>
          <w:szCs w:val="23"/>
        </w:rPr>
      </w:pPr>
      <w:r w:rsidRPr="002438F1">
        <w:rPr>
          <w:rFonts w:ascii="Gill Alt One MT Light" w:hAnsi="Gill Alt One MT Light"/>
          <w:spacing w:val="5"/>
          <w:sz w:val="23"/>
          <w:szCs w:val="23"/>
        </w:rPr>
        <w:t>Bespoke Audio Speaker Frets are finished in yellow gold, complementing the additional gold elements throughout the car. These unique elements are inspired by the historic NASA ‘Voyager’ satellites that carried into space two gold records with sounds and images that portrayed the diversity of life and culture on Earth, for any intelligent extra-terrestrial life that might find them.</w:t>
      </w:r>
    </w:p>
    <w:p w14:paraId="2D7664C6" w14:textId="76AF0639" w:rsidR="00BB5E10" w:rsidRPr="002438F1" w:rsidRDefault="003D116C" w:rsidP="002438F1">
      <w:pPr>
        <w:spacing w:after="160" w:line="360" w:lineRule="auto"/>
        <w:ind w:right="425"/>
        <w:rPr>
          <w:rFonts w:ascii="Gill Alt One MT Light" w:hAnsi="Gill Alt One MT Light"/>
          <w:spacing w:val="5"/>
          <w:sz w:val="23"/>
          <w:szCs w:val="23"/>
        </w:rPr>
      </w:pPr>
      <w:r w:rsidRPr="002438F1">
        <w:rPr>
          <w:rFonts w:ascii="Gill Alt One MT Light" w:hAnsi="Gill Alt One MT Light"/>
          <w:spacing w:val="5"/>
          <w:sz w:val="23"/>
          <w:szCs w:val="23"/>
        </w:rPr>
        <w:t xml:space="preserve">“When designing this car the key thing was to evoke the </w:t>
      </w:r>
      <w:r w:rsidR="00BB5E10" w:rsidRPr="002438F1">
        <w:rPr>
          <w:rFonts w:ascii="Gill Alt One MT Light" w:hAnsi="Gill Alt One MT Light"/>
          <w:spacing w:val="5"/>
          <w:sz w:val="23"/>
          <w:szCs w:val="23"/>
        </w:rPr>
        <w:t xml:space="preserve">emotion of a </w:t>
      </w:r>
      <w:r w:rsidRPr="002438F1">
        <w:rPr>
          <w:rFonts w:ascii="Gill Alt One MT Light" w:hAnsi="Gill Alt One MT Light"/>
          <w:spacing w:val="5"/>
          <w:sz w:val="23"/>
          <w:szCs w:val="23"/>
        </w:rPr>
        <w:t xml:space="preserve">serene and </w:t>
      </w:r>
      <w:r w:rsidR="00BB5E10" w:rsidRPr="002438F1">
        <w:rPr>
          <w:rFonts w:ascii="Gill Alt One MT Light" w:hAnsi="Gill Alt One MT Light"/>
          <w:spacing w:val="5"/>
          <w:sz w:val="23"/>
          <w:szCs w:val="23"/>
        </w:rPr>
        <w:t>tranquil</w:t>
      </w:r>
      <w:r w:rsidRPr="002438F1">
        <w:rPr>
          <w:rFonts w:ascii="Gill Alt One MT Light" w:hAnsi="Gill Alt One MT Light"/>
          <w:spacing w:val="5"/>
          <w:sz w:val="23"/>
          <w:szCs w:val="23"/>
        </w:rPr>
        <w:t xml:space="preserve"> </w:t>
      </w:r>
      <w:r w:rsidR="00BB5E10" w:rsidRPr="002438F1">
        <w:rPr>
          <w:rFonts w:ascii="Gill Alt One MT Light" w:hAnsi="Gill Alt One MT Light"/>
          <w:spacing w:val="5"/>
          <w:sz w:val="23"/>
          <w:szCs w:val="23"/>
        </w:rPr>
        <w:t>environment,” shared Matthew Danton, Lead Designer for Collection cars,</w:t>
      </w:r>
      <w:r w:rsidR="002D4F2B" w:rsidRPr="002438F1">
        <w:rPr>
          <w:rFonts w:ascii="Gill Alt One MT Light" w:hAnsi="Gill Alt One MT Light"/>
          <w:spacing w:val="5"/>
          <w:sz w:val="23"/>
          <w:szCs w:val="23"/>
        </w:rPr>
        <w:t xml:space="preserve"> Rolls-Royce,</w:t>
      </w:r>
      <w:r w:rsidR="00BB5E10" w:rsidRPr="002438F1">
        <w:rPr>
          <w:rFonts w:ascii="Gill Alt One MT Light" w:hAnsi="Gill Alt One MT Light"/>
          <w:spacing w:val="5"/>
          <w:sz w:val="23"/>
          <w:szCs w:val="23"/>
        </w:rPr>
        <w:t xml:space="preserve"> during the presentation at the showroom of Rolls-Royce Motor Cars Baku and emphasized, “</w:t>
      </w:r>
      <w:r w:rsidR="00BB5E10" w:rsidRPr="002438F1">
        <w:rPr>
          <w:rFonts w:ascii="Gill Alt One MT Light" w:hAnsi="Gill Alt One MT Light"/>
          <w:sz w:val="23"/>
          <w:szCs w:val="23"/>
        </w:rPr>
        <w:t xml:space="preserve">Distinction, leadership and genuine expression is at the heart of the Bespoke </w:t>
      </w:r>
      <w:proofErr w:type="spellStart"/>
      <w:r w:rsidR="00BB5E10" w:rsidRPr="002438F1">
        <w:rPr>
          <w:rFonts w:ascii="Gill Alt One MT Light" w:hAnsi="Gill Alt One MT Light"/>
          <w:sz w:val="23"/>
          <w:szCs w:val="23"/>
        </w:rPr>
        <w:t>Programme</w:t>
      </w:r>
      <w:proofErr w:type="spellEnd"/>
      <w:r w:rsidR="00BB5E10" w:rsidRPr="002438F1">
        <w:rPr>
          <w:rFonts w:ascii="Gill Alt One MT Light" w:hAnsi="Gill Alt One MT Light"/>
          <w:sz w:val="23"/>
          <w:szCs w:val="23"/>
        </w:rPr>
        <w:t xml:space="preserve">. The car is regarded as a key element of one's taste and personal style, so it's only natural it's bespoke.” </w:t>
      </w:r>
    </w:p>
    <w:p w14:paraId="7D2942FF" w14:textId="577D15BF" w:rsidR="008A76A3" w:rsidRPr="002438F1" w:rsidRDefault="008A76A3" w:rsidP="002438F1">
      <w:pPr>
        <w:spacing w:after="160" w:line="360" w:lineRule="auto"/>
        <w:ind w:right="425"/>
        <w:rPr>
          <w:rFonts w:ascii="Gill Alt One MT Light" w:hAnsi="Gill Alt One MT Light" w:cs="Arial"/>
          <w:b/>
          <w:sz w:val="23"/>
          <w:szCs w:val="23"/>
        </w:rPr>
      </w:pPr>
      <w:r w:rsidRPr="002438F1">
        <w:rPr>
          <w:rFonts w:ascii="Gill Alt One MT Light" w:hAnsi="Gill Alt One MT Light" w:cs="Arial"/>
          <w:b/>
          <w:sz w:val="23"/>
          <w:szCs w:val="23"/>
        </w:rPr>
        <w:t>Rolls-Royce Bespoke</w:t>
      </w:r>
    </w:p>
    <w:p w14:paraId="0F4F40D7" w14:textId="742CE4A9" w:rsidR="00431ACD" w:rsidRPr="002438F1" w:rsidRDefault="008A76A3" w:rsidP="002438F1">
      <w:pPr>
        <w:spacing w:after="160" w:line="360" w:lineRule="auto"/>
        <w:ind w:right="425"/>
        <w:rPr>
          <w:rFonts w:ascii="Gill Alt One MT Light" w:hAnsi="Gill Alt One MT Light" w:cs="Arial"/>
          <w:sz w:val="23"/>
          <w:szCs w:val="23"/>
        </w:rPr>
      </w:pPr>
      <w:proofErr w:type="spellStart"/>
      <w:r w:rsidRPr="002438F1">
        <w:rPr>
          <w:rFonts w:ascii="Gill Alt One MT Light" w:hAnsi="Gill Alt One MT Light" w:cs="Arial"/>
          <w:sz w:val="23"/>
          <w:szCs w:val="23"/>
        </w:rPr>
        <w:t>Personali</w:t>
      </w:r>
      <w:r w:rsidR="002438F1" w:rsidRPr="002438F1">
        <w:rPr>
          <w:rFonts w:ascii="Gill Alt One MT Light" w:hAnsi="Gill Alt One MT Light" w:cs="Arial"/>
          <w:sz w:val="23"/>
          <w:szCs w:val="23"/>
        </w:rPr>
        <w:t>s</w:t>
      </w:r>
      <w:r w:rsidRPr="002438F1">
        <w:rPr>
          <w:rFonts w:ascii="Gill Alt One MT Light" w:hAnsi="Gill Alt One MT Light" w:cs="Arial"/>
          <w:sz w:val="23"/>
          <w:szCs w:val="23"/>
        </w:rPr>
        <w:t>ation</w:t>
      </w:r>
      <w:proofErr w:type="spellEnd"/>
      <w:r w:rsidRPr="002438F1">
        <w:rPr>
          <w:rFonts w:ascii="Gill Alt One MT Light" w:hAnsi="Gill Alt One MT Light" w:cs="Arial"/>
          <w:sz w:val="23"/>
          <w:szCs w:val="23"/>
        </w:rPr>
        <w:t xml:space="preserve"> is the synonym for Rolls-Royce. Designers and craftspeople at Goodwood </w:t>
      </w:r>
      <w:r w:rsidR="00431ACD" w:rsidRPr="002438F1">
        <w:rPr>
          <w:rFonts w:ascii="Gill Alt One MT Light" w:hAnsi="Gill Alt One MT Light" w:cs="Arial"/>
          <w:sz w:val="23"/>
          <w:szCs w:val="23"/>
        </w:rPr>
        <w:t>aim to bring</w:t>
      </w:r>
      <w:r w:rsidRPr="002438F1">
        <w:rPr>
          <w:rFonts w:ascii="Gill Alt One MT Light" w:hAnsi="Gill Alt One MT Light" w:cs="Arial"/>
          <w:sz w:val="23"/>
          <w:szCs w:val="23"/>
        </w:rPr>
        <w:t xml:space="preserve"> </w:t>
      </w:r>
      <w:r w:rsidR="00431ACD" w:rsidRPr="002438F1">
        <w:rPr>
          <w:rFonts w:ascii="Gill Alt One MT Light" w:hAnsi="Gill Alt One MT Light" w:cs="Arial"/>
          <w:sz w:val="23"/>
          <w:szCs w:val="23"/>
        </w:rPr>
        <w:t>customer</w:t>
      </w:r>
      <w:r w:rsidRPr="002438F1">
        <w:rPr>
          <w:rFonts w:ascii="Gill Alt One MT Light" w:hAnsi="Gill Alt One MT Light" w:cs="Arial"/>
          <w:sz w:val="23"/>
          <w:szCs w:val="23"/>
        </w:rPr>
        <w:t>s</w:t>
      </w:r>
      <w:r w:rsidR="00431ACD" w:rsidRPr="002438F1">
        <w:rPr>
          <w:rFonts w:ascii="Gill Alt One MT Light" w:hAnsi="Gill Alt One MT Light" w:cs="Arial"/>
          <w:sz w:val="23"/>
          <w:szCs w:val="23"/>
        </w:rPr>
        <w:t>´</w:t>
      </w:r>
      <w:r w:rsidRPr="002438F1">
        <w:rPr>
          <w:rFonts w:ascii="Gill Alt One MT Light" w:hAnsi="Gill Alt One MT Light" w:cs="Arial"/>
          <w:sz w:val="23"/>
          <w:szCs w:val="23"/>
        </w:rPr>
        <w:t xml:space="preserve"> dreams to life</w:t>
      </w:r>
      <w:r w:rsidR="00431ACD" w:rsidRPr="002438F1">
        <w:rPr>
          <w:rFonts w:ascii="Gill Alt One MT Light" w:hAnsi="Gill Alt One MT Light" w:cs="Arial"/>
          <w:sz w:val="23"/>
          <w:szCs w:val="23"/>
        </w:rPr>
        <w:t xml:space="preserve"> and make their</w:t>
      </w:r>
      <w:r w:rsidR="009E21DA" w:rsidRPr="002438F1">
        <w:rPr>
          <w:rFonts w:ascii="Gill Alt One MT Light" w:hAnsi="Gill Alt One MT Light" w:cs="Arial"/>
          <w:sz w:val="23"/>
          <w:szCs w:val="23"/>
        </w:rPr>
        <w:t xml:space="preserve"> </w:t>
      </w:r>
      <w:r w:rsidRPr="002438F1">
        <w:rPr>
          <w:rFonts w:ascii="Gill Alt One MT Light" w:hAnsi="Gill Alt One MT Light" w:cs="Arial"/>
          <w:sz w:val="23"/>
          <w:szCs w:val="23"/>
        </w:rPr>
        <w:t xml:space="preserve">Rolls-Royce motor car as </w:t>
      </w:r>
      <w:r w:rsidR="00431ACD" w:rsidRPr="002438F1">
        <w:rPr>
          <w:rFonts w:ascii="Gill Alt One MT Light" w:hAnsi="Gill Alt One MT Light" w:cs="Arial"/>
          <w:sz w:val="23"/>
          <w:szCs w:val="23"/>
        </w:rPr>
        <w:t>unique</w:t>
      </w:r>
      <w:r w:rsidRPr="002438F1">
        <w:rPr>
          <w:rFonts w:ascii="Gill Alt One MT Light" w:hAnsi="Gill Alt One MT Light" w:cs="Arial"/>
          <w:sz w:val="23"/>
          <w:szCs w:val="23"/>
        </w:rPr>
        <w:t xml:space="preserve"> as </w:t>
      </w:r>
      <w:r w:rsidR="00431ACD" w:rsidRPr="002438F1">
        <w:rPr>
          <w:rFonts w:ascii="Gill Alt One MT Light" w:hAnsi="Gill Alt One MT Light" w:cs="Arial"/>
          <w:sz w:val="23"/>
          <w:szCs w:val="23"/>
        </w:rPr>
        <w:t>their</w:t>
      </w:r>
      <w:r w:rsidRPr="002438F1">
        <w:rPr>
          <w:rFonts w:ascii="Gill Alt One MT Light" w:hAnsi="Gill Alt One MT Light" w:cs="Arial"/>
          <w:sz w:val="23"/>
          <w:szCs w:val="23"/>
        </w:rPr>
        <w:t xml:space="preserve"> fingerprint. </w:t>
      </w:r>
      <w:r w:rsidR="00431ACD" w:rsidRPr="002438F1">
        <w:rPr>
          <w:rFonts w:ascii="Gill Alt One MT Light" w:hAnsi="Gill Alt One MT Light"/>
          <w:sz w:val="23"/>
          <w:szCs w:val="23"/>
        </w:rPr>
        <w:t xml:space="preserve">Bespoke can be anything from initials stitched into a head rest, a bandwidth of 44.000 exterior </w:t>
      </w:r>
      <w:proofErr w:type="spellStart"/>
      <w:r w:rsidR="00431ACD" w:rsidRPr="002438F1">
        <w:rPr>
          <w:rFonts w:ascii="Gill Alt One MT Light" w:hAnsi="Gill Alt One MT Light"/>
          <w:sz w:val="23"/>
          <w:szCs w:val="23"/>
        </w:rPr>
        <w:t>colours</w:t>
      </w:r>
      <w:proofErr w:type="spellEnd"/>
      <w:r w:rsidR="00431ACD" w:rsidRPr="002438F1">
        <w:rPr>
          <w:rFonts w:ascii="Gill Alt One MT Light" w:hAnsi="Gill Alt One MT Light"/>
          <w:sz w:val="23"/>
          <w:szCs w:val="23"/>
        </w:rPr>
        <w:t xml:space="preserve"> to new materials or even engineering changes. </w:t>
      </w:r>
      <w:r w:rsidRPr="002438F1">
        <w:rPr>
          <w:rFonts w:ascii="Gill Alt One MT Light" w:hAnsi="Gill Alt One MT Light" w:cs="Arial"/>
          <w:sz w:val="23"/>
          <w:szCs w:val="23"/>
        </w:rPr>
        <w:t xml:space="preserve">Today every </w:t>
      </w:r>
      <w:r w:rsidR="00431ACD" w:rsidRPr="002438F1">
        <w:rPr>
          <w:rFonts w:ascii="Gill Alt One MT Light" w:hAnsi="Gill Alt One MT Light" w:cs="Arial"/>
          <w:sz w:val="23"/>
          <w:szCs w:val="23"/>
        </w:rPr>
        <w:t>Phantom</w:t>
      </w:r>
      <w:r w:rsidRPr="002438F1">
        <w:rPr>
          <w:rFonts w:ascii="Gill Alt One MT Light" w:hAnsi="Gill Alt One MT Light" w:cs="Arial"/>
          <w:sz w:val="23"/>
          <w:szCs w:val="23"/>
        </w:rPr>
        <w:t xml:space="preserve"> leaving Goodwood features </w:t>
      </w:r>
      <w:r w:rsidR="00431ACD" w:rsidRPr="002438F1">
        <w:rPr>
          <w:rFonts w:ascii="Gill Alt One MT Light" w:hAnsi="Gill Alt One MT Light" w:cs="Arial"/>
          <w:sz w:val="23"/>
          <w:szCs w:val="23"/>
        </w:rPr>
        <w:t>some kind</w:t>
      </w:r>
      <w:r w:rsidR="009E21DA" w:rsidRPr="002438F1">
        <w:rPr>
          <w:rFonts w:ascii="Gill Alt One MT Light" w:hAnsi="Gill Alt One MT Light" w:cs="Arial"/>
          <w:sz w:val="23"/>
          <w:szCs w:val="23"/>
        </w:rPr>
        <w:t xml:space="preserve"> of </w:t>
      </w:r>
      <w:r w:rsidRPr="002438F1">
        <w:rPr>
          <w:rFonts w:ascii="Gill Alt One MT Light" w:hAnsi="Gill Alt One MT Light" w:cs="Arial"/>
          <w:sz w:val="23"/>
          <w:szCs w:val="23"/>
        </w:rPr>
        <w:t xml:space="preserve">Bespoke element. </w:t>
      </w:r>
    </w:p>
    <w:p w14:paraId="1E513D36" w14:textId="77777777" w:rsidR="002438F1" w:rsidRDefault="002438F1" w:rsidP="002438F1">
      <w:pPr>
        <w:pStyle w:val="Body"/>
        <w:spacing w:line="360" w:lineRule="auto"/>
        <w:rPr>
          <w:rFonts w:ascii="Gill Alt One MT Light" w:eastAsia="Gill Alt One MT Light" w:hAnsi="Gill Alt One MT Light" w:cs="Gill Alt One MT Light"/>
        </w:rPr>
      </w:pPr>
    </w:p>
    <w:p w14:paraId="622FD61C" w14:textId="794D1CA7" w:rsidR="002D4F2B" w:rsidRPr="00E56530" w:rsidRDefault="002D4F2B" w:rsidP="002438F1">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 xml:space="preserve">- </w:t>
      </w:r>
      <w:r w:rsidRPr="00E56530">
        <w:rPr>
          <w:rFonts w:ascii="Gill Alt One MT Light" w:eastAsia="Gill Alt One MT Light" w:hAnsi="Gill Alt One MT Light" w:cs="Gill Alt One MT Light"/>
        </w:rPr>
        <w:t>Ends</w:t>
      </w:r>
      <w:r>
        <w:rPr>
          <w:rFonts w:ascii="Gill Alt One MT Light" w:eastAsia="Gill Alt One MT Light" w:hAnsi="Gill Alt One MT Light" w:cs="Gill Alt One MT Light"/>
        </w:rPr>
        <w:t xml:space="preserve"> -</w:t>
      </w:r>
    </w:p>
    <w:p w14:paraId="039D9195" w14:textId="77777777" w:rsidR="0048014F" w:rsidRPr="002438F1" w:rsidRDefault="0048014F" w:rsidP="002438F1">
      <w:pPr>
        <w:spacing w:after="160" w:line="360" w:lineRule="auto"/>
        <w:rPr>
          <w:rFonts w:ascii="Gill Alt One MT Light" w:hAnsi="Gill Alt One MT Light"/>
          <w:b/>
          <w:bCs/>
          <w:sz w:val="22"/>
          <w:szCs w:val="22"/>
        </w:rPr>
      </w:pPr>
    </w:p>
    <w:p w14:paraId="1588E722" w14:textId="77777777" w:rsidR="002438F1" w:rsidRDefault="002D4F2B" w:rsidP="002438F1">
      <w:pPr>
        <w:pStyle w:val="Body"/>
        <w:spacing w:line="360" w:lineRule="auto"/>
        <w:rPr>
          <w:rFonts w:ascii="Gill Alt One MT Light" w:eastAsia="Gill Alt One MT Light" w:hAnsi="Gill Alt One MT Light" w:cs="Gill Alt One MT Light"/>
          <w:b/>
          <w:bCs/>
          <w:u w:val="single"/>
        </w:rPr>
      </w:pPr>
      <w:r w:rsidRPr="002438F1">
        <w:rPr>
          <w:rFonts w:ascii="Gill Alt One MT Light" w:eastAsia="Gill Alt One MT Light" w:hAnsi="Gill Alt One MT Light" w:cs="Gill Alt One MT Light"/>
          <w:b/>
          <w:bCs/>
          <w:u w:val="single"/>
        </w:rPr>
        <w:t>Editors’ notes:</w:t>
      </w:r>
    </w:p>
    <w:p w14:paraId="4D8B8871" w14:textId="5BB04D0E" w:rsidR="00F7124E" w:rsidRPr="002438F1" w:rsidRDefault="009E21DA" w:rsidP="002438F1">
      <w:pPr>
        <w:pStyle w:val="Body"/>
        <w:spacing w:line="360" w:lineRule="auto"/>
        <w:rPr>
          <w:rFonts w:ascii="Gill Alt One MT Light" w:eastAsia="Gill Alt One MT Light" w:hAnsi="Gill Alt One MT Light" w:cs="Gill Alt One MT Light"/>
        </w:rPr>
      </w:pPr>
      <w:r w:rsidRPr="002438F1">
        <w:rPr>
          <w:rFonts w:ascii="Gill Alt One MT Light" w:hAnsi="Gill Alt One MT Light"/>
          <w:spacing w:val="5"/>
          <w:lang w:val="en-GB"/>
        </w:rPr>
        <w:lastRenderedPageBreak/>
        <w:t>At the beginning of 2019</w:t>
      </w:r>
      <w:r w:rsidR="0048014F" w:rsidRPr="002438F1">
        <w:rPr>
          <w:rFonts w:ascii="Gill Alt One MT Light" w:hAnsi="Gill Alt One MT Light"/>
          <w:spacing w:val="5"/>
          <w:lang w:val="en-GB"/>
        </w:rPr>
        <w:t xml:space="preserve">, Rolls-Royce Motor Cars </w:t>
      </w:r>
      <w:r w:rsidR="00431ACD" w:rsidRPr="002438F1">
        <w:rPr>
          <w:rFonts w:ascii="Gill Alt One MT Light" w:hAnsi="Gill Alt One MT Light"/>
          <w:spacing w:val="5"/>
          <w:lang w:val="en-GB"/>
        </w:rPr>
        <w:t>Baku</w:t>
      </w:r>
      <w:r w:rsidRPr="002438F1">
        <w:rPr>
          <w:rFonts w:ascii="Gill Alt One MT Light" w:hAnsi="Gill Alt One MT Light"/>
          <w:spacing w:val="5"/>
          <w:lang w:val="en-GB"/>
        </w:rPr>
        <w:t xml:space="preserve"> </w:t>
      </w:r>
      <w:r w:rsidR="0048014F" w:rsidRPr="002438F1">
        <w:rPr>
          <w:rFonts w:ascii="Gill Alt One MT Light" w:hAnsi="Gill Alt One MT Light"/>
          <w:spacing w:val="5"/>
          <w:lang w:val="en-GB"/>
        </w:rPr>
        <w:t xml:space="preserve">was recognised with the prestigious </w:t>
      </w:r>
      <w:r w:rsidRPr="002438F1">
        <w:rPr>
          <w:rFonts w:ascii="Gill Alt One MT Light" w:hAnsi="Gill Alt One MT Light"/>
          <w:spacing w:val="5"/>
          <w:lang w:val="en-GB"/>
        </w:rPr>
        <w:t xml:space="preserve">global </w:t>
      </w:r>
      <w:r w:rsidR="0048014F" w:rsidRPr="002438F1">
        <w:rPr>
          <w:rFonts w:ascii="Gill Alt One MT Light" w:hAnsi="Gill Alt One MT Light"/>
          <w:spacing w:val="5"/>
          <w:lang w:val="en-GB"/>
        </w:rPr>
        <w:t>Dealer of the Year Award</w:t>
      </w:r>
      <w:r w:rsidRPr="002438F1">
        <w:rPr>
          <w:rFonts w:ascii="Gill Alt One MT Light" w:hAnsi="Gill Alt One MT Light"/>
          <w:spacing w:val="5"/>
          <w:lang w:val="en-GB"/>
        </w:rPr>
        <w:t xml:space="preserve"> for </w:t>
      </w:r>
      <w:r w:rsidR="00431ACD" w:rsidRPr="002438F1">
        <w:rPr>
          <w:rFonts w:ascii="Gill Alt One MT Light" w:hAnsi="Gill Alt One MT Light"/>
          <w:spacing w:val="5"/>
          <w:lang w:val="en-GB"/>
        </w:rPr>
        <w:t xml:space="preserve">outstanding sales performance in </w:t>
      </w:r>
      <w:r w:rsidRPr="002438F1">
        <w:rPr>
          <w:rFonts w:ascii="Gill Alt One MT Light" w:hAnsi="Gill Alt One MT Light"/>
          <w:spacing w:val="5"/>
          <w:lang w:val="en-GB"/>
        </w:rPr>
        <w:t>2018</w:t>
      </w:r>
      <w:r w:rsidR="0048014F" w:rsidRPr="002438F1">
        <w:rPr>
          <w:rFonts w:ascii="Gill Alt One MT Light" w:hAnsi="Gill Alt One MT Light"/>
          <w:spacing w:val="5"/>
          <w:lang w:val="en-GB"/>
        </w:rPr>
        <w:t>, ahead of 130 Rolls-Royce dealers around the world</w:t>
      </w:r>
      <w:r w:rsidR="0048014F" w:rsidRPr="002438F1">
        <w:rPr>
          <w:rFonts w:ascii="Gill Alt One MT Light" w:hAnsi="Gill Alt One MT Light"/>
          <w:lang w:val="en-GB"/>
        </w:rPr>
        <w:t>.</w:t>
      </w:r>
    </w:p>
    <w:p w14:paraId="7953976A" w14:textId="77777777" w:rsidR="002438F1" w:rsidRPr="002438F1" w:rsidRDefault="002438F1" w:rsidP="002438F1">
      <w:pPr>
        <w:spacing w:after="160" w:line="360" w:lineRule="auto"/>
        <w:rPr>
          <w:rFonts w:ascii="Gill Alt One MT Light" w:hAnsi="Gill Alt One MT Light"/>
          <w:b/>
          <w:bCs/>
          <w:sz w:val="22"/>
          <w:szCs w:val="22"/>
          <w:lang w:val="en-GB"/>
        </w:rPr>
      </w:pPr>
    </w:p>
    <w:p w14:paraId="4C1786C5" w14:textId="77777777" w:rsidR="002438F1" w:rsidRDefault="00B370BA" w:rsidP="002438F1">
      <w:pPr>
        <w:spacing w:after="160" w:line="360" w:lineRule="auto"/>
        <w:rPr>
          <w:rFonts w:ascii="Gill Alt One MT Light" w:hAnsi="Gill Alt One MT Light"/>
          <w:b/>
          <w:bCs/>
          <w:sz w:val="22"/>
          <w:szCs w:val="22"/>
          <w:u w:val="single"/>
          <w:lang w:val="en-GB"/>
        </w:rPr>
      </w:pPr>
      <w:r w:rsidRPr="002438F1">
        <w:rPr>
          <w:rFonts w:ascii="Gill Alt One MT Light" w:hAnsi="Gill Alt One MT Light"/>
          <w:b/>
          <w:bCs/>
          <w:sz w:val="22"/>
          <w:szCs w:val="22"/>
          <w:u w:val="single"/>
          <w:lang w:val="en-GB"/>
        </w:rPr>
        <w:t>Further information</w:t>
      </w:r>
      <w:r w:rsidR="002438F1" w:rsidRPr="002438F1">
        <w:rPr>
          <w:rFonts w:ascii="Gill Alt One MT Light" w:hAnsi="Gill Alt One MT Light"/>
          <w:b/>
          <w:bCs/>
          <w:sz w:val="22"/>
          <w:szCs w:val="22"/>
          <w:u w:val="single"/>
          <w:lang w:val="en-GB"/>
        </w:rPr>
        <w:t>:</w:t>
      </w:r>
    </w:p>
    <w:p w14:paraId="1995AA81" w14:textId="611DB78D" w:rsidR="00B370BA" w:rsidRPr="002438F1" w:rsidRDefault="00B370BA" w:rsidP="002438F1">
      <w:pPr>
        <w:spacing w:after="160" w:line="360" w:lineRule="auto"/>
        <w:rPr>
          <w:rFonts w:ascii="Gill Alt One MT Light" w:hAnsi="Gill Alt One MT Light"/>
          <w:b/>
          <w:sz w:val="22"/>
          <w:szCs w:val="22"/>
          <w:u w:val="single"/>
        </w:rPr>
      </w:pPr>
      <w:r w:rsidRPr="002438F1">
        <w:rPr>
          <w:rFonts w:ascii="Gill Alt One MT Light" w:hAnsi="Gill Alt One MT Light"/>
          <w:sz w:val="22"/>
          <w:szCs w:val="22"/>
          <w:lang w:val="en-GB"/>
        </w:rPr>
        <w:t xml:space="preserve">You can find all our press releases and press packs, as well as a wide selection of high resolution, downloadable photographs and video footage at our media website, </w:t>
      </w:r>
      <w:r w:rsidRPr="002438F1">
        <w:rPr>
          <w:rFonts w:ascii="Gill Alt One MT Light" w:hAnsi="Gill Alt One MT Light"/>
          <w:sz w:val="22"/>
          <w:szCs w:val="22"/>
          <w:lang w:val="en-GB"/>
        </w:rPr>
        <w:br/>
      </w:r>
      <w:proofErr w:type="spellStart"/>
      <w:r w:rsidRPr="002438F1">
        <w:rPr>
          <w:rFonts w:ascii="Gill Alt One MT Light" w:hAnsi="Gill Alt One MT Light"/>
          <w:sz w:val="22"/>
          <w:szCs w:val="22"/>
          <w:lang w:val="en-GB"/>
        </w:rPr>
        <w:t>PressClub</w:t>
      </w:r>
      <w:proofErr w:type="spellEnd"/>
      <w:r w:rsidRPr="002438F1">
        <w:rPr>
          <w:rFonts w:ascii="Gill Alt One MT Light" w:hAnsi="Gill Alt One MT Light"/>
          <w:sz w:val="22"/>
          <w:szCs w:val="22"/>
          <w:lang w:val="en-GB"/>
        </w:rPr>
        <w:t xml:space="preserve">: </w:t>
      </w:r>
      <w:hyperlink r:id="rId10" w:history="1">
        <w:r w:rsidRPr="002438F1">
          <w:rPr>
            <w:rStyle w:val="Hyperlink"/>
            <w:rFonts w:ascii="Gill Alt One MT Light" w:hAnsi="Gill Alt One MT Light"/>
            <w:color w:val="auto"/>
            <w:sz w:val="22"/>
            <w:szCs w:val="22"/>
            <w:lang w:val="en-GB"/>
          </w:rPr>
          <w:t>www.press.rolls-roycemotorcars.com</w:t>
        </w:r>
      </w:hyperlink>
    </w:p>
    <w:p w14:paraId="1DBACC37" w14:textId="77777777" w:rsidR="00B370BA" w:rsidRPr="002438F1" w:rsidRDefault="00B370BA" w:rsidP="002438F1">
      <w:pPr>
        <w:spacing w:after="160" w:line="360" w:lineRule="auto"/>
        <w:rPr>
          <w:rFonts w:ascii="Gill Alt One MT Light" w:hAnsi="Gill Alt One MT Light"/>
          <w:sz w:val="22"/>
          <w:szCs w:val="22"/>
        </w:rPr>
      </w:pPr>
      <w:r w:rsidRPr="002438F1">
        <w:rPr>
          <w:rFonts w:ascii="Gill Alt One MT Light" w:hAnsi="Gill Alt One MT Light"/>
          <w:sz w:val="22"/>
          <w:szCs w:val="22"/>
        </w:rPr>
        <w:t xml:space="preserve">You can also find Rolls-Royce Motor Cars on Facebook </w:t>
      </w:r>
      <w:hyperlink r:id="rId11" w:history="1">
        <w:r w:rsidRPr="002438F1">
          <w:rPr>
            <w:rStyle w:val="Hyperlink"/>
            <w:rFonts w:ascii="Gill Alt One MT Light" w:hAnsi="Gill Alt One MT Light"/>
            <w:color w:val="auto"/>
            <w:sz w:val="22"/>
            <w:szCs w:val="22"/>
          </w:rPr>
          <w:t>www.facebook.com/rollsroycemotorcars</w:t>
        </w:r>
      </w:hyperlink>
      <w:r w:rsidRPr="002438F1">
        <w:rPr>
          <w:rFonts w:ascii="Gill Alt One MT Light" w:hAnsi="Gill Alt One MT Light"/>
          <w:sz w:val="22"/>
          <w:szCs w:val="22"/>
        </w:rPr>
        <w:t>, Twitter @</w:t>
      </w:r>
      <w:proofErr w:type="spellStart"/>
      <w:r w:rsidRPr="002438F1">
        <w:rPr>
          <w:rFonts w:ascii="Gill Alt One MT Light" w:hAnsi="Gill Alt One MT Light"/>
          <w:sz w:val="22"/>
          <w:szCs w:val="22"/>
        </w:rPr>
        <w:t>rollsroycecars</w:t>
      </w:r>
      <w:proofErr w:type="spellEnd"/>
      <w:r w:rsidRPr="002438F1">
        <w:rPr>
          <w:rFonts w:ascii="Gill Alt One MT Light" w:hAnsi="Gill Alt One MT Light"/>
          <w:sz w:val="22"/>
          <w:szCs w:val="22"/>
        </w:rPr>
        <w:t xml:space="preserve"> and YouTube </w:t>
      </w:r>
      <w:hyperlink r:id="rId12" w:history="1">
        <w:r w:rsidRPr="002438F1">
          <w:rPr>
            <w:rStyle w:val="Hyperlink"/>
            <w:rFonts w:ascii="Gill Alt One MT Light" w:hAnsi="Gill Alt One MT Light"/>
            <w:color w:val="auto"/>
            <w:sz w:val="22"/>
            <w:szCs w:val="22"/>
          </w:rPr>
          <w:t>www.youtube.com/rollsroycemotorcars</w:t>
        </w:r>
      </w:hyperlink>
      <w:r w:rsidRPr="002438F1">
        <w:rPr>
          <w:rFonts w:ascii="Gill Alt One MT Light" w:hAnsi="Gill Alt One MT Light"/>
          <w:sz w:val="22"/>
          <w:szCs w:val="22"/>
        </w:rPr>
        <w:t>.</w:t>
      </w:r>
    </w:p>
    <w:p w14:paraId="22391A0C" w14:textId="77777777" w:rsidR="00B370BA" w:rsidRPr="002438F1" w:rsidRDefault="00B370BA" w:rsidP="002438F1">
      <w:pPr>
        <w:spacing w:after="160" w:line="360" w:lineRule="auto"/>
        <w:rPr>
          <w:rFonts w:ascii="Gill Alt One MT Light" w:hAnsi="Gill Alt One MT Light"/>
          <w:b/>
          <w:sz w:val="22"/>
          <w:szCs w:val="22"/>
          <w:lang w:val="en-GB"/>
        </w:rPr>
      </w:pPr>
    </w:p>
    <w:p w14:paraId="211583FD" w14:textId="05B785B9" w:rsidR="002438F1" w:rsidRPr="002438F1" w:rsidRDefault="002438F1" w:rsidP="002438F1">
      <w:pPr>
        <w:spacing w:after="160" w:line="360" w:lineRule="auto"/>
        <w:rPr>
          <w:rFonts w:ascii="Gill Alt One MT Light" w:hAnsi="Gill Alt One MT Light"/>
          <w:b/>
          <w:bCs/>
          <w:sz w:val="22"/>
          <w:szCs w:val="22"/>
          <w:u w:val="single"/>
        </w:rPr>
      </w:pPr>
      <w:r w:rsidRPr="002438F1">
        <w:rPr>
          <w:rFonts w:ascii="Gill Alt One MT Light" w:hAnsi="Gill Alt One MT Light"/>
          <w:b/>
          <w:bCs/>
          <w:sz w:val="22"/>
          <w:szCs w:val="22"/>
          <w:u w:val="single"/>
        </w:rPr>
        <w:t>CO2 emissions and consumption:</w:t>
      </w:r>
    </w:p>
    <w:p w14:paraId="51754EC3" w14:textId="77777777" w:rsidR="002438F1" w:rsidRPr="002438F1" w:rsidRDefault="002438F1" w:rsidP="002438F1">
      <w:pPr>
        <w:pStyle w:val="ListParagraph"/>
        <w:numPr>
          <w:ilvl w:val="0"/>
          <w:numId w:val="38"/>
        </w:numPr>
        <w:spacing w:after="160" w:line="360" w:lineRule="auto"/>
        <w:rPr>
          <w:rFonts w:ascii="Gill Alt One MT Light" w:hAnsi="Gill Alt One MT Light" w:cs="Calibri"/>
          <w:color w:val="000000"/>
          <w:sz w:val="22"/>
          <w:szCs w:val="22"/>
        </w:rPr>
      </w:pPr>
      <w:r w:rsidRPr="002438F1">
        <w:rPr>
          <w:rFonts w:ascii="Gill Alt One MT Light" w:hAnsi="Gill Alt One MT Light" w:cs="Calibri"/>
          <w:b/>
          <w:bCs/>
          <w:color w:val="000000"/>
          <w:sz w:val="22"/>
          <w:szCs w:val="22"/>
        </w:rPr>
        <w:t>Rolls-Royce Phantom:</w:t>
      </w:r>
      <w:r w:rsidRPr="002438F1">
        <w:rPr>
          <w:rFonts w:ascii="Gill Alt One MT Light" w:hAnsi="Gill Alt One MT Light" w:cs="Calibri"/>
          <w:i/>
          <w:iCs/>
          <w:color w:val="000000"/>
          <w:sz w:val="22"/>
          <w:szCs w:val="22"/>
        </w:rPr>
        <w:t xml:space="preserve"> CO2 emission</w:t>
      </w:r>
      <w:r w:rsidRPr="002438F1">
        <w:rPr>
          <w:rFonts w:ascii="Gill Alt One MT Light" w:hAnsi="Gill Alt One MT Light" w:cs="Calibri"/>
          <w:color w:val="000000"/>
          <w:sz w:val="22"/>
          <w:szCs w:val="22"/>
        </w:rPr>
        <w:t xml:space="preserve">: 356-341 g/km ; </w:t>
      </w:r>
      <w:r w:rsidRPr="002438F1">
        <w:rPr>
          <w:rFonts w:ascii="Gill Alt One MT Light" w:hAnsi="Gill Alt One MT Light" w:cs="Calibri"/>
          <w:i/>
          <w:iCs/>
          <w:color w:val="000000"/>
          <w:sz w:val="22"/>
          <w:szCs w:val="22"/>
        </w:rPr>
        <w:t>Fuel consumption</w:t>
      </w:r>
      <w:r w:rsidRPr="002438F1">
        <w:rPr>
          <w:rFonts w:ascii="Gill Alt One MT Light" w:hAnsi="Gill Alt One MT Light" w:cs="Calibri"/>
          <w:color w:val="000000"/>
          <w:sz w:val="22"/>
          <w:szCs w:val="22"/>
        </w:rPr>
        <w:t>: 18.0-18.8 mpg / 15.7-15.0 l/100km (#)</w:t>
      </w:r>
    </w:p>
    <w:p w14:paraId="75C678D6" w14:textId="28018BF2" w:rsidR="002438F1" w:rsidRPr="002438F1" w:rsidRDefault="002438F1" w:rsidP="002438F1">
      <w:pPr>
        <w:spacing w:after="160" w:line="360" w:lineRule="auto"/>
        <w:rPr>
          <w:rFonts w:ascii="Gill Alt One MT Light" w:hAnsi="Gill Alt One MT Light"/>
          <w:sz w:val="22"/>
          <w:szCs w:val="22"/>
        </w:rPr>
      </w:pPr>
      <w:r w:rsidRPr="002438F1">
        <w:rPr>
          <w:rFonts w:ascii="Gill Alt One MT Light" w:hAnsi="Gill Alt One MT Light"/>
          <w:sz w:val="22"/>
          <w:szCs w:val="22"/>
        </w:rPr>
        <w:t>#WLTP (combined)</w:t>
      </w:r>
    </w:p>
    <w:p w14:paraId="5A16B136" w14:textId="77777777" w:rsidR="002438F1" w:rsidRPr="002438F1" w:rsidRDefault="002438F1" w:rsidP="002438F1">
      <w:pPr>
        <w:spacing w:after="160" w:line="360" w:lineRule="auto"/>
        <w:rPr>
          <w:rFonts w:ascii="Gill Alt One MT Light" w:hAnsi="Gill Alt One MT Light"/>
          <w:sz w:val="22"/>
          <w:szCs w:val="22"/>
        </w:rPr>
      </w:pPr>
      <w:r w:rsidRPr="002438F1">
        <w:rPr>
          <w:rFonts w:ascii="Gill Alt One MT Light" w:hAnsi="Gill Alt One MT Light"/>
          <w:sz w:val="22"/>
          <w:szCs w:val="22"/>
        </w:rPr>
        <w:t xml:space="preserve">The fuel consumption given in miles per gallon (and </w:t>
      </w:r>
      <w:proofErr w:type="spellStart"/>
      <w:r w:rsidRPr="002438F1">
        <w:rPr>
          <w:rFonts w:ascii="Gill Alt One MT Light" w:hAnsi="Gill Alt One MT Light"/>
          <w:sz w:val="22"/>
          <w:szCs w:val="22"/>
        </w:rPr>
        <w:t>litres</w:t>
      </w:r>
      <w:proofErr w:type="spellEnd"/>
      <w:r w:rsidRPr="002438F1">
        <w:rPr>
          <w:rFonts w:ascii="Gill Alt One MT Light" w:hAnsi="Gill Alt One MT Light"/>
          <w:sz w:val="22"/>
          <w:szCs w:val="22"/>
        </w:rPr>
        <w:t xml:space="preserve"> per 100km) and the CO2 emission given in grams per </w:t>
      </w:r>
      <w:proofErr w:type="spellStart"/>
      <w:r w:rsidRPr="002438F1">
        <w:rPr>
          <w:rFonts w:ascii="Gill Alt One MT Light" w:hAnsi="Gill Alt One MT Light"/>
          <w:sz w:val="22"/>
          <w:szCs w:val="22"/>
        </w:rPr>
        <w:t>kilometre</w:t>
      </w:r>
      <w:proofErr w:type="spellEnd"/>
      <w:r w:rsidRPr="002438F1">
        <w:rPr>
          <w:rFonts w:ascii="Gill Alt One MT Light" w:hAnsi="Gill Alt One MT Light"/>
          <w:sz w:val="22"/>
          <w:szCs w:val="22"/>
        </w:rPr>
        <w:t xml:space="preserve"> represents official combined values. Figures may vary depending on driving style and conditions. Consumption data is determined in accordance to the ECE driving cycle.</w:t>
      </w:r>
      <w:r w:rsidRPr="002438F1">
        <w:rPr>
          <w:rFonts w:ascii="Gill Alt One MT Light" w:hAnsi="Gill Alt One MT Light"/>
          <w:sz w:val="22"/>
          <w:szCs w:val="22"/>
        </w:rPr>
        <w:br/>
      </w:r>
      <w:r w:rsidRPr="002438F1">
        <w:rPr>
          <w:rFonts w:ascii="Gill Alt One MT Light" w:hAnsi="Gill Alt One MT Light"/>
          <w:sz w:val="22"/>
          <w:szCs w:val="22"/>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14:paraId="0EF7491B" w14:textId="77777777" w:rsidR="002438F1" w:rsidRPr="002438F1" w:rsidRDefault="002438F1" w:rsidP="002438F1">
      <w:pPr>
        <w:spacing w:after="160" w:line="360" w:lineRule="auto"/>
        <w:rPr>
          <w:rFonts w:ascii="Gill Alt One MT Light" w:hAnsi="Gill Alt One MT Light"/>
          <w:b/>
          <w:sz w:val="22"/>
          <w:szCs w:val="22"/>
          <w:lang w:val="en-GB"/>
        </w:rPr>
      </w:pPr>
    </w:p>
    <w:p w14:paraId="050FFC5F" w14:textId="74B817D3" w:rsidR="00B370BA" w:rsidRPr="002438F1" w:rsidRDefault="00B370BA" w:rsidP="002438F1">
      <w:pPr>
        <w:spacing w:after="160" w:line="360" w:lineRule="auto"/>
        <w:rPr>
          <w:rFonts w:ascii="Gill Alt One MT Light" w:hAnsi="Gill Alt One MT Light"/>
          <w:b/>
          <w:sz w:val="22"/>
          <w:szCs w:val="22"/>
          <w:u w:val="single"/>
          <w:lang w:val="en-GB"/>
        </w:rPr>
      </w:pPr>
      <w:r w:rsidRPr="002438F1">
        <w:rPr>
          <w:rFonts w:ascii="Gill Alt One MT Light" w:hAnsi="Gill Alt One MT Light"/>
          <w:b/>
          <w:sz w:val="22"/>
          <w:szCs w:val="22"/>
          <w:u w:val="single"/>
          <w:lang w:val="en-GB"/>
        </w:rPr>
        <w:t>Press contact</w:t>
      </w:r>
      <w:r w:rsidR="0048014F" w:rsidRPr="002438F1">
        <w:rPr>
          <w:rFonts w:ascii="Gill Alt One MT Light" w:hAnsi="Gill Alt One MT Light"/>
          <w:b/>
          <w:sz w:val="22"/>
          <w:szCs w:val="22"/>
          <w:u w:val="single"/>
          <w:lang w:val="en-GB"/>
        </w:rPr>
        <w:t xml:space="preserve"> Rolls-Royce Motor Cars</w:t>
      </w:r>
      <w:r w:rsidR="002438F1">
        <w:rPr>
          <w:rFonts w:ascii="Gill Alt One MT Light" w:hAnsi="Gill Alt One MT Light"/>
          <w:b/>
          <w:sz w:val="22"/>
          <w:szCs w:val="22"/>
          <w:u w:val="single"/>
          <w:lang w:val="en-GB"/>
        </w:rPr>
        <w:t>:</w:t>
      </w:r>
    </w:p>
    <w:p w14:paraId="515188F3" w14:textId="3FBC4B41" w:rsidR="00B370BA" w:rsidRPr="002438F1" w:rsidRDefault="00B370BA" w:rsidP="002438F1">
      <w:pPr>
        <w:spacing w:after="160" w:line="360" w:lineRule="auto"/>
        <w:rPr>
          <w:rFonts w:ascii="Gill Alt One MT Light" w:hAnsi="Gill Alt One MT Light"/>
          <w:b/>
          <w:sz w:val="22"/>
          <w:szCs w:val="22"/>
          <w:lang w:val="de-DE"/>
        </w:rPr>
      </w:pPr>
      <w:r w:rsidRPr="002438F1">
        <w:rPr>
          <w:rFonts w:ascii="Gill Alt One MT Light" w:hAnsi="Gill Alt One MT Light"/>
          <w:b/>
          <w:sz w:val="22"/>
          <w:szCs w:val="22"/>
          <w:lang w:val="de-DE"/>
        </w:rPr>
        <w:t xml:space="preserve">Europe </w:t>
      </w:r>
    </w:p>
    <w:p w14:paraId="3FFFB435" w14:textId="77777777" w:rsidR="00F54CF3" w:rsidRPr="002438F1" w:rsidRDefault="0048014F" w:rsidP="002438F1">
      <w:pPr>
        <w:spacing w:after="160" w:line="360" w:lineRule="auto"/>
        <w:rPr>
          <w:rFonts w:ascii="Gill Alt One MT Light" w:hAnsi="Gill Alt One MT Light"/>
          <w:sz w:val="22"/>
          <w:szCs w:val="22"/>
          <w:lang w:val="de-DE"/>
        </w:rPr>
      </w:pPr>
      <w:r w:rsidRPr="002438F1">
        <w:rPr>
          <w:rFonts w:ascii="Gill Alt One MT Light" w:hAnsi="Gill Alt One MT Light"/>
          <w:sz w:val="22"/>
          <w:szCs w:val="22"/>
          <w:lang w:val="de-DE"/>
        </w:rPr>
        <w:t xml:space="preserve">Frank Tiemann </w:t>
      </w:r>
      <w:r w:rsidRPr="002438F1">
        <w:rPr>
          <w:rFonts w:ascii="Gill Alt One MT Light" w:hAnsi="Gill Alt One MT Light"/>
          <w:sz w:val="22"/>
          <w:szCs w:val="22"/>
          <w:lang w:val="de-DE"/>
        </w:rPr>
        <w:tab/>
      </w:r>
      <w:r w:rsidRPr="002438F1">
        <w:rPr>
          <w:rFonts w:ascii="Gill Alt One MT Light" w:hAnsi="Gill Alt One MT Light"/>
          <w:sz w:val="22"/>
          <w:szCs w:val="22"/>
          <w:lang w:val="de-DE"/>
        </w:rPr>
        <w:tab/>
        <w:t>+ 49 160 9697 5807</w:t>
      </w:r>
      <w:r w:rsidR="00B370BA" w:rsidRPr="002438F1">
        <w:rPr>
          <w:rFonts w:ascii="Gill Alt One MT Light" w:hAnsi="Gill Alt One MT Light"/>
          <w:sz w:val="22"/>
          <w:szCs w:val="22"/>
          <w:lang w:val="de-DE"/>
        </w:rPr>
        <w:tab/>
      </w:r>
      <w:hyperlink r:id="rId13" w:history="1">
        <w:r w:rsidR="00B370BA" w:rsidRPr="002438F1">
          <w:rPr>
            <w:rStyle w:val="Hyperlink"/>
            <w:rFonts w:ascii="Gill Alt One MT Light" w:hAnsi="Gill Alt One MT Light"/>
            <w:color w:val="auto"/>
            <w:sz w:val="22"/>
            <w:szCs w:val="22"/>
            <w:lang w:val="de-DE"/>
          </w:rPr>
          <w:t>frank.tiemann@rolls-roycemotorcars.com</w:t>
        </w:r>
      </w:hyperlink>
    </w:p>
    <w:sectPr w:rsidR="00F54CF3" w:rsidRPr="002438F1" w:rsidSect="005D1D0C">
      <w:headerReference w:type="default" r:id="rId14"/>
      <w:footerReference w:type="default" r:id="rId15"/>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817B5" w14:textId="77777777" w:rsidR="00367B2B" w:rsidRDefault="00367B2B">
      <w:r>
        <w:separator/>
      </w:r>
    </w:p>
  </w:endnote>
  <w:endnote w:type="continuationSeparator" w:id="0">
    <w:p w14:paraId="55960E68" w14:textId="77777777" w:rsidR="00367B2B" w:rsidRDefault="0036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Alt One MT Light">
    <w:altName w:val="Calibri"/>
    <w:panose1 w:val="020B0302020104020203"/>
    <w:charset w:val="00"/>
    <w:family w:val="swiss"/>
    <w:pitch w:val="variable"/>
    <w:sig w:usb0="00000003" w:usb1="00000000" w:usb2="00000000" w:usb3="00000000" w:csb0="00000001" w:csb1="00000000"/>
  </w:font>
  <w:font w:name="Gill Alt One MT">
    <w:altName w:val="Gill Sans M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BB950" w14:textId="77777777" w:rsidR="00C54333" w:rsidRPr="00A33D09" w:rsidRDefault="00C54333" w:rsidP="007C3772">
    <w:pPr>
      <w:pStyle w:val="Footer"/>
      <w:jc w:val="center"/>
      <w:rPr>
        <w:rFonts w:ascii="Gill Sans MT" w:hAnsi="Gill Sans MT"/>
        <w:lang w:val="en-GB"/>
      </w:rPr>
    </w:pPr>
    <w:r w:rsidRPr="00A33D09">
      <w:rPr>
        <w:rFonts w:ascii="Gill Sans MT" w:hAnsi="Gill Sans MT"/>
        <w:lang w:val="en-GB"/>
      </w:rPr>
      <w:t>Rolls-Royce Motor Cars</w:t>
    </w:r>
  </w:p>
  <w:p w14:paraId="29A0F87F" w14:textId="77777777" w:rsidR="00C54333" w:rsidRPr="00A33D09" w:rsidRDefault="00C54333" w:rsidP="007C3772">
    <w:pPr>
      <w:pStyle w:val="Footer"/>
      <w:jc w:val="center"/>
      <w:rPr>
        <w:rFonts w:ascii="Gill Sans MT" w:hAnsi="Gill Sans MT"/>
        <w:sz w:val="8"/>
        <w:lang w:val="en-GB"/>
      </w:rPr>
    </w:pPr>
  </w:p>
  <w:p w14:paraId="1F69F016" w14:textId="77777777" w:rsidR="00C54333" w:rsidRPr="00A33D09" w:rsidRDefault="00C5433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3E2C4E90" w14:textId="77777777" w:rsidR="00C54333" w:rsidRPr="00A33D09" w:rsidRDefault="00C5433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44CECA98" w14:textId="77777777" w:rsidR="00C54333" w:rsidRPr="00A33D09" w:rsidRDefault="00367B2B" w:rsidP="007C3772">
    <w:pPr>
      <w:pStyle w:val="Footer"/>
      <w:jc w:val="center"/>
      <w:rPr>
        <w:rFonts w:ascii="Gill Sans MT" w:hAnsi="Gill Sans MT"/>
        <w:sz w:val="14"/>
        <w:lang w:val="en-GB"/>
      </w:rPr>
    </w:pPr>
    <w:hyperlink r:id="rId1" w:history="1">
      <w:r w:rsidR="00C54333" w:rsidRPr="00A33D09">
        <w:rPr>
          <w:rStyle w:val="Hyperlink"/>
          <w:rFonts w:ascii="Gill Sans MT" w:hAnsi="Gill Sans MT"/>
          <w:sz w:val="14"/>
          <w:lang w:val="en-GB"/>
        </w:rPr>
        <w:t>www.press.rolls-roycemotorcars.com</w:t>
      </w:r>
    </w:hyperlink>
  </w:p>
  <w:p w14:paraId="4C3F12B8" w14:textId="77777777" w:rsidR="00C54333" w:rsidRPr="007C3772" w:rsidRDefault="00C54333" w:rsidP="007C3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6511" w14:textId="77777777" w:rsidR="00C54333" w:rsidRPr="00A33D09" w:rsidRDefault="00C54333" w:rsidP="007C3772">
    <w:pPr>
      <w:pStyle w:val="Footer"/>
      <w:jc w:val="center"/>
      <w:rPr>
        <w:rFonts w:ascii="Gill Sans MT" w:hAnsi="Gill Sans MT"/>
        <w:lang w:val="en-GB"/>
      </w:rPr>
    </w:pPr>
    <w:r w:rsidRPr="00A33D09">
      <w:rPr>
        <w:rFonts w:ascii="Gill Sans MT" w:hAnsi="Gill Sans MT"/>
        <w:lang w:val="en-GB"/>
      </w:rPr>
      <w:t>Rolls-Royce Motor Cars</w:t>
    </w:r>
  </w:p>
  <w:p w14:paraId="435C1B70" w14:textId="77777777" w:rsidR="00C54333" w:rsidRPr="00A33D09" w:rsidRDefault="00C54333" w:rsidP="007C3772">
    <w:pPr>
      <w:pStyle w:val="Footer"/>
      <w:jc w:val="center"/>
      <w:rPr>
        <w:rFonts w:ascii="Gill Sans MT" w:hAnsi="Gill Sans MT"/>
        <w:sz w:val="8"/>
        <w:lang w:val="en-GB"/>
      </w:rPr>
    </w:pPr>
  </w:p>
  <w:p w14:paraId="3F955E7F" w14:textId="77777777" w:rsidR="00C54333" w:rsidRPr="00A33D09" w:rsidRDefault="00C5433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6056FA90" w14:textId="77777777" w:rsidR="00C54333" w:rsidRPr="00A33D09" w:rsidRDefault="00C5433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03D74AA5" w14:textId="77777777" w:rsidR="00C54333" w:rsidRPr="00A33D09" w:rsidRDefault="00367B2B" w:rsidP="007C3772">
    <w:pPr>
      <w:pStyle w:val="Footer"/>
      <w:jc w:val="center"/>
      <w:rPr>
        <w:rFonts w:ascii="Gill Sans MT" w:hAnsi="Gill Sans MT"/>
        <w:sz w:val="14"/>
        <w:lang w:val="en-GB"/>
      </w:rPr>
    </w:pPr>
    <w:hyperlink r:id="rId1" w:history="1">
      <w:r w:rsidR="00C54333" w:rsidRPr="00A33D09">
        <w:rPr>
          <w:rStyle w:val="Hyperlink"/>
          <w:rFonts w:ascii="Gill Sans MT" w:hAnsi="Gill Sans MT"/>
          <w:sz w:val="14"/>
          <w:lang w:val="en-GB"/>
        </w:rPr>
        <w:t>www.press.rolls-roycemotorcars.com</w:t>
      </w:r>
    </w:hyperlink>
  </w:p>
  <w:p w14:paraId="755757BB" w14:textId="77777777" w:rsidR="00C54333" w:rsidRPr="007C3772" w:rsidRDefault="00C54333"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F87FA" w14:textId="77777777" w:rsidR="00367B2B" w:rsidRDefault="00367B2B">
      <w:r>
        <w:separator/>
      </w:r>
    </w:p>
  </w:footnote>
  <w:footnote w:type="continuationSeparator" w:id="0">
    <w:p w14:paraId="092F84FF" w14:textId="77777777" w:rsidR="00367B2B" w:rsidRDefault="00367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9A52" w14:textId="77777777" w:rsidR="00C54333" w:rsidRDefault="00C54333">
    <w:pPr>
      <w:pStyle w:val="Header"/>
      <w:jc w:val="center"/>
    </w:pPr>
    <w:r>
      <w:rPr>
        <w:noProof/>
        <w:lang w:val="en-GB" w:eastAsia="en-GB"/>
      </w:rPr>
      <w:drawing>
        <wp:inline distT="0" distB="0" distL="0" distR="0" wp14:anchorId="3E380711" wp14:editId="0673FDE8">
          <wp:extent cx="419100" cy="72390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4964E3F3" w14:textId="77777777" w:rsidR="00C54333" w:rsidRDefault="00C54333">
    <w:pPr>
      <w:pStyle w:val="Header"/>
      <w:jc w:val="center"/>
      <w:rPr>
        <w:sz w:val="20"/>
      </w:rPr>
    </w:pPr>
  </w:p>
  <w:p w14:paraId="3E89C8E7" w14:textId="77777777" w:rsidR="00C54333" w:rsidRDefault="00C5433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79CD" w14:textId="77777777" w:rsidR="00C54333" w:rsidRDefault="00C54333">
    <w:pPr>
      <w:pStyle w:val="Header"/>
      <w:jc w:val="center"/>
    </w:pPr>
    <w:r>
      <w:rPr>
        <w:noProof/>
        <w:lang w:val="en-GB" w:eastAsia="en-GB"/>
      </w:rPr>
      <w:drawing>
        <wp:inline distT="0" distB="0" distL="0" distR="0" wp14:anchorId="2AE061E2" wp14:editId="7D17E235">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78767D45" w14:textId="77777777" w:rsidR="00C54333" w:rsidRDefault="00C54333">
    <w:pPr>
      <w:pStyle w:val="Header"/>
      <w:jc w:val="center"/>
      <w:rPr>
        <w:sz w:val="20"/>
      </w:rPr>
    </w:pPr>
  </w:p>
  <w:p w14:paraId="74B0AB10" w14:textId="77777777" w:rsidR="00C54333" w:rsidRDefault="00C543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71C76D8"/>
    <w:multiLevelType w:val="hybridMultilevel"/>
    <w:tmpl w:val="96861A6A"/>
    <w:lvl w:ilvl="0" w:tplc="CCB60FE8">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94D8E"/>
    <w:multiLevelType w:val="hybridMultilevel"/>
    <w:tmpl w:val="1BD87558"/>
    <w:lvl w:ilvl="0" w:tplc="74EE2F7C">
      <w:start w:val="30"/>
      <w:numFmt w:val="bullet"/>
      <w:lvlText w:val="-"/>
      <w:lvlJc w:val="left"/>
      <w:pPr>
        <w:ind w:left="720" w:hanging="360"/>
      </w:pPr>
      <w:rPr>
        <w:rFonts w:ascii="Gill Sans MT" w:eastAsia="SimSun" w:hAnsi="Gill Sans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B25CF6"/>
    <w:multiLevelType w:val="hybridMultilevel"/>
    <w:tmpl w:val="261203BC"/>
    <w:lvl w:ilvl="0" w:tplc="F3A0F7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134BE1"/>
    <w:multiLevelType w:val="hybridMultilevel"/>
    <w:tmpl w:val="8B90B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3"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9732F50"/>
    <w:multiLevelType w:val="hybridMultilevel"/>
    <w:tmpl w:val="D1BCAB3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AF5DE0"/>
    <w:multiLevelType w:val="hybridMultilevel"/>
    <w:tmpl w:val="1EE8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8"/>
  </w:num>
  <w:num w:numId="2">
    <w:abstractNumId w:val="29"/>
  </w:num>
  <w:num w:numId="3">
    <w:abstractNumId w:val="12"/>
  </w:num>
  <w:num w:numId="4">
    <w:abstractNumId w:val="35"/>
  </w:num>
  <w:num w:numId="5">
    <w:abstractNumId w:val="26"/>
  </w:num>
  <w:num w:numId="6">
    <w:abstractNumId w:val="19"/>
  </w:num>
  <w:num w:numId="7">
    <w:abstractNumId w:val="21"/>
  </w:num>
  <w:num w:numId="8">
    <w:abstractNumId w:val="32"/>
  </w:num>
  <w:num w:numId="9">
    <w:abstractNumId w:val="3"/>
  </w:num>
  <w:num w:numId="10">
    <w:abstractNumId w:val="7"/>
  </w:num>
  <w:num w:numId="11">
    <w:abstractNumId w:val="14"/>
  </w:num>
  <w:num w:numId="12">
    <w:abstractNumId w:val="20"/>
  </w:num>
  <w:num w:numId="13">
    <w:abstractNumId w:val="1"/>
  </w:num>
  <w:num w:numId="14">
    <w:abstractNumId w:val="24"/>
  </w:num>
  <w:num w:numId="15">
    <w:abstractNumId w:val="34"/>
  </w:num>
  <w:num w:numId="16">
    <w:abstractNumId w:val="15"/>
  </w:num>
  <w:num w:numId="17">
    <w:abstractNumId w:val="16"/>
  </w:num>
  <w:num w:numId="18">
    <w:abstractNumId w:val="18"/>
  </w:num>
  <w:num w:numId="19">
    <w:abstractNumId w:val="33"/>
  </w:num>
  <w:num w:numId="20">
    <w:abstractNumId w:val="0"/>
  </w:num>
  <w:num w:numId="21">
    <w:abstractNumId w:val="13"/>
  </w:num>
  <w:num w:numId="22">
    <w:abstractNumId w:val="30"/>
  </w:num>
  <w:num w:numId="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8"/>
  </w:num>
  <w:num w:numId="28">
    <w:abstractNumId w:val="23"/>
  </w:num>
  <w:num w:numId="29">
    <w:abstractNumId w:val="6"/>
  </w:num>
  <w:num w:numId="30">
    <w:abstractNumId w:val="22"/>
  </w:num>
  <w:num w:numId="31">
    <w:abstractNumId w:val="1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7"/>
  </w:num>
  <w:num w:numId="35">
    <w:abstractNumId w:val="10"/>
  </w:num>
  <w:num w:numId="36">
    <w:abstractNumId w:val="5"/>
  </w:num>
  <w:num w:numId="37">
    <w:abstractNumId w:val="25"/>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37B7"/>
    <w:rsid w:val="00004AAD"/>
    <w:rsid w:val="000058F4"/>
    <w:rsid w:val="000070EC"/>
    <w:rsid w:val="00012677"/>
    <w:rsid w:val="00012FD8"/>
    <w:rsid w:val="00013166"/>
    <w:rsid w:val="000136D1"/>
    <w:rsid w:val="00013D49"/>
    <w:rsid w:val="00015034"/>
    <w:rsid w:val="000169EA"/>
    <w:rsid w:val="0001727D"/>
    <w:rsid w:val="00017502"/>
    <w:rsid w:val="00022139"/>
    <w:rsid w:val="000226C8"/>
    <w:rsid w:val="00022B11"/>
    <w:rsid w:val="0002564F"/>
    <w:rsid w:val="0002574C"/>
    <w:rsid w:val="00032C6D"/>
    <w:rsid w:val="00033471"/>
    <w:rsid w:val="00036FAE"/>
    <w:rsid w:val="00037D83"/>
    <w:rsid w:val="0004254D"/>
    <w:rsid w:val="00043813"/>
    <w:rsid w:val="00044A5D"/>
    <w:rsid w:val="00044CCE"/>
    <w:rsid w:val="00045F49"/>
    <w:rsid w:val="00046A38"/>
    <w:rsid w:val="00046AC1"/>
    <w:rsid w:val="00047F83"/>
    <w:rsid w:val="00050B40"/>
    <w:rsid w:val="00051A0A"/>
    <w:rsid w:val="00054DBE"/>
    <w:rsid w:val="00055013"/>
    <w:rsid w:val="0005565E"/>
    <w:rsid w:val="00055A91"/>
    <w:rsid w:val="00056A0A"/>
    <w:rsid w:val="00056C4B"/>
    <w:rsid w:val="00056F79"/>
    <w:rsid w:val="00060C4B"/>
    <w:rsid w:val="00060D62"/>
    <w:rsid w:val="0006117F"/>
    <w:rsid w:val="00062BC9"/>
    <w:rsid w:val="00063FA3"/>
    <w:rsid w:val="000653B5"/>
    <w:rsid w:val="00066298"/>
    <w:rsid w:val="000668A6"/>
    <w:rsid w:val="00066975"/>
    <w:rsid w:val="00066CEF"/>
    <w:rsid w:val="00066FDC"/>
    <w:rsid w:val="000703D9"/>
    <w:rsid w:val="000722E7"/>
    <w:rsid w:val="00072CA6"/>
    <w:rsid w:val="00073A24"/>
    <w:rsid w:val="00074D38"/>
    <w:rsid w:val="00074D40"/>
    <w:rsid w:val="000768DD"/>
    <w:rsid w:val="00077415"/>
    <w:rsid w:val="000805DA"/>
    <w:rsid w:val="000811C3"/>
    <w:rsid w:val="00082239"/>
    <w:rsid w:val="0008318F"/>
    <w:rsid w:val="00084E03"/>
    <w:rsid w:val="00084F33"/>
    <w:rsid w:val="0008769D"/>
    <w:rsid w:val="00092076"/>
    <w:rsid w:val="00093004"/>
    <w:rsid w:val="000932DE"/>
    <w:rsid w:val="00093A15"/>
    <w:rsid w:val="00096F01"/>
    <w:rsid w:val="000975CB"/>
    <w:rsid w:val="000A0493"/>
    <w:rsid w:val="000A30D3"/>
    <w:rsid w:val="000A381D"/>
    <w:rsid w:val="000A4D74"/>
    <w:rsid w:val="000A5645"/>
    <w:rsid w:val="000B01FD"/>
    <w:rsid w:val="000B12CC"/>
    <w:rsid w:val="000B4FE5"/>
    <w:rsid w:val="000B6817"/>
    <w:rsid w:val="000B6895"/>
    <w:rsid w:val="000B6B12"/>
    <w:rsid w:val="000C1C62"/>
    <w:rsid w:val="000C286F"/>
    <w:rsid w:val="000C3D1A"/>
    <w:rsid w:val="000C3F7A"/>
    <w:rsid w:val="000C5040"/>
    <w:rsid w:val="000C5A1E"/>
    <w:rsid w:val="000C7F66"/>
    <w:rsid w:val="000D05D5"/>
    <w:rsid w:val="000D1794"/>
    <w:rsid w:val="000D2345"/>
    <w:rsid w:val="000D2998"/>
    <w:rsid w:val="000D312B"/>
    <w:rsid w:val="000D3473"/>
    <w:rsid w:val="000D612D"/>
    <w:rsid w:val="000E159D"/>
    <w:rsid w:val="000E711A"/>
    <w:rsid w:val="000E7F62"/>
    <w:rsid w:val="000F0D37"/>
    <w:rsid w:val="000F2AD8"/>
    <w:rsid w:val="000F330B"/>
    <w:rsid w:val="000F6A68"/>
    <w:rsid w:val="000F6FCB"/>
    <w:rsid w:val="00100177"/>
    <w:rsid w:val="00100671"/>
    <w:rsid w:val="00101A04"/>
    <w:rsid w:val="00102353"/>
    <w:rsid w:val="001033A0"/>
    <w:rsid w:val="00103A58"/>
    <w:rsid w:val="0010554D"/>
    <w:rsid w:val="001109FE"/>
    <w:rsid w:val="00111360"/>
    <w:rsid w:val="00116382"/>
    <w:rsid w:val="00116AF4"/>
    <w:rsid w:val="00116C17"/>
    <w:rsid w:val="00116ED0"/>
    <w:rsid w:val="00117576"/>
    <w:rsid w:val="00117CCA"/>
    <w:rsid w:val="00122E79"/>
    <w:rsid w:val="001233A7"/>
    <w:rsid w:val="00125A22"/>
    <w:rsid w:val="0012614A"/>
    <w:rsid w:val="00126270"/>
    <w:rsid w:val="00126EA9"/>
    <w:rsid w:val="001307EB"/>
    <w:rsid w:val="00130B3E"/>
    <w:rsid w:val="00130E24"/>
    <w:rsid w:val="00132B04"/>
    <w:rsid w:val="001343A9"/>
    <w:rsid w:val="00134B4E"/>
    <w:rsid w:val="00135477"/>
    <w:rsid w:val="00137DBF"/>
    <w:rsid w:val="001402C3"/>
    <w:rsid w:val="00140D49"/>
    <w:rsid w:val="00141789"/>
    <w:rsid w:val="00141F1B"/>
    <w:rsid w:val="00142499"/>
    <w:rsid w:val="00143B5A"/>
    <w:rsid w:val="00143B77"/>
    <w:rsid w:val="001441DC"/>
    <w:rsid w:val="00144DF1"/>
    <w:rsid w:val="00145A83"/>
    <w:rsid w:val="00146150"/>
    <w:rsid w:val="0014633E"/>
    <w:rsid w:val="001509D1"/>
    <w:rsid w:val="001529F1"/>
    <w:rsid w:val="00153312"/>
    <w:rsid w:val="001557C5"/>
    <w:rsid w:val="00157DEF"/>
    <w:rsid w:val="001608B2"/>
    <w:rsid w:val="00161BF9"/>
    <w:rsid w:val="00162FF7"/>
    <w:rsid w:val="001640AB"/>
    <w:rsid w:val="00164647"/>
    <w:rsid w:val="00165C12"/>
    <w:rsid w:val="00166229"/>
    <w:rsid w:val="0017192C"/>
    <w:rsid w:val="00173846"/>
    <w:rsid w:val="0017392C"/>
    <w:rsid w:val="00174D39"/>
    <w:rsid w:val="00180E70"/>
    <w:rsid w:val="00183BFF"/>
    <w:rsid w:val="0018666E"/>
    <w:rsid w:val="001927B4"/>
    <w:rsid w:val="001934FA"/>
    <w:rsid w:val="001941CD"/>
    <w:rsid w:val="0019431C"/>
    <w:rsid w:val="0019742B"/>
    <w:rsid w:val="001A0956"/>
    <w:rsid w:val="001A100B"/>
    <w:rsid w:val="001A27C1"/>
    <w:rsid w:val="001A6065"/>
    <w:rsid w:val="001A6CD0"/>
    <w:rsid w:val="001A6D82"/>
    <w:rsid w:val="001A74B4"/>
    <w:rsid w:val="001B1924"/>
    <w:rsid w:val="001B2B55"/>
    <w:rsid w:val="001B3C62"/>
    <w:rsid w:val="001C2672"/>
    <w:rsid w:val="001C2CE5"/>
    <w:rsid w:val="001C2D1B"/>
    <w:rsid w:val="001C38F0"/>
    <w:rsid w:val="001C3BB4"/>
    <w:rsid w:val="001C447F"/>
    <w:rsid w:val="001C4FF4"/>
    <w:rsid w:val="001C5056"/>
    <w:rsid w:val="001C56AE"/>
    <w:rsid w:val="001C57EB"/>
    <w:rsid w:val="001C5F63"/>
    <w:rsid w:val="001D0D9B"/>
    <w:rsid w:val="001D2B8A"/>
    <w:rsid w:val="001D41EF"/>
    <w:rsid w:val="001D52F7"/>
    <w:rsid w:val="001D6127"/>
    <w:rsid w:val="001D6A6D"/>
    <w:rsid w:val="001E09F5"/>
    <w:rsid w:val="001E2417"/>
    <w:rsid w:val="001E2821"/>
    <w:rsid w:val="001E37BE"/>
    <w:rsid w:val="001E3B76"/>
    <w:rsid w:val="001E7453"/>
    <w:rsid w:val="001E7AA0"/>
    <w:rsid w:val="001F0137"/>
    <w:rsid w:val="001F2264"/>
    <w:rsid w:val="001F40EE"/>
    <w:rsid w:val="001F4991"/>
    <w:rsid w:val="001F4B02"/>
    <w:rsid w:val="001F62E6"/>
    <w:rsid w:val="001F7068"/>
    <w:rsid w:val="002006C6"/>
    <w:rsid w:val="00201987"/>
    <w:rsid w:val="00204062"/>
    <w:rsid w:val="00204C1E"/>
    <w:rsid w:val="002054F2"/>
    <w:rsid w:val="002106A4"/>
    <w:rsid w:val="002130FA"/>
    <w:rsid w:val="00213A3A"/>
    <w:rsid w:val="00215011"/>
    <w:rsid w:val="002167FF"/>
    <w:rsid w:val="002202F5"/>
    <w:rsid w:val="00220F32"/>
    <w:rsid w:val="00223FBF"/>
    <w:rsid w:val="0022715D"/>
    <w:rsid w:val="0023148C"/>
    <w:rsid w:val="002317AC"/>
    <w:rsid w:val="0023185E"/>
    <w:rsid w:val="00232732"/>
    <w:rsid w:val="00233199"/>
    <w:rsid w:val="002347BB"/>
    <w:rsid w:val="00234F95"/>
    <w:rsid w:val="002354C6"/>
    <w:rsid w:val="0024109F"/>
    <w:rsid w:val="00241F7E"/>
    <w:rsid w:val="002438F1"/>
    <w:rsid w:val="00244221"/>
    <w:rsid w:val="00245899"/>
    <w:rsid w:val="002470B9"/>
    <w:rsid w:val="00247334"/>
    <w:rsid w:val="002476B6"/>
    <w:rsid w:val="00247ACD"/>
    <w:rsid w:val="00250AFA"/>
    <w:rsid w:val="00254B4B"/>
    <w:rsid w:val="00255439"/>
    <w:rsid w:val="00256A06"/>
    <w:rsid w:val="00256FCD"/>
    <w:rsid w:val="002572A2"/>
    <w:rsid w:val="00257D6A"/>
    <w:rsid w:val="0026022C"/>
    <w:rsid w:val="00260C02"/>
    <w:rsid w:val="00261C91"/>
    <w:rsid w:val="002633E5"/>
    <w:rsid w:val="00264FB9"/>
    <w:rsid w:val="00265494"/>
    <w:rsid w:val="0026614F"/>
    <w:rsid w:val="00267287"/>
    <w:rsid w:val="002675B2"/>
    <w:rsid w:val="002679EA"/>
    <w:rsid w:val="00271DC1"/>
    <w:rsid w:val="002724E9"/>
    <w:rsid w:val="00272C7F"/>
    <w:rsid w:val="00273134"/>
    <w:rsid w:val="00282A4F"/>
    <w:rsid w:val="00282E1F"/>
    <w:rsid w:val="0028310B"/>
    <w:rsid w:val="0028415D"/>
    <w:rsid w:val="002849B7"/>
    <w:rsid w:val="00285346"/>
    <w:rsid w:val="00286102"/>
    <w:rsid w:val="00287944"/>
    <w:rsid w:val="00293F33"/>
    <w:rsid w:val="002943C0"/>
    <w:rsid w:val="002975EB"/>
    <w:rsid w:val="002B0ACE"/>
    <w:rsid w:val="002B3CC9"/>
    <w:rsid w:val="002B5449"/>
    <w:rsid w:val="002B7730"/>
    <w:rsid w:val="002C62BB"/>
    <w:rsid w:val="002C7872"/>
    <w:rsid w:val="002C7CE8"/>
    <w:rsid w:val="002D06B1"/>
    <w:rsid w:val="002D0C94"/>
    <w:rsid w:val="002D2548"/>
    <w:rsid w:val="002D29CA"/>
    <w:rsid w:val="002D2A2E"/>
    <w:rsid w:val="002D3E85"/>
    <w:rsid w:val="002D3F3F"/>
    <w:rsid w:val="002D4A79"/>
    <w:rsid w:val="002D4F2B"/>
    <w:rsid w:val="002D4FC9"/>
    <w:rsid w:val="002D56BE"/>
    <w:rsid w:val="002D742F"/>
    <w:rsid w:val="002E3075"/>
    <w:rsid w:val="002E40F7"/>
    <w:rsid w:val="002E5CCC"/>
    <w:rsid w:val="002E7567"/>
    <w:rsid w:val="002F08FD"/>
    <w:rsid w:val="002F0CF3"/>
    <w:rsid w:val="002F2216"/>
    <w:rsid w:val="002F33F2"/>
    <w:rsid w:val="002F60E3"/>
    <w:rsid w:val="002F7C52"/>
    <w:rsid w:val="002F7FA6"/>
    <w:rsid w:val="00301713"/>
    <w:rsid w:val="00301B2E"/>
    <w:rsid w:val="00303918"/>
    <w:rsid w:val="00304C0C"/>
    <w:rsid w:val="00304CEF"/>
    <w:rsid w:val="00305386"/>
    <w:rsid w:val="00305A80"/>
    <w:rsid w:val="00306143"/>
    <w:rsid w:val="0030732C"/>
    <w:rsid w:val="00307862"/>
    <w:rsid w:val="003108C6"/>
    <w:rsid w:val="003115C4"/>
    <w:rsid w:val="0031207D"/>
    <w:rsid w:val="0031212A"/>
    <w:rsid w:val="00313E1C"/>
    <w:rsid w:val="0031550A"/>
    <w:rsid w:val="00315949"/>
    <w:rsid w:val="00316FE3"/>
    <w:rsid w:val="00320972"/>
    <w:rsid w:val="00320A40"/>
    <w:rsid w:val="0032487F"/>
    <w:rsid w:val="00330130"/>
    <w:rsid w:val="00331DC9"/>
    <w:rsid w:val="003350B5"/>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571"/>
    <w:rsid w:val="00354814"/>
    <w:rsid w:val="0035647E"/>
    <w:rsid w:val="003571BB"/>
    <w:rsid w:val="00357D59"/>
    <w:rsid w:val="00357E19"/>
    <w:rsid w:val="00360D08"/>
    <w:rsid w:val="00361868"/>
    <w:rsid w:val="00361CBB"/>
    <w:rsid w:val="00363A6A"/>
    <w:rsid w:val="00364DE0"/>
    <w:rsid w:val="00366396"/>
    <w:rsid w:val="00367B2B"/>
    <w:rsid w:val="00367D90"/>
    <w:rsid w:val="003726E4"/>
    <w:rsid w:val="00372BCE"/>
    <w:rsid w:val="00375864"/>
    <w:rsid w:val="0038190C"/>
    <w:rsid w:val="00382274"/>
    <w:rsid w:val="003834A3"/>
    <w:rsid w:val="00383FC8"/>
    <w:rsid w:val="00385908"/>
    <w:rsid w:val="00386C8F"/>
    <w:rsid w:val="0038760B"/>
    <w:rsid w:val="00390C37"/>
    <w:rsid w:val="00390EF7"/>
    <w:rsid w:val="00391C6C"/>
    <w:rsid w:val="00391C90"/>
    <w:rsid w:val="00392EBB"/>
    <w:rsid w:val="0039779A"/>
    <w:rsid w:val="003A0234"/>
    <w:rsid w:val="003A482C"/>
    <w:rsid w:val="003A671D"/>
    <w:rsid w:val="003B058A"/>
    <w:rsid w:val="003B1697"/>
    <w:rsid w:val="003B205B"/>
    <w:rsid w:val="003B2246"/>
    <w:rsid w:val="003B327D"/>
    <w:rsid w:val="003B6C7B"/>
    <w:rsid w:val="003B7965"/>
    <w:rsid w:val="003C1899"/>
    <w:rsid w:val="003C1EBA"/>
    <w:rsid w:val="003C40C8"/>
    <w:rsid w:val="003C4C48"/>
    <w:rsid w:val="003D0A31"/>
    <w:rsid w:val="003D116C"/>
    <w:rsid w:val="003D4879"/>
    <w:rsid w:val="003D4DCF"/>
    <w:rsid w:val="003D6278"/>
    <w:rsid w:val="003D6465"/>
    <w:rsid w:val="003D6688"/>
    <w:rsid w:val="003D7A40"/>
    <w:rsid w:val="003D7ECF"/>
    <w:rsid w:val="003E0237"/>
    <w:rsid w:val="003E45CD"/>
    <w:rsid w:val="003E65FC"/>
    <w:rsid w:val="003F09FC"/>
    <w:rsid w:val="003F3F8B"/>
    <w:rsid w:val="003F489E"/>
    <w:rsid w:val="003F4DAA"/>
    <w:rsid w:val="003F7F80"/>
    <w:rsid w:val="004002A1"/>
    <w:rsid w:val="00400423"/>
    <w:rsid w:val="00401893"/>
    <w:rsid w:val="00402C8F"/>
    <w:rsid w:val="0040350A"/>
    <w:rsid w:val="00404073"/>
    <w:rsid w:val="00404239"/>
    <w:rsid w:val="00404874"/>
    <w:rsid w:val="0040511B"/>
    <w:rsid w:val="0040562B"/>
    <w:rsid w:val="0040699C"/>
    <w:rsid w:val="00406D7C"/>
    <w:rsid w:val="00406EF4"/>
    <w:rsid w:val="0041529F"/>
    <w:rsid w:val="00417283"/>
    <w:rsid w:val="00420B9F"/>
    <w:rsid w:val="00423ABF"/>
    <w:rsid w:val="0042595D"/>
    <w:rsid w:val="00425A86"/>
    <w:rsid w:val="00425B05"/>
    <w:rsid w:val="00426D3C"/>
    <w:rsid w:val="00427324"/>
    <w:rsid w:val="00430C1E"/>
    <w:rsid w:val="00431ACD"/>
    <w:rsid w:val="00433266"/>
    <w:rsid w:val="00433767"/>
    <w:rsid w:val="00433CEC"/>
    <w:rsid w:val="004349F8"/>
    <w:rsid w:val="00434C56"/>
    <w:rsid w:val="0044069D"/>
    <w:rsid w:val="0044099B"/>
    <w:rsid w:val="004414E4"/>
    <w:rsid w:val="00443890"/>
    <w:rsid w:val="00444EBB"/>
    <w:rsid w:val="004451A0"/>
    <w:rsid w:val="004455E3"/>
    <w:rsid w:val="00445CBB"/>
    <w:rsid w:val="00447442"/>
    <w:rsid w:val="00447EF7"/>
    <w:rsid w:val="0045052C"/>
    <w:rsid w:val="00453ED8"/>
    <w:rsid w:val="00455EFF"/>
    <w:rsid w:val="00457438"/>
    <w:rsid w:val="00457BC0"/>
    <w:rsid w:val="00460532"/>
    <w:rsid w:val="00462330"/>
    <w:rsid w:val="00462D87"/>
    <w:rsid w:val="00462FC3"/>
    <w:rsid w:val="00464137"/>
    <w:rsid w:val="00466444"/>
    <w:rsid w:val="004666F1"/>
    <w:rsid w:val="00466B10"/>
    <w:rsid w:val="0046764A"/>
    <w:rsid w:val="00470EC4"/>
    <w:rsid w:val="00472233"/>
    <w:rsid w:val="00473500"/>
    <w:rsid w:val="0047564E"/>
    <w:rsid w:val="00475FB0"/>
    <w:rsid w:val="00475FF1"/>
    <w:rsid w:val="00476022"/>
    <w:rsid w:val="00477EA3"/>
    <w:rsid w:val="0048014F"/>
    <w:rsid w:val="0048017D"/>
    <w:rsid w:val="00480601"/>
    <w:rsid w:val="0048060A"/>
    <w:rsid w:val="00481420"/>
    <w:rsid w:val="00481736"/>
    <w:rsid w:val="00481D6A"/>
    <w:rsid w:val="00483322"/>
    <w:rsid w:val="00483F4B"/>
    <w:rsid w:val="0048626D"/>
    <w:rsid w:val="00491B2C"/>
    <w:rsid w:val="00492515"/>
    <w:rsid w:val="00492D42"/>
    <w:rsid w:val="00495DC2"/>
    <w:rsid w:val="00497B0F"/>
    <w:rsid w:val="004A0382"/>
    <w:rsid w:val="004A19D9"/>
    <w:rsid w:val="004A1BA1"/>
    <w:rsid w:val="004A470E"/>
    <w:rsid w:val="004A4A38"/>
    <w:rsid w:val="004B0973"/>
    <w:rsid w:val="004B1873"/>
    <w:rsid w:val="004B2335"/>
    <w:rsid w:val="004B44BC"/>
    <w:rsid w:val="004B6964"/>
    <w:rsid w:val="004B6F0E"/>
    <w:rsid w:val="004C00C2"/>
    <w:rsid w:val="004C4E3D"/>
    <w:rsid w:val="004C7903"/>
    <w:rsid w:val="004D0854"/>
    <w:rsid w:val="004D2BB6"/>
    <w:rsid w:val="004D5A66"/>
    <w:rsid w:val="004D63C0"/>
    <w:rsid w:val="004D7987"/>
    <w:rsid w:val="004D7AF2"/>
    <w:rsid w:val="004D7CD5"/>
    <w:rsid w:val="004E008F"/>
    <w:rsid w:val="004E0A45"/>
    <w:rsid w:val="004E11EE"/>
    <w:rsid w:val="004E2034"/>
    <w:rsid w:val="004E22FE"/>
    <w:rsid w:val="004E3139"/>
    <w:rsid w:val="004E4094"/>
    <w:rsid w:val="004E43B9"/>
    <w:rsid w:val="004E5977"/>
    <w:rsid w:val="004F3E1D"/>
    <w:rsid w:val="004F5F57"/>
    <w:rsid w:val="004F68C0"/>
    <w:rsid w:val="004F70E0"/>
    <w:rsid w:val="005006CC"/>
    <w:rsid w:val="00500732"/>
    <w:rsid w:val="00503EC6"/>
    <w:rsid w:val="00507CF9"/>
    <w:rsid w:val="00507E7E"/>
    <w:rsid w:val="005100B1"/>
    <w:rsid w:val="005101AE"/>
    <w:rsid w:val="005109D3"/>
    <w:rsid w:val="00512D09"/>
    <w:rsid w:val="00513361"/>
    <w:rsid w:val="00514341"/>
    <w:rsid w:val="00516A0C"/>
    <w:rsid w:val="0051732F"/>
    <w:rsid w:val="00517FC2"/>
    <w:rsid w:val="00521743"/>
    <w:rsid w:val="00521831"/>
    <w:rsid w:val="0052262F"/>
    <w:rsid w:val="00524E3B"/>
    <w:rsid w:val="005270D0"/>
    <w:rsid w:val="00531E60"/>
    <w:rsid w:val="0053376B"/>
    <w:rsid w:val="00535B37"/>
    <w:rsid w:val="00537525"/>
    <w:rsid w:val="00537F97"/>
    <w:rsid w:val="00542059"/>
    <w:rsid w:val="00542492"/>
    <w:rsid w:val="005442E2"/>
    <w:rsid w:val="00544473"/>
    <w:rsid w:val="00544555"/>
    <w:rsid w:val="00544BD0"/>
    <w:rsid w:val="00545157"/>
    <w:rsid w:val="0054750A"/>
    <w:rsid w:val="0054781C"/>
    <w:rsid w:val="005526CD"/>
    <w:rsid w:val="0055299B"/>
    <w:rsid w:val="0055331E"/>
    <w:rsid w:val="00554601"/>
    <w:rsid w:val="00554BE3"/>
    <w:rsid w:val="00555FDE"/>
    <w:rsid w:val="00556710"/>
    <w:rsid w:val="00557185"/>
    <w:rsid w:val="00563CA3"/>
    <w:rsid w:val="00563CE9"/>
    <w:rsid w:val="00566107"/>
    <w:rsid w:val="005665D4"/>
    <w:rsid w:val="00567357"/>
    <w:rsid w:val="00571547"/>
    <w:rsid w:val="00574415"/>
    <w:rsid w:val="00574CF0"/>
    <w:rsid w:val="00574E5E"/>
    <w:rsid w:val="00575F05"/>
    <w:rsid w:val="0057711D"/>
    <w:rsid w:val="00580D87"/>
    <w:rsid w:val="005814F2"/>
    <w:rsid w:val="005817ED"/>
    <w:rsid w:val="00583E28"/>
    <w:rsid w:val="005847E0"/>
    <w:rsid w:val="0058612F"/>
    <w:rsid w:val="005861CA"/>
    <w:rsid w:val="00590A9C"/>
    <w:rsid w:val="0059208F"/>
    <w:rsid w:val="00593336"/>
    <w:rsid w:val="005947FF"/>
    <w:rsid w:val="005962EE"/>
    <w:rsid w:val="00596565"/>
    <w:rsid w:val="005968F2"/>
    <w:rsid w:val="005A1DAF"/>
    <w:rsid w:val="005A2957"/>
    <w:rsid w:val="005A3312"/>
    <w:rsid w:val="005A49D2"/>
    <w:rsid w:val="005A53AE"/>
    <w:rsid w:val="005A5ECB"/>
    <w:rsid w:val="005A60AB"/>
    <w:rsid w:val="005B0DC7"/>
    <w:rsid w:val="005B2130"/>
    <w:rsid w:val="005B4905"/>
    <w:rsid w:val="005B4FFC"/>
    <w:rsid w:val="005B5C12"/>
    <w:rsid w:val="005B6FF8"/>
    <w:rsid w:val="005C1364"/>
    <w:rsid w:val="005C224E"/>
    <w:rsid w:val="005C29EE"/>
    <w:rsid w:val="005C68D9"/>
    <w:rsid w:val="005D0682"/>
    <w:rsid w:val="005D11B6"/>
    <w:rsid w:val="005D1D0C"/>
    <w:rsid w:val="005D2EAA"/>
    <w:rsid w:val="005D30B6"/>
    <w:rsid w:val="005D3CFC"/>
    <w:rsid w:val="005D3E31"/>
    <w:rsid w:val="005D3F8D"/>
    <w:rsid w:val="005D5158"/>
    <w:rsid w:val="005D5FE4"/>
    <w:rsid w:val="005D65CA"/>
    <w:rsid w:val="005D6F03"/>
    <w:rsid w:val="005D7531"/>
    <w:rsid w:val="005D7EE1"/>
    <w:rsid w:val="005E07D9"/>
    <w:rsid w:val="005E0F84"/>
    <w:rsid w:val="005E185C"/>
    <w:rsid w:val="005E2C41"/>
    <w:rsid w:val="005E4421"/>
    <w:rsid w:val="005E45A0"/>
    <w:rsid w:val="005E64E9"/>
    <w:rsid w:val="005F0C18"/>
    <w:rsid w:val="005F0EB9"/>
    <w:rsid w:val="005F0F2D"/>
    <w:rsid w:val="005F517C"/>
    <w:rsid w:val="005F5267"/>
    <w:rsid w:val="005F526C"/>
    <w:rsid w:val="006013CB"/>
    <w:rsid w:val="006023E7"/>
    <w:rsid w:val="00602F07"/>
    <w:rsid w:val="0060448C"/>
    <w:rsid w:val="00604B50"/>
    <w:rsid w:val="0060662E"/>
    <w:rsid w:val="00607463"/>
    <w:rsid w:val="00611DD7"/>
    <w:rsid w:val="0061258D"/>
    <w:rsid w:val="0061376F"/>
    <w:rsid w:val="00616834"/>
    <w:rsid w:val="00617BB7"/>
    <w:rsid w:val="0062161C"/>
    <w:rsid w:val="00621FDD"/>
    <w:rsid w:val="00622364"/>
    <w:rsid w:val="0062285F"/>
    <w:rsid w:val="00622F78"/>
    <w:rsid w:val="0062424A"/>
    <w:rsid w:val="00624A80"/>
    <w:rsid w:val="00624F57"/>
    <w:rsid w:val="00626927"/>
    <w:rsid w:val="00626E57"/>
    <w:rsid w:val="00630398"/>
    <w:rsid w:val="006330D8"/>
    <w:rsid w:val="0063577A"/>
    <w:rsid w:val="00635BFE"/>
    <w:rsid w:val="006365EE"/>
    <w:rsid w:val="00637693"/>
    <w:rsid w:val="00642A2A"/>
    <w:rsid w:val="00644D68"/>
    <w:rsid w:val="00645089"/>
    <w:rsid w:val="00645C9E"/>
    <w:rsid w:val="0064709B"/>
    <w:rsid w:val="00647592"/>
    <w:rsid w:val="00650134"/>
    <w:rsid w:val="00650963"/>
    <w:rsid w:val="00651615"/>
    <w:rsid w:val="00651E03"/>
    <w:rsid w:val="0065231C"/>
    <w:rsid w:val="006525BB"/>
    <w:rsid w:val="00652F58"/>
    <w:rsid w:val="00654FC6"/>
    <w:rsid w:val="00655207"/>
    <w:rsid w:val="00663879"/>
    <w:rsid w:val="006646C7"/>
    <w:rsid w:val="00664AC3"/>
    <w:rsid w:val="00667F2E"/>
    <w:rsid w:val="00667FD2"/>
    <w:rsid w:val="00670690"/>
    <w:rsid w:val="00671E3B"/>
    <w:rsid w:val="0067212C"/>
    <w:rsid w:val="00674844"/>
    <w:rsid w:val="00674C3A"/>
    <w:rsid w:val="006750BD"/>
    <w:rsid w:val="0067625D"/>
    <w:rsid w:val="00676DCC"/>
    <w:rsid w:val="00677915"/>
    <w:rsid w:val="00677A32"/>
    <w:rsid w:val="00681EF0"/>
    <w:rsid w:val="006830E9"/>
    <w:rsid w:val="00683B5F"/>
    <w:rsid w:val="00684938"/>
    <w:rsid w:val="00684B1B"/>
    <w:rsid w:val="006853F3"/>
    <w:rsid w:val="00686928"/>
    <w:rsid w:val="0069302B"/>
    <w:rsid w:val="00694D8A"/>
    <w:rsid w:val="0069613A"/>
    <w:rsid w:val="00697337"/>
    <w:rsid w:val="00697668"/>
    <w:rsid w:val="006977D3"/>
    <w:rsid w:val="00697ADA"/>
    <w:rsid w:val="006A11C4"/>
    <w:rsid w:val="006A3A21"/>
    <w:rsid w:val="006A59D7"/>
    <w:rsid w:val="006B208C"/>
    <w:rsid w:val="006B229F"/>
    <w:rsid w:val="006B2369"/>
    <w:rsid w:val="006B322F"/>
    <w:rsid w:val="006B3595"/>
    <w:rsid w:val="006B35D9"/>
    <w:rsid w:val="006B383B"/>
    <w:rsid w:val="006B68C4"/>
    <w:rsid w:val="006C3BF5"/>
    <w:rsid w:val="006C7E5F"/>
    <w:rsid w:val="006D0BF7"/>
    <w:rsid w:val="006D0CEC"/>
    <w:rsid w:val="006D1E88"/>
    <w:rsid w:val="006D1F31"/>
    <w:rsid w:val="006D54CC"/>
    <w:rsid w:val="006D6B30"/>
    <w:rsid w:val="006D78C5"/>
    <w:rsid w:val="006D7980"/>
    <w:rsid w:val="006D7DFC"/>
    <w:rsid w:val="006E07B1"/>
    <w:rsid w:val="006E22BB"/>
    <w:rsid w:val="006E2A85"/>
    <w:rsid w:val="006E2E4A"/>
    <w:rsid w:val="006E3D5E"/>
    <w:rsid w:val="006E52F2"/>
    <w:rsid w:val="006E65D9"/>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164BF"/>
    <w:rsid w:val="0072187A"/>
    <w:rsid w:val="007236F5"/>
    <w:rsid w:val="00723B5C"/>
    <w:rsid w:val="00723B6A"/>
    <w:rsid w:val="0072544B"/>
    <w:rsid w:val="00726DF8"/>
    <w:rsid w:val="00727047"/>
    <w:rsid w:val="007304A0"/>
    <w:rsid w:val="00732075"/>
    <w:rsid w:val="007320AA"/>
    <w:rsid w:val="007346FF"/>
    <w:rsid w:val="00740367"/>
    <w:rsid w:val="007403F9"/>
    <w:rsid w:val="00740C37"/>
    <w:rsid w:val="007432CE"/>
    <w:rsid w:val="00751B23"/>
    <w:rsid w:val="00753D25"/>
    <w:rsid w:val="00755EE6"/>
    <w:rsid w:val="0075604D"/>
    <w:rsid w:val="00760077"/>
    <w:rsid w:val="007607EC"/>
    <w:rsid w:val="007608D1"/>
    <w:rsid w:val="007614AA"/>
    <w:rsid w:val="0076305C"/>
    <w:rsid w:val="0076315E"/>
    <w:rsid w:val="00763BF4"/>
    <w:rsid w:val="00763ED5"/>
    <w:rsid w:val="00764D49"/>
    <w:rsid w:val="0076511D"/>
    <w:rsid w:val="007658DC"/>
    <w:rsid w:val="007663F8"/>
    <w:rsid w:val="007668B9"/>
    <w:rsid w:val="007677E3"/>
    <w:rsid w:val="00771D05"/>
    <w:rsid w:val="007723C3"/>
    <w:rsid w:val="00780966"/>
    <w:rsid w:val="00782F97"/>
    <w:rsid w:val="00783D4C"/>
    <w:rsid w:val="00785494"/>
    <w:rsid w:val="00785AE5"/>
    <w:rsid w:val="00785F1F"/>
    <w:rsid w:val="00787051"/>
    <w:rsid w:val="00787AC7"/>
    <w:rsid w:val="00791CA4"/>
    <w:rsid w:val="00794EEE"/>
    <w:rsid w:val="007954FE"/>
    <w:rsid w:val="0079573C"/>
    <w:rsid w:val="00795934"/>
    <w:rsid w:val="00796AA7"/>
    <w:rsid w:val="00796B18"/>
    <w:rsid w:val="00797D4B"/>
    <w:rsid w:val="007A0945"/>
    <w:rsid w:val="007A135B"/>
    <w:rsid w:val="007A1DC2"/>
    <w:rsid w:val="007A2C68"/>
    <w:rsid w:val="007A4E2B"/>
    <w:rsid w:val="007B0728"/>
    <w:rsid w:val="007B0C8F"/>
    <w:rsid w:val="007B0DE3"/>
    <w:rsid w:val="007B17C9"/>
    <w:rsid w:val="007B1F0B"/>
    <w:rsid w:val="007B2842"/>
    <w:rsid w:val="007B69D2"/>
    <w:rsid w:val="007C001B"/>
    <w:rsid w:val="007C0628"/>
    <w:rsid w:val="007C1956"/>
    <w:rsid w:val="007C265E"/>
    <w:rsid w:val="007C2E2E"/>
    <w:rsid w:val="007C3309"/>
    <w:rsid w:val="007C3772"/>
    <w:rsid w:val="007C478E"/>
    <w:rsid w:val="007C4881"/>
    <w:rsid w:val="007C64CD"/>
    <w:rsid w:val="007C67B6"/>
    <w:rsid w:val="007D272E"/>
    <w:rsid w:val="007D2E00"/>
    <w:rsid w:val="007D3585"/>
    <w:rsid w:val="007D4A3A"/>
    <w:rsid w:val="007D6855"/>
    <w:rsid w:val="007E0357"/>
    <w:rsid w:val="007E1441"/>
    <w:rsid w:val="007E22DC"/>
    <w:rsid w:val="007E28E0"/>
    <w:rsid w:val="007E3E17"/>
    <w:rsid w:val="007E6FC3"/>
    <w:rsid w:val="007E7955"/>
    <w:rsid w:val="007F2C76"/>
    <w:rsid w:val="007F2D0E"/>
    <w:rsid w:val="007F3133"/>
    <w:rsid w:val="007F4070"/>
    <w:rsid w:val="007F49B2"/>
    <w:rsid w:val="007F4BAE"/>
    <w:rsid w:val="007F4D49"/>
    <w:rsid w:val="00800494"/>
    <w:rsid w:val="00800A3E"/>
    <w:rsid w:val="00800E51"/>
    <w:rsid w:val="00801D1D"/>
    <w:rsid w:val="0080315A"/>
    <w:rsid w:val="00803B65"/>
    <w:rsid w:val="00804352"/>
    <w:rsid w:val="00805187"/>
    <w:rsid w:val="00806219"/>
    <w:rsid w:val="008062F4"/>
    <w:rsid w:val="00806C26"/>
    <w:rsid w:val="00810075"/>
    <w:rsid w:val="00810A62"/>
    <w:rsid w:val="00811DCE"/>
    <w:rsid w:val="008125A6"/>
    <w:rsid w:val="0081308D"/>
    <w:rsid w:val="00814EA3"/>
    <w:rsid w:val="00816933"/>
    <w:rsid w:val="00820191"/>
    <w:rsid w:val="00820237"/>
    <w:rsid w:val="00822A7C"/>
    <w:rsid w:val="00822B17"/>
    <w:rsid w:val="00823BCE"/>
    <w:rsid w:val="00824E99"/>
    <w:rsid w:val="008250DF"/>
    <w:rsid w:val="008262AF"/>
    <w:rsid w:val="00827294"/>
    <w:rsid w:val="00827E61"/>
    <w:rsid w:val="00830A07"/>
    <w:rsid w:val="00830A53"/>
    <w:rsid w:val="00831691"/>
    <w:rsid w:val="008323C2"/>
    <w:rsid w:val="00833593"/>
    <w:rsid w:val="00834E0D"/>
    <w:rsid w:val="00836A0F"/>
    <w:rsid w:val="00837A39"/>
    <w:rsid w:val="008425EF"/>
    <w:rsid w:val="00843C59"/>
    <w:rsid w:val="00844AB2"/>
    <w:rsid w:val="00846D51"/>
    <w:rsid w:val="00847B41"/>
    <w:rsid w:val="008503E5"/>
    <w:rsid w:val="00851813"/>
    <w:rsid w:val="00851E3F"/>
    <w:rsid w:val="00852D45"/>
    <w:rsid w:val="00853975"/>
    <w:rsid w:val="0085474F"/>
    <w:rsid w:val="0085579B"/>
    <w:rsid w:val="00857FB5"/>
    <w:rsid w:val="00860ED8"/>
    <w:rsid w:val="00861186"/>
    <w:rsid w:val="008648D9"/>
    <w:rsid w:val="008655D2"/>
    <w:rsid w:val="00866B80"/>
    <w:rsid w:val="0087122A"/>
    <w:rsid w:val="00875110"/>
    <w:rsid w:val="0087672B"/>
    <w:rsid w:val="00876B20"/>
    <w:rsid w:val="00877311"/>
    <w:rsid w:val="0088322F"/>
    <w:rsid w:val="008834CE"/>
    <w:rsid w:val="008836EF"/>
    <w:rsid w:val="00885BB5"/>
    <w:rsid w:val="00887DDE"/>
    <w:rsid w:val="0089034E"/>
    <w:rsid w:val="00890866"/>
    <w:rsid w:val="00890FA7"/>
    <w:rsid w:val="008914E2"/>
    <w:rsid w:val="00891A92"/>
    <w:rsid w:val="00892108"/>
    <w:rsid w:val="008921FF"/>
    <w:rsid w:val="00893EE1"/>
    <w:rsid w:val="00894F8C"/>
    <w:rsid w:val="008A16B5"/>
    <w:rsid w:val="008A3A10"/>
    <w:rsid w:val="008A3BC8"/>
    <w:rsid w:val="008A426D"/>
    <w:rsid w:val="008A63A5"/>
    <w:rsid w:val="008A7458"/>
    <w:rsid w:val="008A76A3"/>
    <w:rsid w:val="008B1C39"/>
    <w:rsid w:val="008B3353"/>
    <w:rsid w:val="008B3470"/>
    <w:rsid w:val="008B41D0"/>
    <w:rsid w:val="008B6F59"/>
    <w:rsid w:val="008B7E45"/>
    <w:rsid w:val="008C02FF"/>
    <w:rsid w:val="008C04EA"/>
    <w:rsid w:val="008D0199"/>
    <w:rsid w:val="008D0701"/>
    <w:rsid w:val="008D2E47"/>
    <w:rsid w:val="008D361C"/>
    <w:rsid w:val="008D4159"/>
    <w:rsid w:val="008D5160"/>
    <w:rsid w:val="008E0AF5"/>
    <w:rsid w:val="008E18D0"/>
    <w:rsid w:val="008E1FDF"/>
    <w:rsid w:val="008E49F1"/>
    <w:rsid w:val="008F0005"/>
    <w:rsid w:val="008F13C0"/>
    <w:rsid w:val="008F1AEA"/>
    <w:rsid w:val="008F1BF3"/>
    <w:rsid w:val="008F1E09"/>
    <w:rsid w:val="008F2293"/>
    <w:rsid w:val="008F4688"/>
    <w:rsid w:val="008F47F4"/>
    <w:rsid w:val="008F51BD"/>
    <w:rsid w:val="00901452"/>
    <w:rsid w:val="00901627"/>
    <w:rsid w:val="00901955"/>
    <w:rsid w:val="0090542C"/>
    <w:rsid w:val="009059D4"/>
    <w:rsid w:val="00906BF3"/>
    <w:rsid w:val="00906C32"/>
    <w:rsid w:val="009079DD"/>
    <w:rsid w:val="00912599"/>
    <w:rsid w:val="00913A66"/>
    <w:rsid w:val="00913E22"/>
    <w:rsid w:val="00914367"/>
    <w:rsid w:val="00915544"/>
    <w:rsid w:val="0091639F"/>
    <w:rsid w:val="00916688"/>
    <w:rsid w:val="009177AB"/>
    <w:rsid w:val="009208BD"/>
    <w:rsid w:val="0092148E"/>
    <w:rsid w:val="00921E54"/>
    <w:rsid w:val="00922987"/>
    <w:rsid w:val="00930425"/>
    <w:rsid w:val="00932066"/>
    <w:rsid w:val="00933F2C"/>
    <w:rsid w:val="00934DA1"/>
    <w:rsid w:val="009403D1"/>
    <w:rsid w:val="00941148"/>
    <w:rsid w:val="00945137"/>
    <w:rsid w:val="00947CC7"/>
    <w:rsid w:val="009500B0"/>
    <w:rsid w:val="00950329"/>
    <w:rsid w:val="00950DBB"/>
    <w:rsid w:val="009517E5"/>
    <w:rsid w:val="00953267"/>
    <w:rsid w:val="00955D70"/>
    <w:rsid w:val="00956029"/>
    <w:rsid w:val="00956367"/>
    <w:rsid w:val="00956B91"/>
    <w:rsid w:val="009603A6"/>
    <w:rsid w:val="00963712"/>
    <w:rsid w:val="00965B5D"/>
    <w:rsid w:val="00966336"/>
    <w:rsid w:val="00967D57"/>
    <w:rsid w:val="00970BF6"/>
    <w:rsid w:val="00975112"/>
    <w:rsid w:val="00976CEC"/>
    <w:rsid w:val="00977B10"/>
    <w:rsid w:val="00980CE6"/>
    <w:rsid w:val="00980F9A"/>
    <w:rsid w:val="00982BD1"/>
    <w:rsid w:val="0098367B"/>
    <w:rsid w:val="0098404D"/>
    <w:rsid w:val="0098467B"/>
    <w:rsid w:val="0098585C"/>
    <w:rsid w:val="00986B42"/>
    <w:rsid w:val="00987E52"/>
    <w:rsid w:val="009904E6"/>
    <w:rsid w:val="00990F3D"/>
    <w:rsid w:val="00991283"/>
    <w:rsid w:val="00994D06"/>
    <w:rsid w:val="009955E9"/>
    <w:rsid w:val="00997DF4"/>
    <w:rsid w:val="00997E62"/>
    <w:rsid w:val="009A1656"/>
    <w:rsid w:val="009A265F"/>
    <w:rsid w:val="009A3756"/>
    <w:rsid w:val="009A3BBC"/>
    <w:rsid w:val="009A5723"/>
    <w:rsid w:val="009A5867"/>
    <w:rsid w:val="009A6344"/>
    <w:rsid w:val="009A7F4F"/>
    <w:rsid w:val="009B1085"/>
    <w:rsid w:val="009B1AEE"/>
    <w:rsid w:val="009B1D70"/>
    <w:rsid w:val="009B53D3"/>
    <w:rsid w:val="009B5AC6"/>
    <w:rsid w:val="009C073D"/>
    <w:rsid w:val="009C2E88"/>
    <w:rsid w:val="009C4590"/>
    <w:rsid w:val="009C48B7"/>
    <w:rsid w:val="009C50F0"/>
    <w:rsid w:val="009C58C3"/>
    <w:rsid w:val="009D31E2"/>
    <w:rsid w:val="009D4ED7"/>
    <w:rsid w:val="009D75E5"/>
    <w:rsid w:val="009D76C1"/>
    <w:rsid w:val="009E1181"/>
    <w:rsid w:val="009E14D2"/>
    <w:rsid w:val="009E1648"/>
    <w:rsid w:val="009E2042"/>
    <w:rsid w:val="009E21DA"/>
    <w:rsid w:val="009E307C"/>
    <w:rsid w:val="009E3DB6"/>
    <w:rsid w:val="009E69B6"/>
    <w:rsid w:val="009E7707"/>
    <w:rsid w:val="009E7E00"/>
    <w:rsid w:val="009F231B"/>
    <w:rsid w:val="009F264D"/>
    <w:rsid w:val="009F57DF"/>
    <w:rsid w:val="009F5E2B"/>
    <w:rsid w:val="009F622E"/>
    <w:rsid w:val="00A013D3"/>
    <w:rsid w:val="00A02383"/>
    <w:rsid w:val="00A02B84"/>
    <w:rsid w:val="00A02EB5"/>
    <w:rsid w:val="00A03DED"/>
    <w:rsid w:val="00A0461A"/>
    <w:rsid w:val="00A04E49"/>
    <w:rsid w:val="00A0569B"/>
    <w:rsid w:val="00A05F7C"/>
    <w:rsid w:val="00A06A65"/>
    <w:rsid w:val="00A14976"/>
    <w:rsid w:val="00A15330"/>
    <w:rsid w:val="00A15A1C"/>
    <w:rsid w:val="00A165B6"/>
    <w:rsid w:val="00A16DCD"/>
    <w:rsid w:val="00A16EEF"/>
    <w:rsid w:val="00A17BB8"/>
    <w:rsid w:val="00A17C4D"/>
    <w:rsid w:val="00A20F1C"/>
    <w:rsid w:val="00A248AD"/>
    <w:rsid w:val="00A24D07"/>
    <w:rsid w:val="00A276BB"/>
    <w:rsid w:val="00A27FEC"/>
    <w:rsid w:val="00A31233"/>
    <w:rsid w:val="00A31764"/>
    <w:rsid w:val="00A32D50"/>
    <w:rsid w:val="00A33199"/>
    <w:rsid w:val="00A364E8"/>
    <w:rsid w:val="00A368A8"/>
    <w:rsid w:val="00A369C4"/>
    <w:rsid w:val="00A376F7"/>
    <w:rsid w:val="00A402C7"/>
    <w:rsid w:val="00A41E9D"/>
    <w:rsid w:val="00A4371D"/>
    <w:rsid w:val="00A4397A"/>
    <w:rsid w:val="00A44A43"/>
    <w:rsid w:val="00A45290"/>
    <w:rsid w:val="00A475F0"/>
    <w:rsid w:val="00A50501"/>
    <w:rsid w:val="00A50993"/>
    <w:rsid w:val="00A52EB3"/>
    <w:rsid w:val="00A54CF4"/>
    <w:rsid w:val="00A55AA8"/>
    <w:rsid w:val="00A57873"/>
    <w:rsid w:val="00A57907"/>
    <w:rsid w:val="00A60906"/>
    <w:rsid w:val="00A60CAF"/>
    <w:rsid w:val="00A62513"/>
    <w:rsid w:val="00A647A6"/>
    <w:rsid w:val="00A70111"/>
    <w:rsid w:val="00A70128"/>
    <w:rsid w:val="00A71DA8"/>
    <w:rsid w:val="00A72F99"/>
    <w:rsid w:val="00A741E9"/>
    <w:rsid w:val="00A77FC4"/>
    <w:rsid w:val="00A8000F"/>
    <w:rsid w:val="00A801F6"/>
    <w:rsid w:val="00A808A2"/>
    <w:rsid w:val="00A80D2C"/>
    <w:rsid w:val="00A8128F"/>
    <w:rsid w:val="00A82CD4"/>
    <w:rsid w:val="00A8300A"/>
    <w:rsid w:val="00A85AC3"/>
    <w:rsid w:val="00A87993"/>
    <w:rsid w:val="00A87A15"/>
    <w:rsid w:val="00A9149E"/>
    <w:rsid w:val="00A92B24"/>
    <w:rsid w:val="00A94205"/>
    <w:rsid w:val="00A945DC"/>
    <w:rsid w:val="00A958E5"/>
    <w:rsid w:val="00A96581"/>
    <w:rsid w:val="00A96CDA"/>
    <w:rsid w:val="00AA0898"/>
    <w:rsid w:val="00AA08CF"/>
    <w:rsid w:val="00AA13DB"/>
    <w:rsid w:val="00AA2331"/>
    <w:rsid w:val="00AA2A00"/>
    <w:rsid w:val="00AA31F2"/>
    <w:rsid w:val="00AA6290"/>
    <w:rsid w:val="00AA713F"/>
    <w:rsid w:val="00AB09F1"/>
    <w:rsid w:val="00AB3B97"/>
    <w:rsid w:val="00AB3BAD"/>
    <w:rsid w:val="00AB4052"/>
    <w:rsid w:val="00AB439B"/>
    <w:rsid w:val="00AB46BA"/>
    <w:rsid w:val="00AB4D47"/>
    <w:rsid w:val="00AB54A3"/>
    <w:rsid w:val="00AB69C6"/>
    <w:rsid w:val="00AB7A22"/>
    <w:rsid w:val="00AC3601"/>
    <w:rsid w:val="00AD03F5"/>
    <w:rsid w:val="00AD2296"/>
    <w:rsid w:val="00AD3AF1"/>
    <w:rsid w:val="00AD409F"/>
    <w:rsid w:val="00AD4C7C"/>
    <w:rsid w:val="00AD530D"/>
    <w:rsid w:val="00AD5467"/>
    <w:rsid w:val="00AD5F2F"/>
    <w:rsid w:val="00AD6F69"/>
    <w:rsid w:val="00AE0461"/>
    <w:rsid w:val="00AE06B5"/>
    <w:rsid w:val="00AE2BCE"/>
    <w:rsid w:val="00AE3002"/>
    <w:rsid w:val="00AE3FB6"/>
    <w:rsid w:val="00AE4D28"/>
    <w:rsid w:val="00AE7A0B"/>
    <w:rsid w:val="00AF10D2"/>
    <w:rsid w:val="00AF426D"/>
    <w:rsid w:val="00AF4F99"/>
    <w:rsid w:val="00AF664E"/>
    <w:rsid w:val="00AF731C"/>
    <w:rsid w:val="00B02A94"/>
    <w:rsid w:val="00B05BBF"/>
    <w:rsid w:val="00B11D26"/>
    <w:rsid w:val="00B1244A"/>
    <w:rsid w:val="00B14199"/>
    <w:rsid w:val="00B14EBB"/>
    <w:rsid w:val="00B1533D"/>
    <w:rsid w:val="00B1565C"/>
    <w:rsid w:val="00B15B4F"/>
    <w:rsid w:val="00B17798"/>
    <w:rsid w:val="00B20E52"/>
    <w:rsid w:val="00B22CE7"/>
    <w:rsid w:val="00B233A0"/>
    <w:rsid w:val="00B2729B"/>
    <w:rsid w:val="00B32092"/>
    <w:rsid w:val="00B33AED"/>
    <w:rsid w:val="00B370BA"/>
    <w:rsid w:val="00B40BDC"/>
    <w:rsid w:val="00B4202D"/>
    <w:rsid w:val="00B42946"/>
    <w:rsid w:val="00B45EEA"/>
    <w:rsid w:val="00B46A0C"/>
    <w:rsid w:val="00B5089B"/>
    <w:rsid w:val="00B50F89"/>
    <w:rsid w:val="00B51C51"/>
    <w:rsid w:val="00B52750"/>
    <w:rsid w:val="00B54918"/>
    <w:rsid w:val="00B549BA"/>
    <w:rsid w:val="00B54E36"/>
    <w:rsid w:val="00B550CF"/>
    <w:rsid w:val="00B55DE3"/>
    <w:rsid w:val="00B60E69"/>
    <w:rsid w:val="00B6127E"/>
    <w:rsid w:val="00B623F6"/>
    <w:rsid w:val="00B64658"/>
    <w:rsid w:val="00B656F8"/>
    <w:rsid w:val="00B70D30"/>
    <w:rsid w:val="00B714BA"/>
    <w:rsid w:val="00B72AC0"/>
    <w:rsid w:val="00B73B25"/>
    <w:rsid w:val="00B73B76"/>
    <w:rsid w:val="00B74187"/>
    <w:rsid w:val="00B75594"/>
    <w:rsid w:val="00B75A25"/>
    <w:rsid w:val="00B761C4"/>
    <w:rsid w:val="00B8051F"/>
    <w:rsid w:val="00B811DC"/>
    <w:rsid w:val="00B82130"/>
    <w:rsid w:val="00B826C0"/>
    <w:rsid w:val="00B829CB"/>
    <w:rsid w:val="00B83A5F"/>
    <w:rsid w:val="00B87045"/>
    <w:rsid w:val="00B873F2"/>
    <w:rsid w:val="00B901DF"/>
    <w:rsid w:val="00B904EA"/>
    <w:rsid w:val="00B90657"/>
    <w:rsid w:val="00B91865"/>
    <w:rsid w:val="00B93B38"/>
    <w:rsid w:val="00B9718E"/>
    <w:rsid w:val="00B97997"/>
    <w:rsid w:val="00BA0027"/>
    <w:rsid w:val="00BA3BEA"/>
    <w:rsid w:val="00BA4567"/>
    <w:rsid w:val="00BA4888"/>
    <w:rsid w:val="00BA4E8B"/>
    <w:rsid w:val="00BA53C5"/>
    <w:rsid w:val="00BA5A74"/>
    <w:rsid w:val="00BA5EA1"/>
    <w:rsid w:val="00BA6DBE"/>
    <w:rsid w:val="00BB043E"/>
    <w:rsid w:val="00BB1E83"/>
    <w:rsid w:val="00BB321F"/>
    <w:rsid w:val="00BB3EAC"/>
    <w:rsid w:val="00BB4518"/>
    <w:rsid w:val="00BB5E10"/>
    <w:rsid w:val="00BC052E"/>
    <w:rsid w:val="00BC0533"/>
    <w:rsid w:val="00BC0645"/>
    <w:rsid w:val="00BC0E6A"/>
    <w:rsid w:val="00BC1EBC"/>
    <w:rsid w:val="00BC549E"/>
    <w:rsid w:val="00BC6C98"/>
    <w:rsid w:val="00BC7034"/>
    <w:rsid w:val="00BD054E"/>
    <w:rsid w:val="00BD0EBB"/>
    <w:rsid w:val="00BD6960"/>
    <w:rsid w:val="00BD77AC"/>
    <w:rsid w:val="00BE0110"/>
    <w:rsid w:val="00BE0DCC"/>
    <w:rsid w:val="00BE408C"/>
    <w:rsid w:val="00BE68C4"/>
    <w:rsid w:val="00BE7574"/>
    <w:rsid w:val="00BF0742"/>
    <w:rsid w:val="00BF28F8"/>
    <w:rsid w:val="00BF600A"/>
    <w:rsid w:val="00C0282C"/>
    <w:rsid w:val="00C0393F"/>
    <w:rsid w:val="00C04321"/>
    <w:rsid w:val="00C04EF8"/>
    <w:rsid w:val="00C06788"/>
    <w:rsid w:val="00C06E31"/>
    <w:rsid w:val="00C073A7"/>
    <w:rsid w:val="00C07B4D"/>
    <w:rsid w:val="00C100FB"/>
    <w:rsid w:val="00C101F4"/>
    <w:rsid w:val="00C1191F"/>
    <w:rsid w:val="00C11BF3"/>
    <w:rsid w:val="00C12A02"/>
    <w:rsid w:val="00C130BE"/>
    <w:rsid w:val="00C13C68"/>
    <w:rsid w:val="00C1455A"/>
    <w:rsid w:val="00C17FD7"/>
    <w:rsid w:val="00C23CEC"/>
    <w:rsid w:val="00C25162"/>
    <w:rsid w:val="00C2566D"/>
    <w:rsid w:val="00C32EB0"/>
    <w:rsid w:val="00C33296"/>
    <w:rsid w:val="00C34D28"/>
    <w:rsid w:val="00C35944"/>
    <w:rsid w:val="00C40F59"/>
    <w:rsid w:val="00C42224"/>
    <w:rsid w:val="00C42738"/>
    <w:rsid w:val="00C44404"/>
    <w:rsid w:val="00C45774"/>
    <w:rsid w:val="00C53B49"/>
    <w:rsid w:val="00C54333"/>
    <w:rsid w:val="00C55242"/>
    <w:rsid w:val="00C56180"/>
    <w:rsid w:val="00C5693A"/>
    <w:rsid w:val="00C56FCF"/>
    <w:rsid w:val="00C57AA6"/>
    <w:rsid w:val="00C6070F"/>
    <w:rsid w:val="00C64DA5"/>
    <w:rsid w:val="00C65528"/>
    <w:rsid w:val="00C65A7A"/>
    <w:rsid w:val="00C669D7"/>
    <w:rsid w:val="00C77139"/>
    <w:rsid w:val="00C82118"/>
    <w:rsid w:val="00C823C1"/>
    <w:rsid w:val="00C82789"/>
    <w:rsid w:val="00C82CBF"/>
    <w:rsid w:val="00C843EC"/>
    <w:rsid w:val="00C84848"/>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6D1"/>
    <w:rsid w:val="00CA6B61"/>
    <w:rsid w:val="00CA7D42"/>
    <w:rsid w:val="00CB173A"/>
    <w:rsid w:val="00CB2429"/>
    <w:rsid w:val="00CB2682"/>
    <w:rsid w:val="00CB4CB3"/>
    <w:rsid w:val="00CB6A5E"/>
    <w:rsid w:val="00CB71FA"/>
    <w:rsid w:val="00CC0CD2"/>
    <w:rsid w:val="00CC22C4"/>
    <w:rsid w:val="00CC2882"/>
    <w:rsid w:val="00CC35B0"/>
    <w:rsid w:val="00CC3CF0"/>
    <w:rsid w:val="00CC62FA"/>
    <w:rsid w:val="00CC6A7A"/>
    <w:rsid w:val="00CC7672"/>
    <w:rsid w:val="00CC77AA"/>
    <w:rsid w:val="00CD326A"/>
    <w:rsid w:val="00CD4707"/>
    <w:rsid w:val="00CD5821"/>
    <w:rsid w:val="00CD6E1D"/>
    <w:rsid w:val="00CE0A8E"/>
    <w:rsid w:val="00CE0FF0"/>
    <w:rsid w:val="00CE3153"/>
    <w:rsid w:val="00CE56F2"/>
    <w:rsid w:val="00CE58CA"/>
    <w:rsid w:val="00CE59CF"/>
    <w:rsid w:val="00CE614C"/>
    <w:rsid w:val="00CE62FA"/>
    <w:rsid w:val="00CF2521"/>
    <w:rsid w:val="00CF2C71"/>
    <w:rsid w:val="00CF5DA3"/>
    <w:rsid w:val="00CF784C"/>
    <w:rsid w:val="00CF7F49"/>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5CDB"/>
    <w:rsid w:val="00D270A2"/>
    <w:rsid w:val="00D313DA"/>
    <w:rsid w:val="00D31484"/>
    <w:rsid w:val="00D314FE"/>
    <w:rsid w:val="00D406A5"/>
    <w:rsid w:val="00D41254"/>
    <w:rsid w:val="00D41ECE"/>
    <w:rsid w:val="00D41F0A"/>
    <w:rsid w:val="00D439CF"/>
    <w:rsid w:val="00D45B51"/>
    <w:rsid w:val="00D510B5"/>
    <w:rsid w:val="00D5124F"/>
    <w:rsid w:val="00D5162F"/>
    <w:rsid w:val="00D52C3F"/>
    <w:rsid w:val="00D52E36"/>
    <w:rsid w:val="00D55AAB"/>
    <w:rsid w:val="00D56754"/>
    <w:rsid w:val="00D569ED"/>
    <w:rsid w:val="00D60CB5"/>
    <w:rsid w:val="00D666B7"/>
    <w:rsid w:val="00D6771C"/>
    <w:rsid w:val="00D67A3E"/>
    <w:rsid w:val="00D7042D"/>
    <w:rsid w:val="00D70516"/>
    <w:rsid w:val="00D726F3"/>
    <w:rsid w:val="00D752D3"/>
    <w:rsid w:val="00D7569F"/>
    <w:rsid w:val="00D75F9C"/>
    <w:rsid w:val="00D763FD"/>
    <w:rsid w:val="00D76C93"/>
    <w:rsid w:val="00D76DBC"/>
    <w:rsid w:val="00D8112D"/>
    <w:rsid w:val="00D8467C"/>
    <w:rsid w:val="00D85EC7"/>
    <w:rsid w:val="00D86145"/>
    <w:rsid w:val="00D90642"/>
    <w:rsid w:val="00D90841"/>
    <w:rsid w:val="00D920DD"/>
    <w:rsid w:val="00D92BF7"/>
    <w:rsid w:val="00D936C8"/>
    <w:rsid w:val="00D94A55"/>
    <w:rsid w:val="00D977E2"/>
    <w:rsid w:val="00D97E3B"/>
    <w:rsid w:val="00DA10E8"/>
    <w:rsid w:val="00DA2F88"/>
    <w:rsid w:val="00DA68A0"/>
    <w:rsid w:val="00DA68C7"/>
    <w:rsid w:val="00DA6C6C"/>
    <w:rsid w:val="00DA73AE"/>
    <w:rsid w:val="00DB0261"/>
    <w:rsid w:val="00DB11C0"/>
    <w:rsid w:val="00DB16BD"/>
    <w:rsid w:val="00DB4D72"/>
    <w:rsid w:val="00DB5423"/>
    <w:rsid w:val="00DB709A"/>
    <w:rsid w:val="00DC095F"/>
    <w:rsid w:val="00DC1C21"/>
    <w:rsid w:val="00DC1FDE"/>
    <w:rsid w:val="00DC2D04"/>
    <w:rsid w:val="00DC4297"/>
    <w:rsid w:val="00DC59FB"/>
    <w:rsid w:val="00DC5BB9"/>
    <w:rsid w:val="00DC6EE0"/>
    <w:rsid w:val="00DD11D1"/>
    <w:rsid w:val="00DD186A"/>
    <w:rsid w:val="00DD1CC2"/>
    <w:rsid w:val="00DD2DAB"/>
    <w:rsid w:val="00DD553E"/>
    <w:rsid w:val="00DD5EAE"/>
    <w:rsid w:val="00DE1C50"/>
    <w:rsid w:val="00DE3A30"/>
    <w:rsid w:val="00DE5D6B"/>
    <w:rsid w:val="00DE6D00"/>
    <w:rsid w:val="00DE6E13"/>
    <w:rsid w:val="00DE7A64"/>
    <w:rsid w:val="00DE7C83"/>
    <w:rsid w:val="00DF0582"/>
    <w:rsid w:val="00DF08CD"/>
    <w:rsid w:val="00DF1E54"/>
    <w:rsid w:val="00DF26C7"/>
    <w:rsid w:val="00DF3AB7"/>
    <w:rsid w:val="00DF4353"/>
    <w:rsid w:val="00DF69EC"/>
    <w:rsid w:val="00DF786E"/>
    <w:rsid w:val="00E02BA4"/>
    <w:rsid w:val="00E05E0E"/>
    <w:rsid w:val="00E072D9"/>
    <w:rsid w:val="00E076E0"/>
    <w:rsid w:val="00E077FA"/>
    <w:rsid w:val="00E1007D"/>
    <w:rsid w:val="00E10EF5"/>
    <w:rsid w:val="00E14760"/>
    <w:rsid w:val="00E15AA2"/>
    <w:rsid w:val="00E15E18"/>
    <w:rsid w:val="00E1688F"/>
    <w:rsid w:val="00E175A0"/>
    <w:rsid w:val="00E206F2"/>
    <w:rsid w:val="00E222CA"/>
    <w:rsid w:val="00E23994"/>
    <w:rsid w:val="00E240C9"/>
    <w:rsid w:val="00E24166"/>
    <w:rsid w:val="00E2664E"/>
    <w:rsid w:val="00E26C40"/>
    <w:rsid w:val="00E2780E"/>
    <w:rsid w:val="00E3190C"/>
    <w:rsid w:val="00E345A7"/>
    <w:rsid w:val="00E34D98"/>
    <w:rsid w:val="00E34F58"/>
    <w:rsid w:val="00E3554C"/>
    <w:rsid w:val="00E3704F"/>
    <w:rsid w:val="00E419A2"/>
    <w:rsid w:val="00E41B46"/>
    <w:rsid w:val="00E4467B"/>
    <w:rsid w:val="00E44E06"/>
    <w:rsid w:val="00E4592A"/>
    <w:rsid w:val="00E47A0F"/>
    <w:rsid w:val="00E502AA"/>
    <w:rsid w:val="00E5255D"/>
    <w:rsid w:val="00E52FBA"/>
    <w:rsid w:val="00E54728"/>
    <w:rsid w:val="00E614B4"/>
    <w:rsid w:val="00E64883"/>
    <w:rsid w:val="00E6495C"/>
    <w:rsid w:val="00E658CA"/>
    <w:rsid w:val="00E662D9"/>
    <w:rsid w:val="00E663AB"/>
    <w:rsid w:val="00E66712"/>
    <w:rsid w:val="00E67185"/>
    <w:rsid w:val="00E67437"/>
    <w:rsid w:val="00E71C10"/>
    <w:rsid w:val="00E71EE3"/>
    <w:rsid w:val="00E729AE"/>
    <w:rsid w:val="00E73A16"/>
    <w:rsid w:val="00E80145"/>
    <w:rsid w:val="00E8059D"/>
    <w:rsid w:val="00E814E4"/>
    <w:rsid w:val="00E81D43"/>
    <w:rsid w:val="00E81E5C"/>
    <w:rsid w:val="00E8321D"/>
    <w:rsid w:val="00E834FB"/>
    <w:rsid w:val="00E851D5"/>
    <w:rsid w:val="00E854C6"/>
    <w:rsid w:val="00E858AF"/>
    <w:rsid w:val="00E863CF"/>
    <w:rsid w:val="00E8684B"/>
    <w:rsid w:val="00E903F8"/>
    <w:rsid w:val="00E935DE"/>
    <w:rsid w:val="00E9377A"/>
    <w:rsid w:val="00E93899"/>
    <w:rsid w:val="00E95FF1"/>
    <w:rsid w:val="00E96888"/>
    <w:rsid w:val="00E96F38"/>
    <w:rsid w:val="00EA0D14"/>
    <w:rsid w:val="00EA36EB"/>
    <w:rsid w:val="00EA46F2"/>
    <w:rsid w:val="00EA7907"/>
    <w:rsid w:val="00EB0313"/>
    <w:rsid w:val="00EB2785"/>
    <w:rsid w:val="00EB4370"/>
    <w:rsid w:val="00EB6159"/>
    <w:rsid w:val="00EB7A7D"/>
    <w:rsid w:val="00EC068D"/>
    <w:rsid w:val="00EC0800"/>
    <w:rsid w:val="00EC1203"/>
    <w:rsid w:val="00EC1D8E"/>
    <w:rsid w:val="00EC2269"/>
    <w:rsid w:val="00EC2596"/>
    <w:rsid w:val="00EC3891"/>
    <w:rsid w:val="00ED255A"/>
    <w:rsid w:val="00ED3C7E"/>
    <w:rsid w:val="00ED4FD1"/>
    <w:rsid w:val="00ED610E"/>
    <w:rsid w:val="00EE02F2"/>
    <w:rsid w:val="00EE1CE2"/>
    <w:rsid w:val="00EE1D19"/>
    <w:rsid w:val="00EE236C"/>
    <w:rsid w:val="00EE284E"/>
    <w:rsid w:val="00EE3C5D"/>
    <w:rsid w:val="00EE6720"/>
    <w:rsid w:val="00EE7295"/>
    <w:rsid w:val="00EF00F9"/>
    <w:rsid w:val="00EF0DA4"/>
    <w:rsid w:val="00EF3284"/>
    <w:rsid w:val="00EF61EA"/>
    <w:rsid w:val="00EF67B9"/>
    <w:rsid w:val="00F00253"/>
    <w:rsid w:val="00F02A2D"/>
    <w:rsid w:val="00F02E5D"/>
    <w:rsid w:val="00F0324F"/>
    <w:rsid w:val="00F03383"/>
    <w:rsid w:val="00F04284"/>
    <w:rsid w:val="00F06897"/>
    <w:rsid w:val="00F07D03"/>
    <w:rsid w:val="00F10D49"/>
    <w:rsid w:val="00F12853"/>
    <w:rsid w:val="00F129F8"/>
    <w:rsid w:val="00F12D44"/>
    <w:rsid w:val="00F201C5"/>
    <w:rsid w:val="00F24C06"/>
    <w:rsid w:val="00F26555"/>
    <w:rsid w:val="00F26A8F"/>
    <w:rsid w:val="00F30043"/>
    <w:rsid w:val="00F32A5C"/>
    <w:rsid w:val="00F3445C"/>
    <w:rsid w:val="00F36242"/>
    <w:rsid w:val="00F40739"/>
    <w:rsid w:val="00F41615"/>
    <w:rsid w:val="00F47E11"/>
    <w:rsid w:val="00F5039E"/>
    <w:rsid w:val="00F50743"/>
    <w:rsid w:val="00F50EAF"/>
    <w:rsid w:val="00F524B6"/>
    <w:rsid w:val="00F54CF3"/>
    <w:rsid w:val="00F55A04"/>
    <w:rsid w:val="00F56EBC"/>
    <w:rsid w:val="00F57105"/>
    <w:rsid w:val="00F6018A"/>
    <w:rsid w:val="00F61319"/>
    <w:rsid w:val="00F62D57"/>
    <w:rsid w:val="00F62DB1"/>
    <w:rsid w:val="00F6305E"/>
    <w:rsid w:val="00F630DD"/>
    <w:rsid w:val="00F63651"/>
    <w:rsid w:val="00F63F8C"/>
    <w:rsid w:val="00F64A79"/>
    <w:rsid w:val="00F64C36"/>
    <w:rsid w:val="00F65DF9"/>
    <w:rsid w:val="00F6654E"/>
    <w:rsid w:val="00F6776C"/>
    <w:rsid w:val="00F7119C"/>
    <w:rsid w:val="00F7124E"/>
    <w:rsid w:val="00F71353"/>
    <w:rsid w:val="00F719F1"/>
    <w:rsid w:val="00F72719"/>
    <w:rsid w:val="00F729A7"/>
    <w:rsid w:val="00F7319A"/>
    <w:rsid w:val="00F767BC"/>
    <w:rsid w:val="00F80685"/>
    <w:rsid w:val="00F85979"/>
    <w:rsid w:val="00F904CF"/>
    <w:rsid w:val="00F94B11"/>
    <w:rsid w:val="00FA06F1"/>
    <w:rsid w:val="00FA37CC"/>
    <w:rsid w:val="00FA498C"/>
    <w:rsid w:val="00FA51F3"/>
    <w:rsid w:val="00FA75F0"/>
    <w:rsid w:val="00FB1A44"/>
    <w:rsid w:val="00FB1B2D"/>
    <w:rsid w:val="00FB20BB"/>
    <w:rsid w:val="00FB2237"/>
    <w:rsid w:val="00FB3D4F"/>
    <w:rsid w:val="00FB4B7A"/>
    <w:rsid w:val="00FB7566"/>
    <w:rsid w:val="00FB7670"/>
    <w:rsid w:val="00FC34C6"/>
    <w:rsid w:val="00FC5037"/>
    <w:rsid w:val="00FC75EA"/>
    <w:rsid w:val="00FC7C52"/>
    <w:rsid w:val="00FD0879"/>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85626F"/>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7">
    <w:lsdException w:name="heading 2"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character" w:customStyle="1" w:styleId="st1">
    <w:name w:val="st1"/>
    <w:basedOn w:val="DefaultParagraphFont"/>
    <w:rsid w:val="00056F79"/>
  </w:style>
  <w:style w:type="character" w:customStyle="1" w:styleId="ListParagraphChar">
    <w:name w:val="List Paragraph Char"/>
    <w:basedOn w:val="DefaultParagraphFont"/>
    <w:link w:val="ListParagraph"/>
    <w:uiPriority w:val="34"/>
    <w:locked/>
    <w:rsid w:val="0048014F"/>
    <w:rPr>
      <w:rFonts w:ascii="Gill Alt One MT" w:hAnsi="Gill Alt One MT"/>
      <w:sz w:val="24"/>
      <w:szCs w:val="24"/>
    </w:rPr>
  </w:style>
  <w:style w:type="paragraph" w:customStyle="1" w:styleId="Body">
    <w:name w:val="Body"/>
    <w:rsid w:val="002D4F2B"/>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16641920">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7909674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rank.Tiemann@rolls-roycemotorca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rollsroycemotorca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rollsroycemotorca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ss.rolls-roycemotorca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D5C86-7EDB-B24B-A6BF-5AF7008F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861</Words>
  <Characters>4911</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BMW Group</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Simon Wade</cp:lastModifiedBy>
  <cp:revision>5</cp:revision>
  <cp:lastPrinted>2018-03-05T08:35:00Z</cp:lastPrinted>
  <dcterms:created xsi:type="dcterms:W3CDTF">2019-09-18T12:41:00Z</dcterms:created>
  <dcterms:modified xsi:type="dcterms:W3CDTF">2019-09-26T17:55:00Z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