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F71E" w14:textId="77777777" w:rsidR="00773BB3" w:rsidRPr="00773BB3" w:rsidRDefault="00773BB3" w:rsidP="00773BB3">
      <w:pPr>
        <w:tabs>
          <w:tab w:val="center" w:pos="4680"/>
          <w:tab w:val="right" w:pos="9360"/>
        </w:tabs>
        <w:bidi/>
        <w:spacing w:after="0" w:line="240" w:lineRule="auto"/>
        <w:ind w:left="567" w:right="707"/>
        <w:jc w:val="center"/>
        <w:rPr>
          <w:rFonts w:ascii="Simplified Arabic" w:eastAsia="SimSun" w:hAnsi="Simplified Arabic" w:cs="Simplified Arabic"/>
          <w:b/>
          <w:bCs/>
          <w:color w:val="000000"/>
          <w:sz w:val="36"/>
          <w:szCs w:val="36"/>
          <w:lang w:val="en-GB"/>
        </w:rPr>
      </w:pPr>
      <w:r w:rsidRPr="00773BB3">
        <w:rPr>
          <w:rFonts w:ascii="Simplified Arabic" w:eastAsia="SimSun" w:hAnsi="Simplified Arabic" w:cs="Simplified Arabic"/>
          <w:b/>
          <w:bCs/>
          <w:color w:val="000000"/>
          <w:sz w:val="36"/>
          <w:szCs w:val="36"/>
          <w:rtl/>
          <w:lang w:val="en-GB"/>
        </w:rPr>
        <w:t>رولز-رويس</w:t>
      </w:r>
    </w:p>
    <w:p w14:paraId="20BB18E9" w14:textId="77777777" w:rsidR="00773BB3" w:rsidRPr="00773BB3" w:rsidRDefault="00DA23CB" w:rsidP="00773BB3">
      <w:pPr>
        <w:tabs>
          <w:tab w:val="left" w:pos="5265"/>
        </w:tabs>
        <w:bidi/>
        <w:spacing w:after="0" w:line="240" w:lineRule="auto"/>
        <w:ind w:left="567" w:right="707"/>
        <w:jc w:val="center"/>
        <w:rPr>
          <w:rFonts w:ascii="Simplified Arabic" w:eastAsia="SimSun" w:hAnsi="Simplified Arabic" w:cs="Simplified Arabic"/>
          <w:b/>
          <w:bCs/>
          <w:color w:val="000000"/>
          <w:sz w:val="36"/>
          <w:szCs w:val="36"/>
          <w:lang w:val="en-GB" w:bidi="ar-AE"/>
        </w:rPr>
      </w:pPr>
      <w:r>
        <w:rPr>
          <w:rFonts w:ascii="Simplified Arabic" w:eastAsia="SimSun" w:hAnsi="Simplified Arabic" w:cs="Simplified Arabic" w:hint="cs"/>
          <w:b/>
          <w:bCs/>
          <w:color w:val="000000"/>
          <w:sz w:val="36"/>
          <w:szCs w:val="36"/>
          <w:rtl/>
          <w:lang w:val="en-GB" w:bidi="ar-AE"/>
        </w:rPr>
        <w:t>معلومات صحافية</w:t>
      </w:r>
    </w:p>
    <w:p w14:paraId="44B76269" w14:textId="77777777" w:rsidR="00773BB3" w:rsidRPr="00773BB3" w:rsidRDefault="00773BB3" w:rsidP="00773BB3">
      <w:pPr>
        <w:bidi/>
        <w:spacing w:after="0" w:line="240" w:lineRule="auto"/>
        <w:ind w:left="567" w:right="707"/>
        <w:jc w:val="center"/>
        <w:rPr>
          <w:rFonts w:ascii="Gill Alt One MT Light" w:eastAsia="SimSun" w:hAnsi="Gill Alt One MT Light" w:cs="Times New Roman"/>
          <w:color w:val="000000"/>
          <w:sz w:val="24"/>
          <w:szCs w:val="24"/>
          <w:lang w:val="en-GB"/>
        </w:rPr>
      </w:pPr>
    </w:p>
    <w:p w14:paraId="4A471FB9" w14:textId="77777777" w:rsidR="00773BB3" w:rsidRPr="00773BB3" w:rsidRDefault="00773BB3" w:rsidP="00773BB3">
      <w:pPr>
        <w:bidi/>
        <w:spacing w:after="0" w:line="240" w:lineRule="auto"/>
        <w:ind w:left="567" w:right="707"/>
        <w:jc w:val="center"/>
        <w:rPr>
          <w:rFonts w:ascii="Simplified Arabic" w:eastAsia="SimSun" w:hAnsi="Simplified Arabic" w:cs="Simplified Arabic"/>
          <w:color w:val="000000"/>
          <w:sz w:val="26"/>
          <w:szCs w:val="28"/>
          <w:lang w:val="en-GB"/>
        </w:rPr>
      </w:pPr>
    </w:p>
    <w:p w14:paraId="2598E449" w14:textId="77777777" w:rsidR="00773BB3" w:rsidRPr="00773BB3" w:rsidRDefault="00773BB3" w:rsidP="00773BB3">
      <w:pPr>
        <w:bidi/>
        <w:spacing w:after="0" w:line="240" w:lineRule="auto"/>
        <w:ind w:left="567" w:right="707"/>
        <w:jc w:val="center"/>
        <w:rPr>
          <w:rFonts w:ascii="Simplified Arabic" w:eastAsia="SimSun" w:hAnsi="Simplified Arabic" w:cs="Simplified Arabic"/>
          <w:b/>
          <w:bCs/>
          <w:i/>
          <w:iCs/>
          <w:color w:val="000000"/>
          <w:sz w:val="36"/>
          <w:szCs w:val="36"/>
          <w:rtl/>
          <w:lang w:bidi="ar-LB"/>
        </w:rPr>
      </w:pPr>
      <w:r w:rsidRPr="00773BB3">
        <w:rPr>
          <w:rFonts w:ascii="Simplified Arabic" w:eastAsia="SimSun" w:hAnsi="Simplified Arabic" w:cs="Simplified Arabic" w:hint="cs"/>
          <w:b/>
          <w:bCs/>
          <w:color w:val="000000"/>
          <w:sz w:val="36"/>
          <w:szCs w:val="36"/>
          <w:rtl/>
          <w:lang w:val="en-GB" w:bidi="ar-LB"/>
        </w:rPr>
        <w:t>برنامج رولز-رويس الفني "</w:t>
      </w:r>
      <w:r w:rsidRPr="00773BB3">
        <w:rPr>
          <w:rFonts w:ascii="Simplified Arabic" w:eastAsia="SimSun" w:hAnsi="Simplified Arabic" w:cs="Simplified Arabic" w:hint="cs"/>
          <w:b/>
          <w:bCs/>
          <w:color w:val="000000"/>
          <w:sz w:val="36"/>
          <w:szCs w:val="36"/>
          <w:rtl/>
          <w:lang w:bidi="ar-LB"/>
        </w:rPr>
        <w:t>ميوز</w:t>
      </w:r>
      <w:r w:rsidRPr="00773BB3">
        <w:rPr>
          <w:rFonts w:ascii="Simplified Arabic" w:eastAsia="SimSun" w:hAnsi="Simplified Arabic" w:cs="Simplified Arabic" w:hint="cs"/>
          <w:b/>
          <w:bCs/>
          <w:i/>
          <w:iCs/>
          <w:color w:val="000000"/>
          <w:sz w:val="36"/>
          <w:szCs w:val="36"/>
          <w:rtl/>
          <w:lang w:bidi="ar-LB"/>
        </w:rPr>
        <w:t>"</w:t>
      </w:r>
    </w:p>
    <w:p w14:paraId="757A8375" w14:textId="77777777" w:rsidR="00773BB3" w:rsidRPr="00773BB3" w:rsidRDefault="00773BB3" w:rsidP="00773BB3">
      <w:pPr>
        <w:bidi/>
        <w:spacing w:after="0" w:line="240" w:lineRule="auto"/>
        <w:ind w:left="567" w:right="707"/>
        <w:jc w:val="center"/>
        <w:rPr>
          <w:rFonts w:ascii="Simplified Arabic" w:eastAsia="SimSun" w:hAnsi="Simplified Arabic" w:cs="Simplified Arabic"/>
          <w:b/>
          <w:bCs/>
          <w:color w:val="000000"/>
          <w:sz w:val="28"/>
          <w:szCs w:val="28"/>
          <w:rtl/>
          <w:lang w:bidi="ar-LB"/>
        </w:rPr>
      </w:pPr>
      <w:r w:rsidRPr="00773BB3">
        <w:rPr>
          <w:rFonts w:ascii="Simplified Arabic" w:eastAsia="SimSun" w:hAnsi="Simplified Arabic" w:cs="Simplified Arabic" w:hint="cs"/>
          <w:b/>
          <w:bCs/>
          <w:color w:val="000000"/>
          <w:sz w:val="28"/>
          <w:szCs w:val="28"/>
          <w:rtl/>
          <w:lang w:bidi="ar-LB"/>
        </w:rPr>
        <w:t>رؤية جديدة تضمّ</w:t>
      </w:r>
    </w:p>
    <w:p w14:paraId="78120F85" w14:textId="77777777" w:rsidR="00773BB3" w:rsidRPr="00773BB3" w:rsidRDefault="00773BB3" w:rsidP="00773BB3">
      <w:pPr>
        <w:bidi/>
        <w:spacing w:after="0" w:line="240" w:lineRule="auto"/>
        <w:ind w:left="567" w:right="707"/>
        <w:jc w:val="center"/>
        <w:rPr>
          <w:rFonts w:ascii="Simplified Arabic" w:eastAsia="SimSun" w:hAnsi="Simplified Arabic" w:cs="Simplified Arabic"/>
          <w:b/>
          <w:bCs/>
          <w:color w:val="000000"/>
          <w:sz w:val="28"/>
          <w:szCs w:val="28"/>
          <w:rtl/>
          <w:lang w:bidi="ar-LB"/>
        </w:rPr>
      </w:pPr>
      <w:r w:rsidRPr="00773BB3">
        <w:rPr>
          <w:rFonts w:ascii="Simplified Arabic" w:eastAsia="SimSun" w:hAnsi="Simplified Arabic" w:cs="Simplified Arabic" w:hint="cs"/>
          <w:b/>
          <w:bCs/>
          <w:color w:val="000000"/>
          <w:sz w:val="28"/>
          <w:szCs w:val="28"/>
          <w:rtl/>
          <w:lang w:bidi="ar-LB"/>
        </w:rPr>
        <w:t>مبادرتَين جديدتَين مرة كل عامَين</w:t>
      </w:r>
    </w:p>
    <w:p w14:paraId="67EA506F" w14:textId="77777777" w:rsidR="00773BB3" w:rsidRPr="00773BB3" w:rsidRDefault="00773BB3" w:rsidP="00773BB3">
      <w:pPr>
        <w:bidi/>
        <w:spacing w:after="0" w:line="240" w:lineRule="auto"/>
        <w:ind w:left="567" w:right="707"/>
        <w:jc w:val="center"/>
        <w:rPr>
          <w:rFonts w:ascii="Simplified Arabic" w:eastAsia="SimSun" w:hAnsi="Simplified Arabic" w:cs="Simplified Arabic"/>
          <w:color w:val="000000"/>
          <w:sz w:val="28"/>
          <w:szCs w:val="28"/>
          <w:rtl/>
          <w:lang w:bidi="ar-LB"/>
        </w:rPr>
      </w:pPr>
    </w:p>
    <w:p w14:paraId="231C9A8D" w14:textId="77777777" w:rsidR="00773BB3" w:rsidRPr="00773BB3" w:rsidRDefault="00DA23CB" w:rsidP="00773BB3">
      <w:pPr>
        <w:bidi/>
        <w:spacing w:after="0" w:line="240" w:lineRule="auto"/>
        <w:ind w:right="707"/>
        <w:jc w:val="both"/>
        <w:rPr>
          <w:rFonts w:ascii="Simplified Arabic" w:eastAsia="SimSun" w:hAnsi="Simplified Arabic" w:cs="Simplified Arabic"/>
          <w:b/>
          <w:bCs/>
          <w:color w:val="FF0000"/>
          <w:sz w:val="28"/>
          <w:szCs w:val="28"/>
          <w:rtl/>
          <w:lang w:bidi="ar-LB"/>
        </w:rPr>
      </w:pPr>
      <w:r>
        <w:rPr>
          <w:rFonts w:ascii="Simplified Arabic" w:eastAsia="SimSun" w:hAnsi="Simplified Arabic" w:cs="Simplified Arabic" w:hint="cs"/>
          <w:b/>
          <w:bCs/>
          <w:color w:val="000000"/>
          <w:sz w:val="28"/>
          <w:szCs w:val="28"/>
          <w:rtl/>
          <w:lang w:bidi="ar-LB"/>
        </w:rPr>
        <w:t>6</w:t>
      </w:r>
      <w:r w:rsidR="00773BB3" w:rsidRPr="00773BB3">
        <w:rPr>
          <w:rFonts w:ascii="Simplified Arabic" w:eastAsia="SimSun" w:hAnsi="Simplified Arabic" w:cs="Simplified Arabic" w:hint="cs"/>
          <w:b/>
          <w:bCs/>
          <w:color w:val="000000"/>
          <w:sz w:val="28"/>
          <w:szCs w:val="28"/>
          <w:rtl/>
          <w:lang w:bidi="ar-LB"/>
        </w:rPr>
        <w:t xml:space="preserve"> أكتوبر 2019، جودوود </w:t>
      </w:r>
    </w:p>
    <w:p w14:paraId="1B61E01A" w14:textId="77777777" w:rsidR="00773BB3" w:rsidRPr="00773BB3" w:rsidRDefault="00773BB3" w:rsidP="00773BB3">
      <w:pPr>
        <w:bidi/>
        <w:spacing w:after="0" w:line="240" w:lineRule="auto"/>
        <w:ind w:left="567" w:right="707"/>
        <w:rPr>
          <w:rFonts w:ascii="Simplified Arabic" w:eastAsia="SimSun" w:hAnsi="Simplified Arabic" w:cs="Simplified Arabic"/>
          <w:color w:val="FF0000"/>
          <w:sz w:val="28"/>
          <w:szCs w:val="28"/>
          <w:rtl/>
          <w:lang w:bidi="ar-LB"/>
        </w:rPr>
      </w:pPr>
    </w:p>
    <w:p w14:paraId="14DF06DC" w14:textId="77777777" w:rsidR="00773BB3" w:rsidRPr="00773BB3" w:rsidRDefault="00773BB3" w:rsidP="00DA23CB">
      <w:pPr>
        <w:numPr>
          <w:ilvl w:val="0"/>
          <w:numId w:val="1"/>
        </w:numPr>
        <w:bidi/>
        <w:spacing w:after="0" w:line="240" w:lineRule="auto"/>
        <w:contextualSpacing/>
        <w:jc w:val="both"/>
        <w:rPr>
          <w:rFonts w:ascii="Simplified Arabic" w:eastAsia="Calibri" w:hAnsi="Simplified Arabic" w:cs="Simplified Arabic"/>
          <w:sz w:val="28"/>
          <w:szCs w:val="28"/>
          <w:rtl/>
        </w:rPr>
      </w:pPr>
      <w:r w:rsidRPr="00773BB3">
        <w:rPr>
          <w:rFonts w:ascii="Simplified Arabic" w:eastAsia="Calibri" w:hAnsi="Simplified Arabic" w:cs="Simplified Arabic"/>
          <w:i/>
          <w:sz w:val="28"/>
          <w:szCs w:val="28"/>
          <w:rtl/>
        </w:rPr>
        <w:t xml:space="preserve">برنامج رولز-رويس الفني </w:t>
      </w:r>
      <w:r w:rsidRPr="00773BB3">
        <w:rPr>
          <w:rFonts w:ascii="Simplified Arabic" w:eastAsia="Calibri" w:hAnsi="Simplified Arabic" w:cs="Simplified Arabic" w:hint="cs"/>
          <w:i/>
          <w:sz w:val="28"/>
          <w:szCs w:val="28"/>
          <w:rtl/>
        </w:rPr>
        <w:t>"ميوز"</w:t>
      </w:r>
      <w:r w:rsidRPr="00773BB3">
        <w:rPr>
          <w:rFonts w:ascii="Simplified Arabic" w:eastAsia="Calibri" w:hAnsi="Simplified Arabic" w:cs="Simplified Arabic"/>
          <w:i/>
          <w:sz w:val="28"/>
          <w:szCs w:val="28"/>
          <w:rtl/>
          <w:lang w:bidi="ar-LB"/>
        </w:rPr>
        <w:t xml:space="preserve"> </w:t>
      </w:r>
      <w:r w:rsidRPr="00773BB3">
        <w:rPr>
          <w:rFonts w:ascii="Simplified Arabic" w:eastAsia="Calibri" w:hAnsi="Simplified Arabic" w:cs="Simplified Arabic" w:hint="cs"/>
          <w:i/>
          <w:sz w:val="28"/>
          <w:szCs w:val="28"/>
          <w:rtl/>
        </w:rPr>
        <w:t xml:space="preserve">يتضمن </w:t>
      </w:r>
      <w:r w:rsidRPr="00773BB3">
        <w:rPr>
          <w:rFonts w:ascii="Simplified Arabic" w:eastAsia="Calibri" w:hAnsi="Simplified Arabic" w:cs="Simplified Arabic"/>
          <w:i/>
          <w:sz w:val="28"/>
          <w:szCs w:val="28"/>
          <w:rtl/>
          <w:lang w:bidi="ar-LB"/>
        </w:rPr>
        <w:t>مبادرتَين جديدتَين</w:t>
      </w:r>
      <w:r w:rsidRPr="00773BB3">
        <w:rPr>
          <w:rFonts w:ascii="Simplified Arabic" w:eastAsia="Calibri" w:hAnsi="Simplified Arabic" w:cs="Simplified Arabic" w:hint="cs"/>
          <w:i/>
          <w:sz w:val="28"/>
          <w:szCs w:val="28"/>
          <w:rtl/>
          <w:lang w:bidi="ar-LB"/>
        </w:rPr>
        <w:t xml:space="preserve"> </w:t>
      </w:r>
      <w:r w:rsidR="00DA23CB">
        <w:rPr>
          <w:rFonts w:ascii="Simplified Arabic" w:eastAsia="Calibri" w:hAnsi="Simplified Arabic" w:cs="Simplified Arabic"/>
          <w:i/>
          <w:sz w:val="28"/>
          <w:szCs w:val="28"/>
          <w:rtl/>
          <w:lang w:bidi="ar-LB"/>
        </w:rPr>
        <w:t xml:space="preserve">تهدفان إلى </w:t>
      </w:r>
      <w:r w:rsidR="00DA23CB">
        <w:rPr>
          <w:rFonts w:ascii="Simplified Arabic" w:eastAsia="Calibri" w:hAnsi="Simplified Arabic" w:cs="Simplified Arabic" w:hint="cs"/>
          <w:i/>
          <w:sz w:val="28"/>
          <w:szCs w:val="28"/>
          <w:rtl/>
          <w:lang w:bidi="ar-LB"/>
        </w:rPr>
        <w:t xml:space="preserve">الإلهام على تقديم أعمال عظيمة </w:t>
      </w:r>
      <w:r w:rsidRPr="00773BB3">
        <w:rPr>
          <w:rFonts w:ascii="Simplified Arabic" w:eastAsia="Calibri" w:hAnsi="Simplified Arabic" w:cs="Simplified Arabic"/>
          <w:i/>
          <w:sz w:val="28"/>
          <w:szCs w:val="28"/>
          <w:rtl/>
          <w:lang w:bidi="ar-LB"/>
        </w:rPr>
        <w:t>وتعزيز الإبداع</w:t>
      </w:r>
      <w:r w:rsidR="00DA23CB">
        <w:rPr>
          <w:rFonts w:ascii="Simplified Arabic" w:eastAsia="Calibri" w:hAnsi="Simplified Arabic" w:cs="Simplified Arabic" w:hint="cs"/>
          <w:i/>
          <w:sz w:val="28"/>
          <w:szCs w:val="28"/>
          <w:rtl/>
          <w:lang w:bidi="ar-LB"/>
        </w:rPr>
        <w:t>، وهما بعنوان "الحلم</w:t>
      </w:r>
      <w:r w:rsidRPr="00773BB3">
        <w:rPr>
          <w:rFonts w:ascii="Simplified Arabic" w:eastAsia="Calibri" w:hAnsi="Simplified Arabic" w:cs="Simplified Arabic" w:hint="cs"/>
          <w:i/>
          <w:sz w:val="28"/>
          <w:szCs w:val="28"/>
          <w:rtl/>
          <w:lang w:bidi="ar-LB"/>
        </w:rPr>
        <w:t>"</w:t>
      </w:r>
      <w:r w:rsidRPr="00773BB3">
        <w:rPr>
          <w:rFonts w:ascii="Simplified Arabic" w:eastAsia="Calibri" w:hAnsi="Simplified Arabic" w:cs="Simplified Arabic"/>
          <w:i/>
          <w:sz w:val="28"/>
          <w:szCs w:val="28"/>
          <w:rtl/>
          <w:lang w:bidi="ar-LB"/>
        </w:rPr>
        <w:t xml:space="preserve"> و</w:t>
      </w:r>
      <w:r w:rsidRPr="00773BB3">
        <w:rPr>
          <w:rFonts w:ascii="Simplified Arabic" w:eastAsia="Calibri" w:hAnsi="Simplified Arabic" w:cs="Simplified Arabic" w:hint="cs"/>
          <w:i/>
          <w:sz w:val="28"/>
          <w:szCs w:val="28"/>
          <w:rtl/>
          <w:lang w:bidi="ar-LB"/>
        </w:rPr>
        <w:t>"تحدي روح</w:t>
      </w:r>
      <w:r w:rsidR="00DA23CB">
        <w:rPr>
          <w:rFonts w:ascii="Simplified Arabic" w:eastAsia="Calibri" w:hAnsi="Simplified Arabic" w:cs="Simplified Arabic" w:hint="cs"/>
          <w:i/>
          <w:sz w:val="28"/>
          <w:szCs w:val="28"/>
          <w:rtl/>
          <w:lang w:bidi="ar-LB"/>
        </w:rPr>
        <w:t xml:space="preserve"> السعادة</w:t>
      </w:r>
      <w:r w:rsidRPr="00773BB3">
        <w:rPr>
          <w:rFonts w:ascii="Simplified Arabic" w:eastAsia="Calibri" w:hAnsi="Simplified Arabic" w:cs="Simplified Arabic" w:hint="cs"/>
          <w:i/>
          <w:sz w:val="28"/>
          <w:szCs w:val="28"/>
          <w:rtl/>
          <w:lang w:bidi="ar-LB"/>
        </w:rPr>
        <w:t xml:space="preserve">" </w:t>
      </w:r>
    </w:p>
    <w:p w14:paraId="4B16EF5A" w14:textId="77777777" w:rsidR="00773BB3" w:rsidRPr="00773BB3" w:rsidRDefault="00773BB3" w:rsidP="000F42E9">
      <w:pPr>
        <w:numPr>
          <w:ilvl w:val="0"/>
          <w:numId w:val="2"/>
        </w:numPr>
        <w:bidi/>
        <w:spacing w:after="0" w:line="240" w:lineRule="auto"/>
        <w:contextualSpacing/>
        <w:jc w:val="both"/>
        <w:rPr>
          <w:rFonts w:ascii="Simplified Arabic" w:eastAsia="Calibri" w:hAnsi="Simplified Arabic" w:cs="Simplified Arabic"/>
          <w:sz w:val="26"/>
          <w:szCs w:val="28"/>
          <w:rtl/>
        </w:rPr>
      </w:pPr>
      <w:bookmarkStart w:id="0" w:name="_Hlk20321583"/>
      <w:r w:rsidRPr="00773BB3">
        <w:rPr>
          <w:rFonts w:ascii="Simplified Arabic" w:eastAsia="Calibri" w:hAnsi="Simplified Arabic" w:cs="Simplified Arabic"/>
          <w:sz w:val="26"/>
          <w:szCs w:val="28"/>
          <w:rtl/>
        </w:rPr>
        <w:t xml:space="preserve">مبادرة </w:t>
      </w:r>
      <w:r w:rsidRPr="00773BB3">
        <w:rPr>
          <w:rFonts w:ascii="Simplified Arabic" w:eastAsia="Calibri" w:hAnsi="Simplified Arabic" w:cs="Simplified Arabic" w:hint="cs"/>
          <w:sz w:val="26"/>
          <w:szCs w:val="28"/>
          <w:rtl/>
        </w:rPr>
        <w:t xml:space="preserve">"الحلم" </w:t>
      </w:r>
      <w:r w:rsidR="00D27559">
        <w:rPr>
          <w:rFonts w:ascii="Simplified Arabic" w:eastAsia="Calibri" w:hAnsi="Simplified Arabic" w:cs="Simplified Arabic"/>
          <w:sz w:val="26"/>
          <w:szCs w:val="28"/>
        </w:rPr>
        <w:t>The Dream Commission</w:t>
      </w:r>
      <w:r w:rsidR="00D27559">
        <w:rPr>
          <w:rFonts w:ascii="Simplified Arabic" w:eastAsia="Calibri" w:hAnsi="Simplified Arabic" w:cs="Simplified Arabic" w:hint="cs"/>
          <w:sz w:val="26"/>
          <w:szCs w:val="28"/>
          <w:rtl/>
          <w:lang w:bidi="ar-AE"/>
        </w:rPr>
        <w:t xml:space="preserve"> </w:t>
      </w:r>
      <w:r w:rsidRPr="00773BB3">
        <w:rPr>
          <w:rFonts w:ascii="Simplified Arabic" w:eastAsia="Calibri" w:hAnsi="Simplified Arabic" w:cs="Simplified Arabic"/>
          <w:sz w:val="26"/>
          <w:szCs w:val="28"/>
          <w:rtl/>
          <w:lang w:bidi="ar-LB"/>
        </w:rPr>
        <w:t xml:space="preserve">التي </w:t>
      </w:r>
      <w:r w:rsidRPr="00773BB3">
        <w:rPr>
          <w:rFonts w:ascii="Simplified Arabic" w:eastAsia="Calibri" w:hAnsi="Simplified Arabic" w:cs="Simplified Arabic" w:hint="cs"/>
          <w:sz w:val="26"/>
          <w:szCs w:val="28"/>
          <w:rtl/>
          <w:lang w:bidi="ar-LB"/>
        </w:rPr>
        <w:t>تقام</w:t>
      </w:r>
      <w:r w:rsidRPr="00773BB3">
        <w:rPr>
          <w:rFonts w:ascii="Simplified Arabic" w:eastAsia="Calibri" w:hAnsi="Simplified Arabic" w:cs="Simplified Arabic"/>
          <w:sz w:val="26"/>
          <w:szCs w:val="28"/>
          <w:rtl/>
          <w:lang w:bidi="ar-LB"/>
        </w:rPr>
        <w:t xml:space="preserve"> مرة كل سنتَين عبارة عن منصة جديدة بارزة تدعم أعمال </w:t>
      </w:r>
      <w:r w:rsidRPr="00773BB3">
        <w:rPr>
          <w:rFonts w:ascii="Simplified Arabic" w:eastAsia="Calibri" w:hAnsi="Simplified Arabic" w:cs="Simplified Arabic" w:hint="cs"/>
          <w:sz w:val="26"/>
          <w:szCs w:val="28"/>
          <w:rtl/>
          <w:lang w:bidi="ar-LB"/>
        </w:rPr>
        <w:t>الصور المتحركة</w:t>
      </w:r>
      <w:r w:rsidRPr="00773BB3">
        <w:rPr>
          <w:rFonts w:ascii="Simplified Arabic" w:eastAsia="Calibri" w:hAnsi="Simplified Arabic" w:cs="Simplified Arabic"/>
          <w:sz w:val="26"/>
          <w:szCs w:val="28"/>
          <w:rtl/>
          <w:lang w:bidi="ar-LB"/>
        </w:rPr>
        <w:t xml:space="preserve"> التي </w:t>
      </w:r>
      <w:r w:rsidRPr="00773BB3">
        <w:rPr>
          <w:rFonts w:ascii="Simplified Arabic" w:eastAsia="Calibri" w:hAnsi="Simplified Arabic" w:cs="Simplified Arabic" w:hint="cs"/>
          <w:sz w:val="26"/>
          <w:szCs w:val="28"/>
          <w:rtl/>
          <w:lang w:bidi="ar-LB"/>
        </w:rPr>
        <w:t>ي</w:t>
      </w:r>
      <w:r w:rsidRPr="00773BB3">
        <w:rPr>
          <w:rFonts w:ascii="Simplified Arabic" w:eastAsia="Calibri" w:hAnsi="Simplified Arabic" w:cs="Simplified Arabic"/>
          <w:sz w:val="26"/>
          <w:szCs w:val="28"/>
          <w:rtl/>
          <w:lang w:bidi="ar-LB"/>
        </w:rPr>
        <w:t xml:space="preserve">بتكرها فنانون </w:t>
      </w:r>
      <w:r w:rsidR="00D27559">
        <w:rPr>
          <w:rFonts w:ascii="Simplified Arabic" w:eastAsia="Calibri" w:hAnsi="Simplified Arabic" w:cs="Simplified Arabic" w:hint="cs"/>
          <w:sz w:val="26"/>
          <w:szCs w:val="28"/>
          <w:rtl/>
          <w:lang w:bidi="ar-LB"/>
        </w:rPr>
        <w:t>ناشئون</w:t>
      </w:r>
      <w:r w:rsidRPr="00773BB3">
        <w:rPr>
          <w:rFonts w:ascii="Simplified Arabic" w:eastAsia="Calibri" w:hAnsi="Simplified Arabic" w:cs="Simplified Arabic"/>
          <w:sz w:val="26"/>
          <w:szCs w:val="28"/>
          <w:rtl/>
          <w:lang w:bidi="ar-LB"/>
        </w:rPr>
        <w:t xml:space="preserve"> وفي منتصف مسيرتهم المهني</w:t>
      </w:r>
      <w:bookmarkEnd w:id="0"/>
      <w:r w:rsidRPr="00773BB3">
        <w:rPr>
          <w:rFonts w:ascii="Simplified Arabic" w:eastAsia="Calibri" w:hAnsi="Simplified Arabic" w:cs="Simplified Arabic"/>
          <w:sz w:val="26"/>
          <w:szCs w:val="28"/>
          <w:rtl/>
          <w:lang w:bidi="ar-LB"/>
        </w:rPr>
        <w:t>ة</w:t>
      </w:r>
      <w:r w:rsidRPr="00773BB3">
        <w:rPr>
          <w:rFonts w:ascii="Simplified Arabic" w:eastAsia="Calibri" w:hAnsi="Simplified Arabic" w:cs="Simplified Arabic" w:hint="cs"/>
          <w:sz w:val="26"/>
          <w:szCs w:val="28"/>
          <w:rtl/>
          <w:lang w:bidi="ar-LB"/>
        </w:rPr>
        <w:t xml:space="preserve"> حول العالم</w:t>
      </w:r>
      <w:r w:rsidRPr="00773BB3">
        <w:rPr>
          <w:rFonts w:ascii="Simplified Arabic" w:eastAsia="Calibri" w:hAnsi="Simplified Arabic" w:cs="Simplified Arabic"/>
          <w:sz w:val="26"/>
          <w:szCs w:val="28"/>
          <w:rtl/>
          <w:lang w:bidi="ar-LB"/>
        </w:rPr>
        <w:t>.</w:t>
      </w:r>
      <w:r w:rsidRPr="00773BB3">
        <w:rPr>
          <w:rFonts w:ascii="Simplified Arabic" w:eastAsia="Calibri" w:hAnsi="Simplified Arabic" w:cs="Simplified Arabic"/>
          <w:sz w:val="26"/>
          <w:szCs w:val="28"/>
          <w:lang w:bidi="ar-LB"/>
        </w:rPr>
        <w:t xml:space="preserve"> </w:t>
      </w:r>
      <w:r w:rsidR="00D27559">
        <w:rPr>
          <w:rFonts w:ascii="Simplified Arabic" w:eastAsia="Calibri" w:hAnsi="Simplified Arabic" w:cs="Simplified Arabic"/>
          <w:sz w:val="26"/>
          <w:szCs w:val="28"/>
          <w:rtl/>
          <w:lang w:bidi="ar-LB"/>
        </w:rPr>
        <w:t>وتم تطوير هذ</w:t>
      </w:r>
      <w:r w:rsidR="00D27559">
        <w:rPr>
          <w:rFonts w:ascii="Simplified Arabic" w:eastAsia="Calibri" w:hAnsi="Simplified Arabic" w:cs="Simplified Arabic" w:hint="cs"/>
          <w:sz w:val="26"/>
          <w:szCs w:val="28"/>
          <w:rtl/>
          <w:lang w:bidi="ar-LB"/>
        </w:rPr>
        <w:t xml:space="preserve">ا العمل المكلّف </w:t>
      </w:r>
      <w:r w:rsidR="00D27559">
        <w:rPr>
          <w:rFonts w:ascii="Simplified Arabic" w:eastAsia="Calibri" w:hAnsi="Simplified Arabic" w:cs="Simplified Arabic"/>
          <w:sz w:val="26"/>
          <w:szCs w:val="28"/>
          <w:rtl/>
          <w:lang w:bidi="ar-LB"/>
        </w:rPr>
        <w:t>وتقديمه</w:t>
      </w:r>
      <w:r w:rsidRPr="00773BB3">
        <w:rPr>
          <w:rFonts w:ascii="Simplified Arabic" w:eastAsia="Calibri" w:hAnsi="Simplified Arabic" w:cs="Simplified Arabic"/>
          <w:sz w:val="26"/>
          <w:szCs w:val="28"/>
          <w:rtl/>
          <w:lang w:bidi="ar-LB"/>
        </w:rPr>
        <w:t xml:space="preserve"> بالشراكة مع </w:t>
      </w:r>
      <w:r w:rsidRPr="00773BB3">
        <w:rPr>
          <w:rFonts w:ascii="Simplified Arabic" w:eastAsia="Calibri" w:hAnsi="Simplified Arabic" w:cs="Simplified Arabic" w:hint="cs"/>
          <w:sz w:val="26"/>
          <w:szCs w:val="28"/>
          <w:rtl/>
          <w:lang w:bidi="ar-LB"/>
        </w:rPr>
        <w:t>مؤسستَين</w:t>
      </w:r>
      <w:r w:rsidRPr="00773BB3">
        <w:rPr>
          <w:rFonts w:ascii="Simplified Arabic" w:eastAsia="Calibri" w:hAnsi="Simplified Arabic" w:cs="Simplified Arabic"/>
          <w:sz w:val="26"/>
          <w:szCs w:val="28"/>
          <w:rtl/>
          <w:lang w:bidi="ar-LB"/>
        </w:rPr>
        <w:t xml:space="preserve"> </w:t>
      </w:r>
      <w:r w:rsidRPr="00773BB3">
        <w:rPr>
          <w:rFonts w:ascii="Simplified Arabic" w:eastAsia="Calibri" w:hAnsi="Simplified Arabic" w:cs="Simplified Arabic" w:hint="cs"/>
          <w:sz w:val="26"/>
          <w:szCs w:val="28"/>
          <w:rtl/>
          <w:lang w:bidi="ar-LB"/>
        </w:rPr>
        <w:t>فنيتَين</w:t>
      </w:r>
      <w:r w:rsidRPr="00773BB3">
        <w:rPr>
          <w:rFonts w:ascii="Simplified Arabic" w:eastAsia="Calibri" w:hAnsi="Simplified Arabic" w:cs="Simplified Arabic"/>
          <w:sz w:val="26"/>
          <w:szCs w:val="28"/>
          <w:rtl/>
          <w:lang w:bidi="ar-LB"/>
        </w:rPr>
        <w:t xml:space="preserve"> </w:t>
      </w:r>
      <w:r w:rsidRPr="00773BB3">
        <w:rPr>
          <w:rFonts w:ascii="Simplified Arabic" w:eastAsia="Calibri" w:hAnsi="Simplified Arabic" w:cs="Simplified Arabic" w:hint="cs"/>
          <w:sz w:val="26"/>
          <w:szCs w:val="28"/>
          <w:rtl/>
          <w:lang w:bidi="ar-LB"/>
        </w:rPr>
        <w:t xml:space="preserve">عريقتَين، </w:t>
      </w:r>
      <w:r w:rsidR="00D27559">
        <w:rPr>
          <w:rFonts w:ascii="Simplified Arabic" w:eastAsia="Calibri" w:hAnsi="Simplified Arabic" w:cs="Simplified Arabic" w:hint="cs"/>
          <w:sz w:val="26"/>
          <w:szCs w:val="28"/>
          <w:rtl/>
          <w:lang w:bidi="ar-LB"/>
        </w:rPr>
        <w:t xml:space="preserve">هما </w:t>
      </w:r>
      <w:r w:rsidRPr="00773BB3">
        <w:rPr>
          <w:rFonts w:ascii="Simplified Arabic" w:eastAsia="Calibri" w:hAnsi="Simplified Arabic" w:cs="Simplified Arabic" w:hint="cs"/>
          <w:sz w:val="26"/>
          <w:szCs w:val="28"/>
          <w:rtl/>
          <w:lang w:bidi="ar-LB"/>
        </w:rPr>
        <w:t xml:space="preserve">مؤسسة "بيلير" </w:t>
      </w:r>
      <w:r w:rsidRPr="00773BB3">
        <w:rPr>
          <w:rFonts w:ascii="Simplified Arabic" w:eastAsia="Calibri" w:hAnsi="Simplified Arabic" w:cs="Simplified Arabic"/>
          <w:sz w:val="26"/>
          <w:szCs w:val="28"/>
          <w:rtl/>
          <w:lang w:bidi="ar-LB"/>
        </w:rPr>
        <w:t>في بازل و</w:t>
      </w:r>
      <w:r w:rsidRPr="00773BB3">
        <w:rPr>
          <w:rFonts w:ascii="Simplified Arabic" w:eastAsia="Calibri" w:hAnsi="Simplified Arabic" w:cs="Simplified Arabic" w:hint="cs"/>
          <w:sz w:val="26"/>
          <w:szCs w:val="28"/>
          <w:rtl/>
          <w:lang w:bidi="ar-LB"/>
        </w:rPr>
        <w:t xml:space="preserve">معارض "سربنتاين" </w:t>
      </w:r>
      <w:r w:rsidRPr="00773BB3">
        <w:rPr>
          <w:rFonts w:ascii="Simplified Arabic" w:eastAsia="Calibri" w:hAnsi="Simplified Arabic" w:cs="Simplified Arabic"/>
          <w:sz w:val="26"/>
          <w:szCs w:val="28"/>
          <w:rtl/>
          <w:lang w:bidi="ar-LB"/>
        </w:rPr>
        <w:t>في لندن.</w:t>
      </w:r>
    </w:p>
    <w:p w14:paraId="49E929D5" w14:textId="77777777" w:rsidR="00773BB3" w:rsidRPr="00773BB3" w:rsidRDefault="00773BB3" w:rsidP="000F42E9">
      <w:pPr>
        <w:numPr>
          <w:ilvl w:val="0"/>
          <w:numId w:val="2"/>
        </w:numPr>
        <w:autoSpaceDE w:val="0"/>
        <w:autoSpaceDN w:val="0"/>
        <w:bidi/>
        <w:adjustRightInd w:val="0"/>
        <w:spacing w:after="0" w:line="240" w:lineRule="auto"/>
        <w:contextualSpacing/>
        <w:jc w:val="both"/>
        <w:rPr>
          <w:rFonts w:ascii="Simplified Arabic" w:eastAsia="Calibri" w:hAnsi="Simplified Arabic" w:cs="Simplified Arabic"/>
          <w:color w:val="000000"/>
          <w:sz w:val="26"/>
          <w:szCs w:val="26"/>
        </w:rPr>
      </w:pPr>
      <w:r w:rsidRPr="00773BB3">
        <w:rPr>
          <w:rFonts w:ascii="Simplified Arabic" w:eastAsia="Calibri" w:hAnsi="Simplified Arabic" w:cs="Simplified Arabic"/>
          <w:color w:val="000000"/>
          <w:sz w:val="26"/>
          <w:szCs w:val="28"/>
          <w:rtl/>
        </w:rPr>
        <w:t xml:space="preserve">مبادرة </w:t>
      </w:r>
      <w:r w:rsidRPr="00773BB3">
        <w:rPr>
          <w:rFonts w:ascii="Simplified Arabic" w:eastAsia="Calibri" w:hAnsi="Simplified Arabic" w:cs="Simplified Arabic" w:hint="cs"/>
          <w:i/>
          <w:sz w:val="28"/>
          <w:szCs w:val="28"/>
          <w:rtl/>
          <w:lang w:bidi="ar-LB"/>
        </w:rPr>
        <w:t>"تحدي روح السعادة" س</w:t>
      </w:r>
      <w:r w:rsidRPr="00773BB3">
        <w:rPr>
          <w:rFonts w:ascii="Simplified Arabic" w:eastAsia="Calibri" w:hAnsi="Simplified Arabic" w:cs="Simplified Arabic"/>
          <w:color w:val="000000"/>
          <w:sz w:val="26"/>
          <w:szCs w:val="28"/>
          <w:rtl/>
        </w:rPr>
        <w:t xml:space="preserve">تدعو </w:t>
      </w:r>
      <w:r w:rsidRPr="00773BB3">
        <w:rPr>
          <w:rFonts w:ascii="Simplified Arabic" w:eastAsia="Calibri" w:hAnsi="Simplified Arabic" w:cs="Simplified Arabic"/>
          <w:color w:val="000000"/>
          <w:sz w:val="26"/>
          <w:szCs w:val="28"/>
          <w:rtl/>
          <w:lang w:bidi="ar-LB"/>
        </w:rPr>
        <w:t xml:space="preserve">إبداعيين رائدين </w:t>
      </w:r>
      <w:r w:rsidR="000F42E9">
        <w:rPr>
          <w:rFonts w:ascii="Simplified Arabic" w:eastAsia="Calibri" w:hAnsi="Simplified Arabic" w:cs="Simplified Arabic" w:hint="cs"/>
          <w:color w:val="000000"/>
          <w:sz w:val="26"/>
          <w:szCs w:val="28"/>
          <w:rtl/>
          <w:lang w:bidi="ar-LB"/>
        </w:rPr>
        <w:t xml:space="preserve">من </w:t>
      </w:r>
      <w:r w:rsidRPr="00773BB3">
        <w:rPr>
          <w:rFonts w:ascii="Simplified Arabic" w:eastAsia="Calibri" w:hAnsi="Simplified Arabic" w:cs="Simplified Arabic"/>
          <w:color w:val="000000"/>
          <w:sz w:val="26"/>
          <w:szCs w:val="28"/>
          <w:rtl/>
          <w:lang w:bidi="ar-LB"/>
        </w:rPr>
        <w:t xml:space="preserve">حول العالم </w:t>
      </w:r>
      <w:r w:rsidRPr="00773BB3">
        <w:rPr>
          <w:rFonts w:ascii="Simplified Arabic" w:eastAsia="Calibri" w:hAnsi="Simplified Arabic" w:cs="Simplified Arabic" w:hint="cs"/>
          <w:color w:val="000000"/>
          <w:sz w:val="26"/>
          <w:szCs w:val="28"/>
          <w:rtl/>
          <w:lang w:bidi="ar-LB"/>
        </w:rPr>
        <w:t xml:space="preserve">بهدف </w:t>
      </w:r>
      <w:r w:rsidRPr="00773BB3">
        <w:rPr>
          <w:rFonts w:ascii="Simplified Arabic" w:eastAsia="Calibri" w:hAnsi="Simplified Arabic" w:cs="Simplified Arabic"/>
          <w:color w:val="000000"/>
          <w:sz w:val="26"/>
          <w:szCs w:val="28"/>
          <w:rtl/>
          <w:lang w:bidi="ar-LB"/>
        </w:rPr>
        <w:t xml:space="preserve">إعادة </w:t>
      </w:r>
      <w:r w:rsidRPr="00773BB3">
        <w:rPr>
          <w:rFonts w:ascii="Simplified Arabic" w:eastAsia="Calibri" w:hAnsi="Simplified Arabic" w:cs="Simplified Arabic" w:hint="cs"/>
          <w:color w:val="000000"/>
          <w:sz w:val="26"/>
          <w:szCs w:val="28"/>
          <w:rtl/>
          <w:lang w:bidi="ar-LB"/>
        </w:rPr>
        <w:t>تصوّر</w:t>
      </w:r>
      <w:r w:rsidRPr="00773BB3">
        <w:rPr>
          <w:rFonts w:ascii="Simplified Arabic" w:eastAsia="Calibri" w:hAnsi="Simplified Arabic" w:cs="Simplified Arabic"/>
          <w:color w:val="000000"/>
          <w:sz w:val="26"/>
          <w:szCs w:val="28"/>
          <w:rtl/>
          <w:lang w:bidi="ar-LB"/>
        </w:rPr>
        <w:t xml:space="preserve"> </w:t>
      </w:r>
      <w:r w:rsidRPr="00773BB3">
        <w:rPr>
          <w:rFonts w:ascii="Simplified Arabic" w:eastAsia="Calibri" w:hAnsi="Simplified Arabic" w:cs="Simplified Arabic" w:hint="cs"/>
          <w:color w:val="000000"/>
          <w:sz w:val="26"/>
          <w:szCs w:val="28"/>
          <w:rtl/>
          <w:lang w:bidi="ar-LB"/>
        </w:rPr>
        <w:t>رمز</w:t>
      </w:r>
      <w:r w:rsidRPr="00773BB3">
        <w:rPr>
          <w:rFonts w:ascii="Simplified Arabic" w:eastAsia="Calibri" w:hAnsi="Simplified Arabic" w:cs="Simplified Arabic"/>
          <w:color w:val="000000"/>
          <w:sz w:val="26"/>
          <w:szCs w:val="28"/>
          <w:rtl/>
          <w:lang w:bidi="ar-LB"/>
        </w:rPr>
        <w:t xml:space="preserve"> رولز-رويس، </w:t>
      </w:r>
      <w:r w:rsidR="000F42E9">
        <w:rPr>
          <w:rFonts w:ascii="Simplified Arabic" w:eastAsia="Calibri" w:hAnsi="Simplified Arabic" w:cs="Simplified Arabic" w:hint="cs"/>
          <w:color w:val="000000"/>
          <w:sz w:val="26"/>
          <w:szCs w:val="28"/>
          <w:rtl/>
          <w:lang w:bidi="ar-LB"/>
        </w:rPr>
        <w:t>المجسّم</w:t>
      </w:r>
      <w:r w:rsidRPr="00773BB3">
        <w:rPr>
          <w:rFonts w:ascii="Simplified Arabic" w:eastAsia="Calibri" w:hAnsi="Simplified Arabic" w:cs="Simplified Arabic"/>
          <w:color w:val="000000"/>
          <w:sz w:val="26"/>
          <w:szCs w:val="28"/>
          <w:rtl/>
          <w:lang w:bidi="ar-LB"/>
        </w:rPr>
        <w:t xml:space="preserve"> الذي </w:t>
      </w:r>
      <w:r w:rsidRPr="00773BB3">
        <w:rPr>
          <w:rFonts w:ascii="Simplified Arabic" w:eastAsia="Calibri" w:hAnsi="Simplified Arabic" w:cs="Simplified Arabic" w:hint="cs"/>
          <w:color w:val="000000"/>
          <w:sz w:val="26"/>
          <w:szCs w:val="28"/>
          <w:rtl/>
          <w:lang w:bidi="ar-LB"/>
        </w:rPr>
        <w:t>تربّع</w:t>
      </w:r>
      <w:r w:rsidRPr="00773BB3">
        <w:rPr>
          <w:rFonts w:ascii="Simplified Arabic" w:eastAsia="Calibri" w:hAnsi="Simplified Arabic" w:cs="Simplified Arabic"/>
          <w:color w:val="000000"/>
          <w:sz w:val="26"/>
          <w:szCs w:val="28"/>
          <w:rtl/>
          <w:lang w:bidi="ar-LB"/>
        </w:rPr>
        <w:t xml:space="preserve"> </w:t>
      </w:r>
      <w:r w:rsidRPr="00773BB3">
        <w:rPr>
          <w:rFonts w:ascii="Simplified Arabic" w:eastAsia="Calibri" w:hAnsi="Simplified Arabic" w:cs="Simplified Arabic" w:hint="cs"/>
          <w:color w:val="000000"/>
          <w:sz w:val="26"/>
          <w:szCs w:val="28"/>
          <w:rtl/>
          <w:lang w:bidi="ar-LB"/>
        </w:rPr>
        <w:t xml:space="preserve">على مقدّمة </w:t>
      </w:r>
      <w:r w:rsidRPr="00773BB3">
        <w:rPr>
          <w:rFonts w:ascii="Simplified Arabic" w:eastAsia="Calibri" w:hAnsi="Simplified Arabic" w:cs="Simplified Arabic"/>
          <w:color w:val="000000"/>
          <w:sz w:val="26"/>
          <w:szCs w:val="28"/>
          <w:rtl/>
          <w:lang w:bidi="ar-LB"/>
        </w:rPr>
        <w:t>كل سيارة من سيارات رولز-رويس موتور كارز لمدة أكثر من قرن</w:t>
      </w:r>
      <w:r w:rsidR="000F42E9">
        <w:rPr>
          <w:rFonts w:ascii="Simplified Arabic" w:eastAsia="Calibri" w:hAnsi="Simplified Arabic" w:cs="Simplified Arabic" w:hint="cs"/>
          <w:color w:val="000000"/>
          <w:sz w:val="26"/>
          <w:szCs w:val="28"/>
          <w:rtl/>
          <w:lang w:bidi="ar-LB"/>
        </w:rPr>
        <w:t xml:space="preserve"> من الزمن</w:t>
      </w:r>
      <w:r w:rsidRPr="00773BB3">
        <w:rPr>
          <w:rFonts w:ascii="Simplified Arabic" w:eastAsia="Calibri" w:hAnsi="Simplified Arabic" w:cs="Simplified Arabic" w:hint="cs"/>
          <w:color w:val="000000"/>
          <w:sz w:val="26"/>
          <w:szCs w:val="28"/>
          <w:rtl/>
          <w:lang w:bidi="ar-LB"/>
        </w:rPr>
        <w:t xml:space="preserve">، وذلك بالاعتماد على </w:t>
      </w:r>
      <w:r w:rsidRPr="00773BB3">
        <w:rPr>
          <w:rFonts w:ascii="Simplified Arabic" w:eastAsia="Calibri" w:hAnsi="Simplified Arabic" w:cs="Simplified Arabic"/>
          <w:color w:val="000000"/>
          <w:sz w:val="26"/>
          <w:szCs w:val="28"/>
          <w:rtl/>
          <w:lang w:bidi="ar-LB"/>
        </w:rPr>
        <w:t>مواد مختارة.</w:t>
      </w:r>
    </w:p>
    <w:p w14:paraId="10F6BDED"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color w:val="000000"/>
          <w:sz w:val="26"/>
          <w:szCs w:val="26"/>
          <w:rtl/>
        </w:rPr>
      </w:pPr>
    </w:p>
    <w:p w14:paraId="64E0F600" w14:textId="77777777" w:rsidR="00773BB3" w:rsidRPr="00773BB3" w:rsidRDefault="00773BB3" w:rsidP="000F42E9">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r w:rsidRPr="00773BB3">
        <w:rPr>
          <w:rFonts w:ascii="Simplified Arabic" w:eastAsia="Calibri" w:hAnsi="Simplified Arabic" w:cs="Simplified Arabic"/>
          <w:color w:val="000000"/>
          <w:sz w:val="26"/>
          <w:szCs w:val="28"/>
          <w:rtl/>
        </w:rPr>
        <w:t xml:space="preserve">تتشرف رولز-رويس موتور كارز بالإعلان عن </w:t>
      </w:r>
      <w:r w:rsidRPr="00773BB3">
        <w:rPr>
          <w:rFonts w:ascii="Simplified Arabic" w:eastAsia="Calibri" w:hAnsi="Simplified Arabic" w:cs="Simplified Arabic" w:hint="cs"/>
          <w:color w:val="000000"/>
          <w:sz w:val="26"/>
          <w:szCs w:val="28"/>
          <w:rtl/>
        </w:rPr>
        <w:t>ال</w:t>
      </w:r>
      <w:r w:rsidRPr="00773BB3">
        <w:rPr>
          <w:rFonts w:ascii="Simplified Arabic" w:eastAsia="Calibri" w:hAnsi="Simplified Arabic" w:cs="Simplified Arabic"/>
          <w:color w:val="000000"/>
          <w:sz w:val="26"/>
          <w:szCs w:val="28"/>
          <w:rtl/>
        </w:rPr>
        <w:t>رؤي</w:t>
      </w:r>
      <w:r w:rsidRPr="00773BB3">
        <w:rPr>
          <w:rFonts w:ascii="Simplified Arabic" w:eastAsia="Calibri" w:hAnsi="Simplified Arabic" w:cs="Simplified Arabic" w:hint="cs"/>
          <w:color w:val="000000"/>
          <w:sz w:val="26"/>
          <w:szCs w:val="28"/>
          <w:rtl/>
        </w:rPr>
        <w:t>ة</w:t>
      </w:r>
      <w:r w:rsidRPr="00773BB3">
        <w:rPr>
          <w:rFonts w:ascii="Simplified Arabic" w:eastAsia="Calibri" w:hAnsi="Simplified Arabic" w:cs="Simplified Arabic"/>
          <w:color w:val="000000"/>
          <w:sz w:val="26"/>
          <w:szCs w:val="28"/>
          <w:rtl/>
        </w:rPr>
        <w:t xml:space="preserve"> الجديدة </w:t>
      </w:r>
      <w:r w:rsidRPr="00773BB3">
        <w:rPr>
          <w:rFonts w:ascii="Simplified Arabic" w:eastAsia="Calibri" w:hAnsi="Simplified Arabic" w:cs="Simplified Arabic" w:hint="cs"/>
          <w:color w:val="000000"/>
          <w:sz w:val="26"/>
          <w:szCs w:val="28"/>
          <w:rtl/>
        </w:rPr>
        <w:t>ل</w:t>
      </w:r>
      <w:r w:rsidRPr="00773BB3">
        <w:rPr>
          <w:rFonts w:ascii="Simplified Arabic" w:eastAsia="Calibri" w:hAnsi="Simplified Arabic" w:cs="Simplified Arabic"/>
          <w:color w:val="000000"/>
          <w:sz w:val="26"/>
          <w:szCs w:val="28"/>
          <w:rtl/>
        </w:rPr>
        <w:t xml:space="preserve">برنامجها الفني الذي يحمل عنوان </w:t>
      </w:r>
      <w:r w:rsidRPr="00773BB3">
        <w:rPr>
          <w:rFonts w:ascii="Simplified Arabic" w:eastAsia="Calibri" w:hAnsi="Simplified Arabic" w:cs="Simplified Arabic" w:hint="cs"/>
          <w:color w:val="000000"/>
          <w:sz w:val="26"/>
          <w:szCs w:val="28"/>
          <w:rtl/>
        </w:rPr>
        <w:t>"ميوز"</w:t>
      </w:r>
      <w:r w:rsidRPr="00773BB3">
        <w:rPr>
          <w:rFonts w:ascii="Simplified Arabic" w:eastAsia="Calibri" w:hAnsi="Simplified Arabic" w:cs="Simplified Arabic"/>
          <w:color w:val="000000"/>
          <w:sz w:val="26"/>
          <w:szCs w:val="28"/>
          <w:rtl/>
          <w:lang w:bidi="ar-LB"/>
        </w:rPr>
        <w:t xml:space="preserve">. </w:t>
      </w:r>
      <w:r w:rsidRPr="00773BB3">
        <w:rPr>
          <w:rFonts w:ascii="Simplified Arabic" w:eastAsia="Calibri" w:hAnsi="Simplified Arabic" w:cs="Simplified Arabic" w:hint="cs"/>
          <w:color w:val="000000"/>
          <w:sz w:val="26"/>
          <w:szCs w:val="28"/>
          <w:rtl/>
          <w:lang w:bidi="ar-LB"/>
        </w:rPr>
        <w:t>وسيستند</w:t>
      </w:r>
      <w:r w:rsidRPr="00773BB3">
        <w:rPr>
          <w:rFonts w:ascii="Simplified Arabic" w:eastAsia="Calibri" w:hAnsi="Simplified Arabic" w:cs="Simplified Arabic"/>
          <w:color w:val="000000"/>
          <w:sz w:val="26"/>
          <w:szCs w:val="28"/>
          <w:rtl/>
          <w:lang w:bidi="ar-LB"/>
        </w:rPr>
        <w:t xml:space="preserve"> </w:t>
      </w:r>
      <w:r w:rsidRPr="00773BB3">
        <w:rPr>
          <w:rFonts w:ascii="Simplified Arabic" w:eastAsia="Calibri" w:hAnsi="Simplified Arabic" w:cs="Simplified Arabic" w:hint="cs"/>
          <w:color w:val="000000"/>
          <w:sz w:val="26"/>
          <w:szCs w:val="28"/>
          <w:rtl/>
          <w:lang w:bidi="ar-LB"/>
        </w:rPr>
        <w:t xml:space="preserve">هذا </w:t>
      </w:r>
      <w:r w:rsidRPr="00773BB3">
        <w:rPr>
          <w:rFonts w:ascii="Simplified Arabic" w:eastAsia="Calibri" w:hAnsi="Simplified Arabic" w:cs="Simplified Arabic"/>
          <w:color w:val="000000"/>
          <w:sz w:val="26"/>
          <w:szCs w:val="28"/>
          <w:rtl/>
          <w:lang w:bidi="ar-LB"/>
        </w:rPr>
        <w:t xml:space="preserve">البرنامج </w:t>
      </w:r>
      <w:r w:rsidRPr="00773BB3">
        <w:rPr>
          <w:rFonts w:ascii="Simplified Arabic" w:eastAsia="Calibri" w:hAnsi="Simplified Arabic" w:cs="Simplified Arabic" w:hint="cs"/>
          <w:color w:val="000000"/>
          <w:sz w:val="26"/>
          <w:szCs w:val="28"/>
          <w:rtl/>
          <w:lang w:bidi="ar-LB"/>
        </w:rPr>
        <w:t xml:space="preserve">إلى </w:t>
      </w:r>
      <w:r w:rsidR="000F42E9">
        <w:rPr>
          <w:rFonts w:ascii="Simplified Arabic" w:eastAsia="Calibri" w:hAnsi="Simplified Arabic" w:cs="Simplified Arabic" w:hint="cs"/>
          <w:color w:val="000000"/>
          <w:sz w:val="26"/>
          <w:szCs w:val="28"/>
          <w:rtl/>
          <w:lang w:bidi="ar-LB"/>
        </w:rPr>
        <w:t>تعاونات</w:t>
      </w:r>
      <w:r w:rsidRPr="00773BB3">
        <w:rPr>
          <w:rFonts w:ascii="Simplified Arabic" w:eastAsia="Calibri" w:hAnsi="Simplified Arabic" w:cs="Simplified Arabic"/>
          <w:color w:val="000000"/>
          <w:sz w:val="26"/>
          <w:szCs w:val="28"/>
          <w:rtl/>
          <w:lang w:bidi="ar-LB"/>
        </w:rPr>
        <w:t xml:space="preserve"> </w:t>
      </w:r>
      <w:r w:rsidR="000F42E9">
        <w:rPr>
          <w:rFonts w:ascii="Simplified Arabic" w:eastAsia="Calibri" w:hAnsi="Simplified Arabic" w:cs="Simplified Arabic" w:hint="cs"/>
          <w:color w:val="000000"/>
          <w:sz w:val="26"/>
          <w:szCs w:val="28"/>
          <w:rtl/>
          <w:lang w:bidi="ar-LB"/>
        </w:rPr>
        <w:t>وتكليفات</w:t>
      </w:r>
      <w:r w:rsidRPr="00773BB3">
        <w:rPr>
          <w:rFonts w:ascii="Simplified Arabic" w:eastAsia="Calibri" w:hAnsi="Simplified Arabic" w:cs="Simplified Arabic"/>
          <w:color w:val="000000"/>
          <w:sz w:val="26"/>
          <w:szCs w:val="28"/>
          <w:rtl/>
          <w:lang w:bidi="ar-LB"/>
        </w:rPr>
        <w:t xml:space="preserve"> فنية </w:t>
      </w:r>
      <w:r w:rsidRPr="00773BB3">
        <w:rPr>
          <w:rFonts w:ascii="Simplified Arabic" w:eastAsia="Calibri" w:hAnsi="Simplified Arabic" w:cs="Simplified Arabic" w:hint="cs"/>
          <w:color w:val="000000"/>
          <w:sz w:val="26"/>
          <w:szCs w:val="28"/>
          <w:rtl/>
          <w:lang w:bidi="ar-LB"/>
        </w:rPr>
        <w:t>شاركت فيها</w:t>
      </w:r>
      <w:r w:rsidRPr="00773BB3">
        <w:rPr>
          <w:rFonts w:ascii="Simplified Arabic" w:eastAsia="Calibri" w:hAnsi="Simplified Arabic" w:cs="Simplified Arabic"/>
          <w:color w:val="000000"/>
          <w:sz w:val="26"/>
          <w:szCs w:val="28"/>
          <w:rtl/>
          <w:lang w:bidi="ar-LB"/>
        </w:rPr>
        <w:t xml:space="preserve"> شخصيات مبدعة في الفن المعاص</w:t>
      </w:r>
      <w:r w:rsidR="000F42E9">
        <w:rPr>
          <w:rFonts w:ascii="Simplified Arabic" w:eastAsia="Calibri" w:hAnsi="Simplified Arabic" w:cs="Simplified Arabic"/>
          <w:color w:val="000000"/>
          <w:sz w:val="26"/>
          <w:szCs w:val="28"/>
          <w:rtl/>
          <w:lang w:bidi="ar-LB"/>
        </w:rPr>
        <w:t xml:space="preserve">ر منذ تأسيس </w:t>
      </w:r>
      <w:r w:rsidR="000F42E9">
        <w:rPr>
          <w:rFonts w:ascii="Simplified Arabic" w:eastAsia="Calibri" w:hAnsi="Simplified Arabic" w:cs="Simplified Arabic"/>
          <w:color w:val="000000"/>
          <w:sz w:val="26"/>
          <w:szCs w:val="28"/>
          <w:rtl/>
          <w:lang w:bidi="ar-LB"/>
        </w:rPr>
        <w:lastRenderedPageBreak/>
        <w:t xml:space="preserve">البرنامج الفني </w:t>
      </w:r>
      <w:r w:rsidRPr="00773BB3">
        <w:rPr>
          <w:rFonts w:ascii="Simplified Arabic" w:eastAsia="Calibri" w:hAnsi="Simplified Arabic" w:cs="Simplified Arabic"/>
          <w:color w:val="000000"/>
          <w:sz w:val="26"/>
          <w:szCs w:val="28"/>
          <w:rtl/>
          <w:lang w:bidi="ar-LB"/>
        </w:rPr>
        <w:t xml:space="preserve">عام 2014. </w:t>
      </w:r>
      <w:r w:rsidR="000F42E9">
        <w:rPr>
          <w:rFonts w:ascii="Simplified Arabic" w:eastAsia="Calibri" w:hAnsi="Simplified Arabic" w:cs="Simplified Arabic" w:hint="cs"/>
          <w:color w:val="000000"/>
          <w:sz w:val="26"/>
          <w:szCs w:val="28"/>
          <w:rtl/>
          <w:lang w:bidi="ar-LB"/>
        </w:rPr>
        <w:t xml:space="preserve">ويهدف </w:t>
      </w:r>
      <w:r w:rsidRPr="00773BB3">
        <w:rPr>
          <w:rFonts w:ascii="Simplified Arabic" w:eastAsia="Calibri" w:hAnsi="Simplified Arabic" w:cs="Simplified Arabic" w:hint="cs"/>
          <w:color w:val="000000"/>
          <w:sz w:val="26"/>
          <w:szCs w:val="28"/>
          <w:rtl/>
          <w:lang w:bidi="ar-LB"/>
        </w:rPr>
        <w:t xml:space="preserve">"ميوز" </w:t>
      </w:r>
      <w:r w:rsidR="000F42E9">
        <w:rPr>
          <w:rFonts w:ascii="Simplified Arabic" w:eastAsia="Calibri" w:hAnsi="Simplified Arabic" w:cs="Simplified Arabic" w:hint="cs"/>
          <w:color w:val="000000"/>
          <w:sz w:val="26"/>
          <w:szCs w:val="28"/>
          <w:rtl/>
          <w:lang w:bidi="ar-LB"/>
        </w:rPr>
        <w:t>إلى إنشاء رابط ما بين عشاق الفن</w:t>
      </w:r>
      <w:r w:rsidRPr="00773BB3">
        <w:rPr>
          <w:rFonts w:ascii="Simplified Arabic" w:eastAsia="Calibri" w:hAnsi="Simplified Arabic" w:cs="Simplified Arabic"/>
          <w:color w:val="000000"/>
          <w:sz w:val="26"/>
          <w:szCs w:val="28"/>
          <w:rtl/>
          <w:lang w:bidi="ar-LB"/>
        </w:rPr>
        <w:t xml:space="preserve"> والجمهور بعالم الفن الحالي </w:t>
      </w:r>
      <w:r w:rsidRPr="00773BB3">
        <w:rPr>
          <w:rFonts w:ascii="Simplified Arabic" w:eastAsia="Calibri" w:hAnsi="Simplified Arabic" w:cs="Simplified Arabic" w:hint="cs"/>
          <w:color w:val="000000"/>
          <w:sz w:val="26"/>
          <w:szCs w:val="28"/>
          <w:rtl/>
          <w:lang w:bidi="ar-LB"/>
        </w:rPr>
        <w:t>المزدهر</w:t>
      </w:r>
      <w:r w:rsidRPr="00773BB3">
        <w:rPr>
          <w:rFonts w:ascii="Simplified Arabic" w:eastAsia="Calibri" w:hAnsi="Simplified Arabic" w:cs="Simplified Arabic"/>
          <w:color w:val="000000"/>
          <w:sz w:val="26"/>
          <w:szCs w:val="28"/>
          <w:rtl/>
          <w:lang w:bidi="ar-LB"/>
        </w:rPr>
        <w:t xml:space="preserve"> من خلال برامج ومنشورات مصممة حسب الطلب </w:t>
      </w:r>
      <w:r w:rsidR="000F42E9">
        <w:rPr>
          <w:rFonts w:ascii="Simplified Arabic" w:eastAsia="Calibri" w:hAnsi="Simplified Arabic" w:cs="Simplified Arabic" w:hint="cs"/>
          <w:color w:val="000000"/>
          <w:sz w:val="26"/>
          <w:szCs w:val="28"/>
          <w:rtl/>
          <w:lang w:bidi="ar-LB"/>
        </w:rPr>
        <w:t>تتيح الفرصة للتعرّف إلى</w:t>
      </w:r>
      <w:r w:rsidRPr="00773BB3">
        <w:rPr>
          <w:rFonts w:ascii="Simplified Arabic" w:eastAsia="Calibri" w:hAnsi="Simplified Arabic" w:cs="Simplified Arabic"/>
          <w:color w:val="000000"/>
          <w:sz w:val="26"/>
          <w:szCs w:val="28"/>
          <w:rtl/>
          <w:lang w:bidi="ar-LB"/>
        </w:rPr>
        <w:t xml:space="preserve"> طرق الفنانين المميزة في رؤية الأمور والتفكير فيها.</w:t>
      </w:r>
    </w:p>
    <w:p w14:paraId="254A5417"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p>
    <w:p w14:paraId="2F88B406" w14:textId="77777777" w:rsidR="00773BB3" w:rsidRPr="00773BB3" w:rsidRDefault="00773BB3" w:rsidP="000F42E9">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r w:rsidRPr="00773BB3">
        <w:rPr>
          <w:rFonts w:ascii="Simplified Arabic" w:eastAsia="Calibri" w:hAnsi="Simplified Arabic" w:cs="Simplified Arabic"/>
          <w:color w:val="000000"/>
          <w:sz w:val="26"/>
          <w:szCs w:val="28"/>
          <w:rtl/>
          <w:lang w:bidi="ar-LB"/>
        </w:rPr>
        <w:t>ويسعى برنامج</w:t>
      </w:r>
      <w:r w:rsidRPr="00773BB3">
        <w:rPr>
          <w:rFonts w:ascii="Simplified Arabic" w:eastAsia="Calibri" w:hAnsi="Simplified Arabic" w:cs="Simplified Arabic" w:hint="cs"/>
          <w:i/>
          <w:iCs/>
          <w:color w:val="000000"/>
          <w:sz w:val="26"/>
          <w:szCs w:val="28"/>
          <w:rtl/>
          <w:lang w:bidi="ar-LB"/>
        </w:rPr>
        <w:t xml:space="preserve"> </w:t>
      </w:r>
      <w:r w:rsidRPr="00773BB3">
        <w:rPr>
          <w:rFonts w:ascii="Simplified Arabic" w:eastAsia="Calibri" w:hAnsi="Simplified Arabic" w:cs="Simplified Arabic" w:hint="cs"/>
          <w:color w:val="000000"/>
          <w:sz w:val="26"/>
          <w:szCs w:val="28"/>
          <w:rtl/>
          <w:lang w:bidi="ar-LB"/>
        </w:rPr>
        <w:t>"ميوز"</w:t>
      </w:r>
      <w:r w:rsidRPr="00773BB3">
        <w:rPr>
          <w:rFonts w:ascii="Simplified Arabic" w:eastAsia="Calibri" w:hAnsi="Simplified Arabic" w:cs="Simplified Arabic"/>
          <w:color w:val="000000"/>
          <w:sz w:val="26"/>
          <w:szCs w:val="28"/>
          <w:rtl/>
          <w:lang w:bidi="ar-LB"/>
        </w:rPr>
        <w:t xml:space="preserve"> إلى توثيق علاقته بالفن من خلال مبادرتَين تجريان مرة كل سنتَين، ألا</w:t>
      </w:r>
      <w:r w:rsidRPr="00773BB3">
        <w:rPr>
          <w:rFonts w:ascii="Simplified Arabic" w:eastAsia="Calibri" w:hAnsi="Simplified Arabic" w:cs="Simplified Arabic" w:hint="cs"/>
          <w:color w:val="000000"/>
          <w:sz w:val="26"/>
          <w:szCs w:val="28"/>
          <w:rtl/>
          <w:lang w:bidi="ar-LB"/>
        </w:rPr>
        <w:t xml:space="preserve"> وهما "الحلم"</w:t>
      </w:r>
      <w:r w:rsidRPr="00773BB3">
        <w:rPr>
          <w:rFonts w:ascii="Simplified Arabic" w:eastAsia="Calibri" w:hAnsi="Simplified Arabic" w:cs="Simplified Arabic" w:hint="cs"/>
          <w:i/>
          <w:iCs/>
          <w:color w:val="000000"/>
          <w:sz w:val="26"/>
          <w:szCs w:val="28"/>
          <w:rtl/>
          <w:lang w:bidi="ar-LB"/>
        </w:rPr>
        <w:t xml:space="preserve"> </w:t>
      </w:r>
      <w:r w:rsidRPr="00773BB3">
        <w:rPr>
          <w:rFonts w:ascii="Simplified Arabic" w:eastAsia="Calibri" w:hAnsi="Simplified Arabic" w:cs="Simplified Arabic"/>
          <w:color w:val="000000"/>
          <w:sz w:val="26"/>
          <w:szCs w:val="28"/>
          <w:rtl/>
          <w:lang w:bidi="ar-LB"/>
        </w:rPr>
        <w:t>و</w:t>
      </w:r>
      <w:r w:rsidRPr="00773BB3">
        <w:rPr>
          <w:rFonts w:ascii="Simplified Arabic" w:eastAsia="Calibri" w:hAnsi="Simplified Arabic" w:cs="Simplified Arabic" w:hint="cs"/>
          <w:color w:val="000000"/>
          <w:sz w:val="26"/>
          <w:szCs w:val="28"/>
          <w:rtl/>
          <w:lang w:bidi="ar-LB"/>
        </w:rPr>
        <w:t>"تحدي روح السعادة".</w:t>
      </w:r>
    </w:p>
    <w:p w14:paraId="2A6F1077"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01D7673F" w14:textId="77777777" w:rsidR="00773BB3" w:rsidRPr="00773BB3" w:rsidRDefault="00773BB3" w:rsidP="000F42E9">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 xml:space="preserve">وعلّق تورستن مولر-أوتفوس، الرئيس التنفيذي لشركة رولز-رويس موتور كارز، قائلاً: "لقد ساهم برنامج رولز-رويس الفني، منذ إطلاقه منذ خمسة أعوام، في </w:t>
      </w:r>
      <w:r w:rsidR="000F42E9">
        <w:rPr>
          <w:rFonts w:ascii="Simplified Arabic" w:eastAsia="Calibri" w:hAnsi="Simplified Arabic" w:cs="Simplified Arabic" w:hint="cs"/>
          <w:sz w:val="28"/>
          <w:szCs w:val="28"/>
          <w:rtl/>
          <w:lang w:bidi="ar-LB"/>
        </w:rPr>
        <w:t>ولادة</w:t>
      </w:r>
      <w:r w:rsidRPr="00773BB3">
        <w:rPr>
          <w:rFonts w:ascii="Simplified Arabic" w:eastAsia="Calibri" w:hAnsi="Simplified Arabic" w:cs="Simplified Arabic" w:hint="cs"/>
          <w:sz w:val="28"/>
          <w:szCs w:val="28"/>
          <w:rtl/>
          <w:lang w:bidi="ar-LB"/>
        </w:rPr>
        <w:t xml:space="preserve"> الكثير من الأعمال الفنية الجديدة حول العالم. وفيما نتطلع إلى المستقبل، سيتيح لنا برنامج "ميوز" الاستمرار في هذا الإرث مع رؤيةٍ هدفها توسيع أفق الصور المتحركة والبدء بحوار مع بعضٍ من أصحاب </w:t>
      </w:r>
      <w:r w:rsidR="000F42E9">
        <w:rPr>
          <w:rFonts w:ascii="Simplified Arabic" w:eastAsia="Calibri" w:hAnsi="Simplified Arabic" w:cs="Simplified Arabic" w:hint="cs"/>
          <w:sz w:val="28"/>
          <w:szCs w:val="28"/>
          <w:rtl/>
          <w:lang w:bidi="ar-AE"/>
        </w:rPr>
        <w:t>الأفكار والرؤى</w:t>
      </w:r>
      <w:r w:rsidRPr="00773BB3">
        <w:rPr>
          <w:rFonts w:ascii="Simplified Arabic" w:eastAsia="Calibri" w:hAnsi="Simplified Arabic" w:cs="Simplified Arabic" w:hint="cs"/>
          <w:sz w:val="28"/>
          <w:szCs w:val="28"/>
          <w:rtl/>
          <w:lang w:bidi="ar-LB"/>
        </w:rPr>
        <w:t xml:space="preserve"> الأكثر تميزاً وإبداعاً في عصرنا. </w:t>
      </w:r>
      <w:r w:rsidR="000F42E9">
        <w:rPr>
          <w:rFonts w:ascii="Simplified Arabic" w:eastAsia="Calibri" w:hAnsi="Simplified Arabic" w:cs="Simplified Arabic" w:hint="cs"/>
          <w:sz w:val="28"/>
          <w:szCs w:val="28"/>
          <w:rtl/>
          <w:lang w:bidi="ar-LB"/>
        </w:rPr>
        <w:t xml:space="preserve">ونصبح بالتالي </w:t>
      </w:r>
      <w:r w:rsidRPr="00773BB3">
        <w:rPr>
          <w:rFonts w:ascii="Simplified Arabic" w:eastAsia="Calibri" w:hAnsi="Simplified Arabic" w:cs="Simplified Arabic" w:hint="cs"/>
          <w:sz w:val="28"/>
          <w:szCs w:val="28"/>
          <w:rtl/>
          <w:lang w:bidi="ar-LB"/>
        </w:rPr>
        <w:t xml:space="preserve">مصدر </w:t>
      </w:r>
      <w:r w:rsidR="000F42E9">
        <w:rPr>
          <w:rFonts w:ascii="Simplified Arabic" w:eastAsia="Calibri" w:hAnsi="Simplified Arabic" w:cs="Simplified Arabic" w:hint="cs"/>
          <w:sz w:val="28"/>
          <w:szCs w:val="28"/>
          <w:rtl/>
          <w:lang w:bidi="ar-LB"/>
        </w:rPr>
        <w:t xml:space="preserve">إلهام لأعمال عظيمة تترك أثراً دامغاً </w:t>
      </w:r>
      <w:r w:rsidRPr="00773BB3">
        <w:rPr>
          <w:rFonts w:ascii="Simplified Arabic" w:eastAsia="Calibri" w:hAnsi="Simplified Arabic" w:cs="Simplified Arabic" w:hint="cs"/>
          <w:sz w:val="28"/>
          <w:szCs w:val="28"/>
          <w:rtl/>
          <w:lang w:bidi="ar-LB"/>
        </w:rPr>
        <w:t>في ثقافتنا".</w:t>
      </w:r>
    </w:p>
    <w:p w14:paraId="3FA09056"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0DCE12C8"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 xml:space="preserve">ومبادرة "الحلم" التي </w:t>
      </w:r>
      <w:r w:rsidR="000F42E9">
        <w:rPr>
          <w:rFonts w:ascii="Simplified Arabic" w:eastAsia="Calibri" w:hAnsi="Simplified Arabic" w:cs="Simplified Arabic" w:hint="cs"/>
          <w:sz w:val="28"/>
          <w:szCs w:val="28"/>
          <w:rtl/>
          <w:lang w:bidi="ar-LB"/>
        </w:rPr>
        <w:t>تُقام</w:t>
      </w:r>
      <w:r w:rsidRPr="00773BB3">
        <w:rPr>
          <w:rFonts w:ascii="Simplified Arabic" w:eastAsia="Calibri" w:hAnsi="Simplified Arabic" w:cs="Simplified Arabic" w:hint="cs"/>
          <w:sz w:val="28"/>
          <w:szCs w:val="28"/>
          <w:rtl/>
          <w:lang w:bidi="ar-LB"/>
        </w:rPr>
        <w:t xml:space="preserve"> مرة كل سنتَين هي الم</w:t>
      </w:r>
      <w:r w:rsidR="000F42E9">
        <w:rPr>
          <w:rFonts w:ascii="Simplified Arabic" w:eastAsia="Calibri" w:hAnsi="Simplified Arabic" w:cs="Simplified Arabic" w:hint="cs"/>
          <w:sz w:val="28"/>
          <w:szCs w:val="28"/>
          <w:rtl/>
          <w:lang w:bidi="ar-LB"/>
        </w:rPr>
        <w:t xml:space="preserve">بادرة القمة في برنامج "ميوز". ومن شأنها أن </w:t>
      </w:r>
      <w:r w:rsidRPr="00773BB3">
        <w:rPr>
          <w:rFonts w:ascii="Simplified Arabic" w:eastAsia="Calibri" w:hAnsi="Simplified Arabic" w:cs="Simplified Arabic" w:hint="cs"/>
          <w:sz w:val="28"/>
          <w:szCs w:val="28"/>
          <w:rtl/>
          <w:lang w:bidi="ar-LB"/>
        </w:rPr>
        <w:t xml:space="preserve">تدعم أعمال الصور المتحركة التي ابتكرها فنانون </w:t>
      </w:r>
      <w:r w:rsidR="000F42E9">
        <w:rPr>
          <w:rFonts w:ascii="Simplified Arabic" w:eastAsia="Calibri" w:hAnsi="Simplified Arabic" w:cs="Simplified Arabic" w:hint="cs"/>
          <w:sz w:val="28"/>
          <w:szCs w:val="28"/>
          <w:rtl/>
          <w:lang w:bidi="ar-LB"/>
        </w:rPr>
        <w:t>ناشئون</w:t>
      </w:r>
      <w:r w:rsidRPr="00773BB3">
        <w:rPr>
          <w:rFonts w:ascii="Simplified Arabic" w:eastAsia="Calibri" w:hAnsi="Simplified Arabic" w:cs="Simplified Arabic" w:hint="cs"/>
          <w:sz w:val="28"/>
          <w:szCs w:val="28"/>
          <w:rtl/>
          <w:lang w:bidi="ar-LB"/>
        </w:rPr>
        <w:t xml:space="preserve"> وفي منتصف مسيرتهم المهنية. وتطم</w:t>
      </w:r>
      <w:r w:rsidR="000F42E9">
        <w:rPr>
          <w:rFonts w:ascii="Simplified Arabic" w:eastAsia="Calibri" w:hAnsi="Simplified Arabic" w:cs="Simplified Arabic" w:hint="cs"/>
          <w:sz w:val="28"/>
          <w:szCs w:val="28"/>
          <w:rtl/>
          <w:lang w:bidi="ar-LB"/>
        </w:rPr>
        <w:t>ح رولز-رويس بأن يغدو هذا التكليف الجديد</w:t>
      </w:r>
      <w:r w:rsidRPr="00773BB3">
        <w:rPr>
          <w:rFonts w:ascii="Simplified Arabic" w:eastAsia="Calibri" w:hAnsi="Simplified Arabic" w:cs="Simplified Arabic" w:hint="cs"/>
          <w:sz w:val="28"/>
          <w:szCs w:val="28"/>
          <w:rtl/>
          <w:lang w:bidi="ar-LB"/>
        </w:rPr>
        <w:t xml:space="preserve"> منصةً تُعنى بزيادة الاهتمام بالصور المتحركة اليوم. وستتوقف الأعمال التي ابتدعها فنانون مختارون عند موضوع جمالي معين، بغية استحضار كون ح</w:t>
      </w:r>
      <w:r w:rsidR="000F42E9">
        <w:rPr>
          <w:rFonts w:ascii="Simplified Arabic" w:eastAsia="Calibri" w:hAnsi="Simplified Arabic" w:cs="Simplified Arabic" w:hint="cs"/>
          <w:sz w:val="28"/>
          <w:szCs w:val="28"/>
          <w:rtl/>
          <w:lang w:bidi="ar-LB"/>
        </w:rPr>
        <w:t>سي بديل وتقديم رحلة إلى عالم من العظمة</w:t>
      </w:r>
      <w:r w:rsidR="00BA1E88">
        <w:rPr>
          <w:rFonts w:ascii="Simplified Arabic" w:eastAsia="Calibri" w:hAnsi="Simplified Arabic" w:cs="Simplified Arabic" w:hint="cs"/>
          <w:sz w:val="28"/>
          <w:szCs w:val="28"/>
          <w:rtl/>
          <w:lang w:bidi="ar-LB"/>
        </w:rPr>
        <w:t>. و</w:t>
      </w:r>
      <w:r w:rsidRPr="00773BB3">
        <w:rPr>
          <w:rFonts w:ascii="Simplified Arabic" w:eastAsia="Calibri" w:hAnsi="Simplified Arabic" w:cs="Simplified Arabic" w:hint="cs"/>
          <w:sz w:val="28"/>
          <w:szCs w:val="28"/>
          <w:rtl/>
          <w:lang w:bidi="ar-LB"/>
        </w:rPr>
        <w:t xml:space="preserve">تحتفي الأعمال بآخر الإبداعات في مجال الصور المتحركة، وسيتم اختيارها من أيّ مادّة ضمن هذه الفئة، بما فيها الأفلام التجريبية والفيديو وأفلام الصور المتحركة </w:t>
      </w:r>
      <w:r w:rsidR="00BA1E88">
        <w:rPr>
          <w:rFonts w:ascii="Simplified Arabic" w:eastAsia="Calibri" w:hAnsi="Simplified Arabic" w:cs="Simplified Arabic" w:hint="cs"/>
          <w:sz w:val="28"/>
          <w:szCs w:val="28"/>
          <w:rtl/>
          <w:lang w:bidi="ar-LB"/>
        </w:rPr>
        <w:t>والأعمال الغامرة والتشاركية، فضلاً على</w:t>
      </w:r>
      <w:r w:rsidRPr="00773BB3">
        <w:rPr>
          <w:rFonts w:ascii="Simplified Arabic" w:eastAsia="Calibri" w:hAnsi="Simplified Arabic" w:cs="Simplified Arabic" w:hint="cs"/>
          <w:sz w:val="28"/>
          <w:szCs w:val="28"/>
          <w:rtl/>
          <w:lang w:bidi="ar-LB"/>
        </w:rPr>
        <w:t xml:space="preserve"> محتوى يخرج عن حدود الشاشة الاعتيادي، مثل الواقعين المعزز والافتراضي.</w:t>
      </w:r>
    </w:p>
    <w:p w14:paraId="35B33D7A"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384A3B5A"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وس</w:t>
      </w:r>
      <w:r w:rsidR="00BA1E88">
        <w:rPr>
          <w:rFonts w:ascii="Simplified Arabic" w:eastAsia="Calibri" w:hAnsi="Simplified Arabic" w:cs="Simplified Arabic" w:hint="cs"/>
          <w:sz w:val="28"/>
          <w:szCs w:val="28"/>
          <w:rtl/>
          <w:lang w:bidi="ar-LB"/>
        </w:rPr>
        <w:t xml:space="preserve">يقوم </w:t>
      </w:r>
      <w:r w:rsidRPr="00773BB3">
        <w:rPr>
          <w:rFonts w:ascii="Simplified Arabic" w:eastAsia="Calibri" w:hAnsi="Simplified Arabic" w:cs="Simplified Arabic" w:hint="cs"/>
          <w:sz w:val="28"/>
          <w:szCs w:val="28"/>
          <w:rtl/>
          <w:lang w:bidi="ar-LB"/>
        </w:rPr>
        <w:t xml:space="preserve">خبراء من عالم الفن الدولي </w:t>
      </w:r>
      <w:r w:rsidR="00BA1E88">
        <w:rPr>
          <w:rFonts w:ascii="Simplified Arabic" w:eastAsia="Calibri" w:hAnsi="Simplified Arabic" w:cs="Simplified Arabic" w:hint="cs"/>
          <w:sz w:val="28"/>
          <w:szCs w:val="28"/>
          <w:rtl/>
          <w:lang w:bidi="ar-LB"/>
        </w:rPr>
        <w:t xml:space="preserve">باختيار </w:t>
      </w:r>
      <w:r w:rsidRPr="00773BB3">
        <w:rPr>
          <w:rFonts w:ascii="Simplified Arabic" w:eastAsia="Calibri" w:hAnsi="Simplified Arabic" w:cs="Simplified Arabic" w:hint="cs"/>
          <w:sz w:val="28"/>
          <w:szCs w:val="28"/>
          <w:rtl/>
          <w:lang w:bidi="ar-LB"/>
        </w:rPr>
        <w:t>فناني</w:t>
      </w:r>
      <w:r w:rsidR="00BA1E88">
        <w:rPr>
          <w:rFonts w:ascii="Simplified Arabic" w:eastAsia="Calibri" w:hAnsi="Simplified Arabic" w:cs="Simplified Arabic" w:hint="cs"/>
          <w:sz w:val="28"/>
          <w:szCs w:val="28"/>
          <w:rtl/>
          <w:lang w:bidi="ar-LB"/>
        </w:rPr>
        <w:t xml:space="preserve">ن ليتم إدراجهم ضمن قائمة قصيرة من </w:t>
      </w:r>
      <w:r w:rsidRPr="00773BB3">
        <w:rPr>
          <w:rFonts w:ascii="Simplified Arabic" w:eastAsia="Calibri" w:hAnsi="Simplified Arabic" w:cs="Simplified Arabic" w:hint="cs"/>
          <w:sz w:val="28"/>
          <w:szCs w:val="28"/>
          <w:rtl/>
          <w:lang w:bidi="ar-LB"/>
        </w:rPr>
        <w:t xml:space="preserve">المشاركين في مبادرة "الحلم"، وذلك على مرحلتَين. فتختار أولاً لجنة خبراء مؤلفة من أمناء فنيين وفنانين ومدراء متاحف قائمةً قصيرة </w:t>
      </w:r>
      <w:r w:rsidRPr="00773BB3">
        <w:rPr>
          <w:rFonts w:ascii="Simplified Arabic" w:eastAsia="Calibri" w:hAnsi="Simplified Arabic" w:cs="Simplified Arabic" w:hint="cs"/>
          <w:sz w:val="28"/>
          <w:szCs w:val="28"/>
          <w:rtl/>
          <w:lang w:bidi="ar-LB"/>
        </w:rPr>
        <w:lastRenderedPageBreak/>
        <w:t>تتضمن أربعة فنانين</w:t>
      </w:r>
      <w:r w:rsidR="00BA1E88">
        <w:rPr>
          <w:rFonts w:ascii="Simplified Arabic" w:eastAsia="Calibri" w:hAnsi="Simplified Arabic" w:cs="Simplified Arabic" w:hint="cs"/>
          <w:sz w:val="28"/>
          <w:szCs w:val="28"/>
          <w:rtl/>
          <w:lang w:bidi="ar-LB"/>
        </w:rPr>
        <w:t xml:space="preserve"> من بين هذه الأسماء المرشّحة. و</w:t>
      </w:r>
      <w:r w:rsidRPr="00773BB3">
        <w:rPr>
          <w:rFonts w:ascii="Simplified Arabic" w:eastAsia="Calibri" w:hAnsi="Simplified Arabic" w:cs="Simplified Arabic" w:hint="cs"/>
          <w:sz w:val="28"/>
          <w:szCs w:val="28"/>
          <w:rtl/>
          <w:lang w:bidi="ar-LB"/>
        </w:rPr>
        <w:t xml:space="preserve">تتم </w:t>
      </w:r>
      <w:r w:rsidR="00BA1E88">
        <w:rPr>
          <w:rFonts w:ascii="Simplified Arabic" w:eastAsia="Calibri" w:hAnsi="Simplified Arabic" w:cs="Simplified Arabic" w:hint="cs"/>
          <w:sz w:val="28"/>
          <w:szCs w:val="28"/>
          <w:rtl/>
          <w:lang w:bidi="ar-LB"/>
        </w:rPr>
        <w:t xml:space="preserve">بعد ذلك </w:t>
      </w:r>
      <w:r w:rsidRPr="00773BB3">
        <w:rPr>
          <w:rFonts w:ascii="Simplified Arabic" w:eastAsia="Calibri" w:hAnsi="Simplified Arabic" w:cs="Simplified Arabic" w:hint="cs"/>
          <w:sz w:val="28"/>
          <w:szCs w:val="28"/>
          <w:rtl/>
          <w:lang w:bidi="ar-LB"/>
        </w:rPr>
        <w:t>دعوة كل فنان من هؤلاء الفنانين لتقديم عرض قصير. وبالاستناد إلى هذه الأعمال، تعاود اللجنة الاجتماع لاختيار الفائز النهائي الذي سيبتكر عمل "</w:t>
      </w:r>
      <w:r w:rsidR="00BA1E88">
        <w:rPr>
          <w:rFonts w:ascii="Simplified Arabic" w:eastAsia="Calibri" w:hAnsi="Simplified Arabic" w:cs="Simplified Arabic" w:hint="cs"/>
          <w:sz w:val="28"/>
          <w:szCs w:val="28"/>
          <w:rtl/>
          <w:lang w:bidi="ar-LB"/>
        </w:rPr>
        <w:t>التكليف</w:t>
      </w:r>
      <w:r w:rsidRPr="00773BB3">
        <w:rPr>
          <w:rFonts w:ascii="Simplified Arabic" w:eastAsia="Calibri" w:hAnsi="Simplified Arabic" w:cs="Simplified Arabic" w:hint="cs"/>
          <w:sz w:val="28"/>
          <w:szCs w:val="28"/>
          <w:rtl/>
          <w:lang w:bidi="ar-LB"/>
        </w:rPr>
        <w:t xml:space="preserve"> الحلم". وفي ختام </w:t>
      </w:r>
      <w:r w:rsidR="00BA1E88">
        <w:rPr>
          <w:rFonts w:ascii="Simplified Arabic" w:eastAsia="Calibri" w:hAnsi="Simplified Arabic" w:cs="Simplified Arabic" w:hint="cs"/>
          <w:sz w:val="28"/>
          <w:szCs w:val="28"/>
          <w:rtl/>
          <w:lang w:bidi="ar-LB"/>
        </w:rPr>
        <w:t xml:space="preserve">هذا الإجراء الممتد على سنتَين، </w:t>
      </w:r>
      <w:r w:rsidRPr="00773BB3">
        <w:rPr>
          <w:rFonts w:ascii="Simplified Arabic" w:eastAsia="Calibri" w:hAnsi="Simplified Arabic" w:cs="Simplified Arabic" w:hint="cs"/>
          <w:sz w:val="28"/>
          <w:szCs w:val="28"/>
          <w:rtl/>
          <w:lang w:bidi="ar-LB"/>
        </w:rPr>
        <w:t>تبدأ الدورة من جديد فتكون النتيجة مجموعة من الأعمال البارزة في فن الصور المتحركة.</w:t>
      </w:r>
    </w:p>
    <w:p w14:paraId="12D3B0DB"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lang w:bidi="ar-LB"/>
        </w:rPr>
      </w:pPr>
      <w:r w:rsidRPr="00773BB3">
        <w:rPr>
          <w:rFonts w:ascii="Simplified Arabic" w:eastAsia="Calibri" w:hAnsi="Simplified Arabic" w:cs="Simplified Arabic" w:hint="cs"/>
          <w:sz w:val="28"/>
          <w:szCs w:val="28"/>
          <w:rtl/>
          <w:lang w:bidi="ar-LB"/>
        </w:rPr>
        <w:t xml:space="preserve">  </w:t>
      </w:r>
    </w:p>
    <w:p w14:paraId="5E348E22"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وستتألف لجنة التحكيم من: إسحق جوليان، حائز رتبة قائد في الإمبراطورية البريطانية من الأكاديمية الملكية للفنون، وهو فنان رائد في مجال الصور المتحركة ومقيم في لندن، وهانز أولري</w:t>
      </w:r>
      <w:r w:rsidR="00BA1E88">
        <w:rPr>
          <w:rFonts w:ascii="Simplified Arabic" w:eastAsia="Calibri" w:hAnsi="Simplified Arabic" w:cs="Simplified Arabic" w:hint="cs"/>
          <w:sz w:val="28"/>
          <w:szCs w:val="28"/>
          <w:rtl/>
          <w:lang w:bidi="ar-LB"/>
        </w:rPr>
        <w:t>ت</w:t>
      </w:r>
      <w:r w:rsidRPr="00773BB3">
        <w:rPr>
          <w:rFonts w:ascii="Simplified Arabic" w:eastAsia="Calibri" w:hAnsi="Simplified Arabic" w:cs="Simplified Arabic" w:hint="cs"/>
          <w:sz w:val="28"/>
          <w:szCs w:val="28"/>
          <w:rtl/>
          <w:lang w:bidi="ar-LB"/>
        </w:rPr>
        <w:t>ش أوبريست، المدير الفني في</w:t>
      </w:r>
      <w:r w:rsidRPr="00773BB3">
        <w:rPr>
          <w:rFonts w:ascii="Simplified Arabic" w:eastAsia="Calibri" w:hAnsi="Simplified Arabic" w:cs="Simplified Arabic"/>
          <w:sz w:val="28"/>
          <w:szCs w:val="28"/>
          <w:lang w:bidi="ar-LB"/>
        </w:rPr>
        <w:t xml:space="preserve"> </w:t>
      </w:r>
      <w:r w:rsidRPr="00773BB3">
        <w:rPr>
          <w:rFonts w:ascii="Simplified Arabic" w:eastAsia="Calibri" w:hAnsi="Simplified Arabic" w:cs="Simplified Arabic" w:hint="cs"/>
          <w:sz w:val="28"/>
          <w:szCs w:val="28"/>
          <w:rtl/>
          <w:lang w:bidi="ar-LB"/>
        </w:rPr>
        <w:t>معارض سربنتاين في لندن، وكاترينا سيدغويك، مديرة المتحف في المركز الأسترالي للصور المتحركة في مدينة ملبورن، وتيري سلطان، مديرة متحف باريش للفنون في نيويورك، وثيودورا فيشر، الأمينة الفنية في مؤسسة بيلير في مدينة بازل. وستراجع اللجنة الأعمال القصيرة التي يقدمه</w:t>
      </w:r>
      <w:r w:rsidR="00BA1E88">
        <w:rPr>
          <w:rFonts w:ascii="Simplified Arabic" w:eastAsia="Calibri" w:hAnsi="Simplified Arabic" w:cs="Simplified Arabic" w:hint="cs"/>
          <w:sz w:val="28"/>
          <w:szCs w:val="28"/>
          <w:rtl/>
          <w:lang w:bidi="ar-LB"/>
        </w:rPr>
        <w:t xml:space="preserve">ا الفنانون المختارون في أواسط عام 2020 على أن </w:t>
      </w:r>
      <w:r w:rsidRPr="00773BB3">
        <w:rPr>
          <w:rFonts w:ascii="Simplified Arabic" w:eastAsia="Calibri" w:hAnsi="Simplified Arabic" w:cs="Simplified Arabic" w:hint="cs"/>
          <w:sz w:val="28"/>
          <w:szCs w:val="28"/>
          <w:rtl/>
          <w:lang w:bidi="ar-LB"/>
        </w:rPr>
        <w:t>يتم الكشف عن أو "</w:t>
      </w:r>
      <w:r w:rsidR="00BA1E88">
        <w:rPr>
          <w:rFonts w:ascii="Simplified Arabic" w:eastAsia="Calibri" w:hAnsi="Simplified Arabic" w:cs="Simplified Arabic" w:hint="cs"/>
          <w:sz w:val="28"/>
          <w:szCs w:val="28"/>
          <w:rtl/>
          <w:lang w:bidi="ar-LB"/>
        </w:rPr>
        <w:t>التكليف</w:t>
      </w:r>
      <w:r w:rsidRPr="00773BB3">
        <w:rPr>
          <w:rFonts w:ascii="Simplified Arabic" w:eastAsia="Calibri" w:hAnsi="Simplified Arabic" w:cs="Simplified Arabic" w:hint="cs"/>
          <w:sz w:val="28"/>
          <w:szCs w:val="28"/>
          <w:rtl/>
          <w:lang w:bidi="ar-LB"/>
        </w:rPr>
        <w:t xml:space="preserve"> </w:t>
      </w:r>
      <w:r w:rsidR="00BA1E88">
        <w:rPr>
          <w:rFonts w:ascii="Simplified Arabic" w:eastAsia="Calibri" w:hAnsi="Simplified Arabic" w:cs="Simplified Arabic" w:hint="cs"/>
          <w:sz w:val="28"/>
          <w:szCs w:val="28"/>
          <w:rtl/>
          <w:lang w:bidi="ar-LB"/>
        </w:rPr>
        <w:t>ال</w:t>
      </w:r>
      <w:r w:rsidRPr="00773BB3">
        <w:rPr>
          <w:rFonts w:ascii="Simplified Arabic" w:eastAsia="Calibri" w:hAnsi="Simplified Arabic" w:cs="Simplified Arabic" w:hint="cs"/>
          <w:sz w:val="28"/>
          <w:szCs w:val="28"/>
          <w:rtl/>
          <w:lang w:bidi="ar-LB"/>
        </w:rPr>
        <w:t>حلم" عام 2021، مع استضافة المؤسستَين الشريكتَين للفعاليات والعروضَ التقديمية المتعلقة بهذه المبادرة.</w:t>
      </w:r>
    </w:p>
    <w:p w14:paraId="213DA09F"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5447A750"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r w:rsidRPr="00773BB3">
        <w:rPr>
          <w:rFonts w:ascii="Simplified Arabic" w:eastAsia="Calibri" w:hAnsi="Simplified Arabic" w:cs="Simplified Arabic" w:hint="cs"/>
          <w:sz w:val="28"/>
          <w:szCs w:val="28"/>
          <w:rtl/>
          <w:lang w:bidi="ar-LB"/>
        </w:rPr>
        <w:t>إلى جانب "</w:t>
      </w:r>
      <w:r w:rsidR="00BA1E88">
        <w:rPr>
          <w:rFonts w:ascii="Simplified Arabic" w:eastAsia="Calibri" w:hAnsi="Simplified Arabic" w:cs="Simplified Arabic" w:hint="cs"/>
          <w:sz w:val="28"/>
          <w:szCs w:val="28"/>
          <w:rtl/>
          <w:lang w:bidi="ar-LB"/>
        </w:rPr>
        <w:t>التكليف</w:t>
      </w:r>
      <w:r w:rsidRPr="00773BB3">
        <w:rPr>
          <w:rFonts w:ascii="Simplified Arabic" w:eastAsia="Calibri" w:hAnsi="Simplified Arabic" w:cs="Simplified Arabic" w:hint="cs"/>
          <w:sz w:val="28"/>
          <w:szCs w:val="28"/>
          <w:rtl/>
          <w:lang w:bidi="ar-LB"/>
        </w:rPr>
        <w:t xml:space="preserve"> الحلم"، ستدعو مبادرة "تحدي روح السعادة" التي تجري مرة كل سنتَين أصحابَ رؤى مبدعين لإعادة تخيل رمز رولز-رويس المعروف، أي </w:t>
      </w:r>
      <w:r w:rsidR="00BA1E88">
        <w:rPr>
          <w:rFonts w:ascii="Simplified Arabic" w:eastAsia="Calibri" w:hAnsi="Simplified Arabic" w:cs="Simplified Arabic" w:hint="cs"/>
          <w:color w:val="000000"/>
          <w:sz w:val="26"/>
          <w:szCs w:val="28"/>
          <w:rtl/>
          <w:lang w:bidi="ar-LB"/>
        </w:rPr>
        <w:t>المجسّم</w:t>
      </w:r>
      <w:r w:rsidRPr="00773BB3">
        <w:rPr>
          <w:rFonts w:ascii="Simplified Arabic" w:eastAsia="Calibri" w:hAnsi="Simplified Arabic" w:cs="Simplified Arabic"/>
          <w:color w:val="000000"/>
          <w:sz w:val="26"/>
          <w:szCs w:val="28"/>
          <w:rtl/>
          <w:lang w:bidi="ar-LB"/>
        </w:rPr>
        <w:t xml:space="preserve"> الذي </w:t>
      </w:r>
      <w:r w:rsidRPr="00773BB3">
        <w:rPr>
          <w:rFonts w:ascii="Simplified Arabic" w:eastAsia="Calibri" w:hAnsi="Simplified Arabic" w:cs="Simplified Arabic" w:hint="cs"/>
          <w:color w:val="000000"/>
          <w:sz w:val="26"/>
          <w:szCs w:val="28"/>
          <w:rtl/>
          <w:lang w:bidi="ar-LB"/>
        </w:rPr>
        <w:t xml:space="preserve">تربّع على غطاء محرّك </w:t>
      </w:r>
      <w:r w:rsidRPr="00773BB3">
        <w:rPr>
          <w:rFonts w:ascii="Simplified Arabic" w:eastAsia="Calibri" w:hAnsi="Simplified Arabic" w:cs="Simplified Arabic"/>
          <w:color w:val="000000"/>
          <w:sz w:val="26"/>
          <w:szCs w:val="28"/>
          <w:rtl/>
          <w:lang w:bidi="ar-LB"/>
        </w:rPr>
        <w:t>كل سيارة من سيارات رولز-رويس موتور كارز لمدة أكثر من قرن</w:t>
      </w:r>
      <w:r w:rsidR="00BA1E88">
        <w:rPr>
          <w:rFonts w:ascii="Simplified Arabic" w:eastAsia="Calibri" w:hAnsi="Simplified Arabic" w:cs="Simplified Arabic" w:hint="cs"/>
          <w:color w:val="000000"/>
          <w:sz w:val="26"/>
          <w:szCs w:val="28"/>
          <w:rtl/>
          <w:lang w:bidi="ar-LB"/>
        </w:rPr>
        <w:t xml:space="preserve"> من الزمن</w:t>
      </w:r>
      <w:r w:rsidRPr="00773BB3">
        <w:rPr>
          <w:rFonts w:ascii="Simplified Arabic" w:eastAsia="Calibri" w:hAnsi="Simplified Arabic" w:cs="Simplified Arabic"/>
          <w:color w:val="000000"/>
          <w:sz w:val="26"/>
          <w:szCs w:val="28"/>
          <w:rtl/>
          <w:lang w:bidi="ar-LB"/>
        </w:rPr>
        <w:t>.</w:t>
      </w:r>
      <w:r w:rsidRPr="00773BB3">
        <w:rPr>
          <w:rFonts w:ascii="Simplified Arabic" w:eastAsia="Calibri" w:hAnsi="Simplified Arabic" w:cs="Simplified Arabic" w:hint="cs"/>
          <w:color w:val="000000"/>
          <w:sz w:val="26"/>
          <w:szCs w:val="28"/>
          <w:rtl/>
          <w:lang w:bidi="ar-LB"/>
        </w:rPr>
        <w:t xml:space="preserve"> وبالاستناد إلى روح السعادة كمرجع، سيتم تشجيع المشاركين على تجاوز حدود المادة التي تختارها رولز-رويس في كل مرة من أجل ابتكار تحفٍ تذهل الناس وتفرحهم وتلهمهم.</w:t>
      </w:r>
    </w:p>
    <w:p w14:paraId="5BEA80B4"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p>
    <w:p w14:paraId="4E584EA9"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r w:rsidRPr="00773BB3">
        <w:rPr>
          <w:rFonts w:ascii="Simplified Arabic" w:eastAsia="Calibri" w:hAnsi="Simplified Arabic" w:cs="Simplified Arabic" w:hint="cs"/>
          <w:color w:val="000000"/>
          <w:sz w:val="26"/>
          <w:szCs w:val="28"/>
          <w:rtl/>
          <w:lang w:bidi="ar-LB"/>
        </w:rPr>
        <w:t>والمادّة المختارة لأوّل مبادرة "تحدي روح السعادة" هو النسيج. وسيتم اختيار ثلاثة مدعوين من أرجاء العالم من بين مجموعة من المجالات الصناعية المبدعة، من بينها الهندسة المعمارية والفن وتصميم الأزياء والتصميم الصناعي والأعمال اليدوية. وسيُعلَن عن أسماء المشا</w:t>
      </w:r>
      <w:r w:rsidR="00BA1E88">
        <w:rPr>
          <w:rFonts w:ascii="Simplified Arabic" w:eastAsia="Calibri" w:hAnsi="Simplified Arabic" w:cs="Simplified Arabic" w:hint="cs"/>
          <w:color w:val="000000"/>
          <w:sz w:val="26"/>
          <w:szCs w:val="28"/>
          <w:rtl/>
          <w:lang w:bidi="ar-LB"/>
        </w:rPr>
        <w:t xml:space="preserve">ركين الثلاثة الأوائل في أواخر </w:t>
      </w:r>
      <w:r w:rsidRPr="00773BB3">
        <w:rPr>
          <w:rFonts w:ascii="Simplified Arabic" w:eastAsia="Calibri" w:hAnsi="Simplified Arabic" w:cs="Simplified Arabic" w:hint="cs"/>
          <w:color w:val="000000"/>
          <w:sz w:val="26"/>
          <w:szCs w:val="28"/>
          <w:rtl/>
          <w:lang w:bidi="ar-LB"/>
        </w:rPr>
        <w:t xml:space="preserve">عام 2019 وتُقدَّم التوصيات عام 2020، للمباشرة بعد ذلك بجولة عالمية. وسيزور كل مشارك دار رولز-رويس في جودوود </w:t>
      </w:r>
      <w:r w:rsidRPr="00773BB3">
        <w:rPr>
          <w:rFonts w:ascii="Simplified Arabic" w:eastAsia="Calibri" w:hAnsi="Simplified Arabic" w:cs="Simplified Arabic" w:hint="cs"/>
          <w:color w:val="000000"/>
          <w:sz w:val="26"/>
          <w:szCs w:val="28"/>
          <w:rtl/>
          <w:lang w:bidi="ar-LB"/>
        </w:rPr>
        <w:lastRenderedPageBreak/>
        <w:t>في إنكلترا، وهو مركز عالمي معروف دولياً للتميّز في الصناعة الفاخرة، من أجل التلاقي وتبادل حديث إبداعي مع حرفيين وفنانين ماهرين، قبل وضع اللمسات الأخيرة على أعمالهم الإبداعية.</w:t>
      </w:r>
    </w:p>
    <w:p w14:paraId="2CCE77FF"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color w:val="000000"/>
          <w:sz w:val="26"/>
          <w:szCs w:val="28"/>
          <w:rtl/>
          <w:lang w:bidi="ar-LB"/>
        </w:rPr>
      </w:pPr>
    </w:p>
    <w:p w14:paraId="07DE39DF"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وعلاوة على هاتين المبادرتين الجديدتَين واللافتتين، سيتابع برنامج "ميوز" العمل مع نخبة عالم الف</w:t>
      </w:r>
      <w:r w:rsidR="00BA1E88">
        <w:rPr>
          <w:rFonts w:ascii="Simplified Arabic" w:eastAsia="Calibri" w:hAnsi="Simplified Arabic" w:cs="Simplified Arabic" w:hint="cs"/>
          <w:sz w:val="28"/>
          <w:szCs w:val="28"/>
          <w:rtl/>
          <w:lang w:bidi="ar-LB"/>
        </w:rPr>
        <w:t>ن لتقديم الفعاليات والشراكات. ف</w:t>
      </w:r>
      <w:r w:rsidRPr="00773BB3">
        <w:rPr>
          <w:rFonts w:ascii="Simplified Arabic" w:eastAsia="Calibri" w:hAnsi="Simplified Arabic" w:cs="Simplified Arabic" w:hint="cs"/>
          <w:sz w:val="28"/>
          <w:szCs w:val="28"/>
          <w:rtl/>
          <w:lang w:bidi="ar-LB"/>
        </w:rPr>
        <w:t>تُستكمَل الفعاليات الحصرية واللقاءات الإبداعية عن طريق الشراكة القائم</w:t>
      </w:r>
      <w:r w:rsidR="00BA1E88">
        <w:rPr>
          <w:rFonts w:ascii="Simplified Arabic" w:eastAsia="Calibri" w:hAnsi="Simplified Arabic" w:cs="Simplified Arabic" w:hint="cs"/>
          <w:sz w:val="28"/>
          <w:szCs w:val="28"/>
          <w:rtl/>
          <w:lang w:bidi="ar-LB"/>
        </w:rPr>
        <w:t>ة بين "ميوز" ومعارض سربنتاين. و</w:t>
      </w:r>
      <w:r w:rsidRPr="00773BB3">
        <w:rPr>
          <w:rFonts w:ascii="Simplified Arabic" w:eastAsia="Calibri" w:hAnsi="Simplified Arabic" w:cs="Simplified Arabic" w:hint="cs"/>
          <w:sz w:val="28"/>
          <w:szCs w:val="28"/>
          <w:rtl/>
          <w:lang w:bidi="ar-LB"/>
        </w:rPr>
        <w:t>يدعم البرنامج مثلاً معرضَ كاو فاي المقبل الذي تنظمه معارض سربنتاين والذي يبدأ في 4 مارس 2020. وسيعمل برنامج "ميوز" أيضاً عن كثب مع مؤسسة بيلير، الممثَّلة في لجنة التحكيم لمبادرة "</w:t>
      </w:r>
      <w:r w:rsidR="00BA1E88">
        <w:rPr>
          <w:rFonts w:ascii="Simplified Arabic" w:eastAsia="Calibri" w:hAnsi="Simplified Arabic" w:cs="Simplified Arabic" w:hint="cs"/>
          <w:sz w:val="28"/>
          <w:szCs w:val="28"/>
          <w:rtl/>
          <w:lang w:bidi="ar-LB"/>
        </w:rPr>
        <w:t>التكليف</w:t>
      </w:r>
      <w:r w:rsidRPr="00773BB3">
        <w:rPr>
          <w:rFonts w:ascii="Simplified Arabic" w:eastAsia="Calibri" w:hAnsi="Simplified Arabic" w:cs="Simplified Arabic" w:hint="cs"/>
          <w:sz w:val="28"/>
          <w:szCs w:val="28"/>
          <w:rtl/>
          <w:lang w:bidi="ar-LB"/>
        </w:rPr>
        <w:t xml:space="preserve"> الحلم"، وسيستمر في دعم أنشطة المتحف بصفته شريكاً رئيسياً في حفل "ليلة الصيف" الذي يحييه المتحف.</w:t>
      </w:r>
    </w:p>
    <w:p w14:paraId="735ED762"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1879AD5C"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وتم الكشف عن الرؤية المستقبلية لبرنامج رولز-رويس الفني "ميوز" في معارض سربنتاين في لندن في 3 أكتوبر 2019. وتحدّث هانز أولري</w:t>
      </w:r>
      <w:r w:rsidR="00BA1E88">
        <w:rPr>
          <w:rFonts w:ascii="Simplified Arabic" w:eastAsia="Calibri" w:hAnsi="Simplified Arabic" w:cs="Simplified Arabic" w:hint="cs"/>
          <w:sz w:val="28"/>
          <w:szCs w:val="28"/>
          <w:rtl/>
          <w:lang w:bidi="ar-LB"/>
        </w:rPr>
        <w:t>ت</w:t>
      </w:r>
      <w:r w:rsidRPr="00773BB3">
        <w:rPr>
          <w:rFonts w:ascii="Simplified Arabic" w:eastAsia="Calibri" w:hAnsi="Simplified Arabic" w:cs="Simplified Arabic" w:hint="cs"/>
          <w:sz w:val="28"/>
          <w:szCs w:val="28"/>
          <w:rtl/>
          <w:lang w:bidi="ar-LB"/>
        </w:rPr>
        <w:t>ش أوبريست وفنانا الصور المتحركة إسحق جوليان وجينا سوتيلا عن مستقبل الفن الرقمي أمام جمهور من أصدقاء رولز-رويس ومحبي عالم الفن.</w:t>
      </w:r>
    </w:p>
    <w:p w14:paraId="0EFC657C"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03CE0F55" w14:textId="77777777" w:rsidR="00773BB3" w:rsidRPr="00773BB3" w:rsidRDefault="00773BB3" w:rsidP="00773BB3">
      <w:pPr>
        <w:autoSpaceDE w:val="0"/>
        <w:autoSpaceDN w:val="0"/>
        <w:bidi/>
        <w:adjustRightInd w:val="0"/>
        <w:spacing w:after="0" w:line="240" w:lineRule="auto"/>
        <w:jc w:val="center"/>
        <w:rPr>
          <w:rFonts w:ascii="Simplified Arabic" w:eastAsia="Calibri" w:hAnsi="Simplified Arabic" w:cs="Simplified Arabic"/>
          <w:b/>
          <w:bCs/>
          <w:sz w:val="28"/>
          <w:szCs w:val="28"/>
          <w:lang w:bidi="ar-LB"/>
        </w:rPr>
      </w:pPr>
      <w:r w:rsidRPr="00773BB3">
        <w:rPr>
          <w:rFonts w:ascii="Simplified Arabic" w:eastAsia="Calibri" w:hAnsi="Simplified Arabic" w:cs="Simplified Arabic" w:hint="cs"/>
          <w:b/>
          <w:bCs/>
          <w:sz w:val="28"/>
          <w:szCs w:val="28"/>
          <w:rtl/>
          <w:lang w:bidi="ar-LB"/>
        </w:rPr>
        <w:t>- انتهى -</w:t>
      </w:r>
    </w:p>
    <w:p w14:paraId="132ED5B9"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0554F63A"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b/>
          <w:bCs/>
          <w:sz w:val="28"/>
          <w:szCs w:val="28"/>
          <w:rtl/>
          <w:lang w:bidi="ar-LB"/>
        </w:rPr>
      </w:pPr>
      <w:bookmarkStart w:id="1" w:name="_GoBack"/>
      <w:bookmarkEnd w:id="1"/>
      <w:r w:rsidRPr="00773BB3">
        <w:rPr>
          <w:rFonts w:ascii="Simplified Arabic" w:eastAsia="Calibri" w:hAnsi="Simplified Arabic" w:cs="Simplified Arabic" w:hint="cs"/>
          <w:b/>
          <w:bCs/>
          <w:sz w:val="28"/>
          <w:szCs w:val="28"/>
          <w:rtl/>
          <w:lang w:bidi="ar-LB"/>
        </w:rPr>
        <w:t>المرشحون في مبادرة "</w:t>
      </w:r>
      <w:r w:rsidR="00BA1E88">
        <w:rPr>
          <w:rFonts w:ascii="Simplified Arabic" w:eastAsia="Calibri" w:hAnsi="Simplified Arabic" w:cs="Simplified Arabic" w:hint="cs"/>
          <w:b/>
          <w:bCs/>
          <w:sz w:val="28"/>
          <w:szCs w:val="28"/>
          <w:rtl/>
          <w:lang w:bidi="ar-LB"/>
        </w:rPr>
        <w:t>التكليف</w:t>
      </w:r>
      <w:r w:rsidRPr="00773BB3">
        <w:rPr>
          <w:rFonts w:ascii="Simplified Arabic" w:eastAsia="Calibri" w:hAnsi="Simplified Arabic" w:cs="Simplified Arabic" w:hint="cs"/>
          <w:b/>
          <w:bCs/>
          <w:sz w:val="28"/>
          <w:szCs w:val="28"/>
          <w:rtl/>
          <w:lang w:bidi="ar-LB"/>
        </w:rPr>
        <w:t xml:space="preserve"> الحلم"</w:t>
      </w:r>
    </w:p>
    <w:p w14:paraId="2776BF7A"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دانيال بيرنبوم، مدير شركة "أكيوت آرت"، لندن</w:t>
      </w:r>
    </w:p>
    <w:p w14:paraId="119C6BD6"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كاو فاي، فنانة، بكين</w:t>
      </w:r>
    </w:p>
    <w:p w14:paraId="38E1B347"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زكاري كابلان، المدير التنفيذي في مؤسسة "ريزوم"، نيويورك</w:t>
      </w:r>
    </w:p>
    <w:p w14:paraId="45A79005"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lang w:bidi="ar-LB"/>
        </w:rPr>
      </w:pPr>
      <w:r w:rsidRPr="00773BB3">
        <w:rPr>
          <w:rFonts w:ascii="Simplified Arabic" w:eastAsia="Calibri" w:hAnsi="Simplified Arabic" w:cs="Simplified Arabic" w:hint="cs"/>
          <w:sz w:val="28"/>
          <w:szCs w:val="28"/>
          <w:rtl/>
          <w:lang w:bidi="ar-LB"/>
        </w:rPr>
        <w:t>بابلو ليون دي لا بارا، أمين فني، نيويورك وريو دي جانيرو</w:t>
      </w:r>
    </w:p>
    <w:p w14:paraId="484CF8DE"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سهنيا رافيل، مديرة متحف "أم +"، هونغ كونغ</w:t>
      </w:r>
    </w:p>
    <w:p w14:paraId="4BF42973"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70E70195"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b/>
          <w:bCs/>
          <w:sz w:val="28"/>
          <w:szCs w:val="28"/>
          <w:rtl/>
          <w:lang w:bidi="ar-LB"/>
        </w:rPr>
      </w:pPr>
      <w:r w:rsidRPr="00773BB3">
        <w:rPr>
          <w:rFonts w:ascii="Simplified Arabic" w:eastAsia="Calibri" w:hAnsi="Simplified Arabic" w:cs="Simplified Arabic" w:hint="cs"/>
          <w:b/>
          <w:bCs/>
          <w:sz w:val="28"/>
          <w:szCs w:val="28"/>
          <w:rtl/>
          <w:lang w:bidi="ar-LB"/>
        </w:rPr>
        <w:lastRenderedPageBreak/>
        <w:t>أعضاء لجنة التحكيم في مبادرة "</w:t>
      </w:r>
      <w:r w:rsidR="00BA1E88">
        <w:rPr>
          <w:rFonts w:ascii="Simplified Arabic" w:eastAsia="Calibri" w:hAnsi="Simplified Arabic" w:cs="Simplified Arabic" w:hint="cs"/>
          <w:b/>
          <w:bCs/>
          <w:sz w:val="28"/>
          <w:szCs w:val="28"/>
          <w:rtl/>
          <w:lang w:bidi="ar-LB"/>
        </w:rPr>
        <w:t>التكليف</w:t>
      </w:r>
      <w:r w:rsidRPr="00773BB3">
        <w:rPr>
          <w:rFonts w:ascii="Simplified Arabic" w:eastAsia="Calibri" w:hAnsi="Simplified Arabic" w:cs="Simplified Arabic" w:hint="cs"/>
          <w:b/>
          <w:bCs/>
          <w:sz w:val="28"/>
          <w:szCs w:val="28"/>
          <w:rtl/>
          <w:lang w:bidi="ar-LB"/>
        </w:rPr>
        <w:t xml:space="preserve"> الحلم"</w:t>
      </w:r>
    </w:p>
    <w:p w14:paraId="6934A50A"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إسحق جوليان، حائز رتبة قائد في الإمبراطورية البريطانية من الأكاديمية الملكية للفنون، فنان، لندن</w:t>
      </w:r>
    </w:p>
    <w:p w14:paraId="23AC70D6"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هانز أولريش أوبريست، المدير الفني في</w:t>
      </w:r>
      <w:r w:rsidRPr="00773BB3">
        <w:rPr>
          <w:rFonts w:ascii="Simplified Arabic" w:eastAsia="Calibri" w:hAnsi="Simplified Arabic" w:cs="Simplified Arabic"/>
          <w:sz w:val="28"/>
          <w:szCs w:val="28"/>
          <w:lang w:bidi="ar-LB"/>
        </w:rPr>
        <w:t xml:space="preserve"> </w:t>
      </w:r>
      <w:r w:rsidRPr="00773BB3">
        <w:rPr>
          <w:rFonts w:ascii="Simplified Arabic" w:eastAsia="Calibri" w:hAnsi="Simplified Arabic" w:cs="Simplified Arabic" w:hint="cs"/>
          <w:sz w:val="28"/>
          <w:szCs w:val="28"/>
          <w:rtl/>
          <w:lang w:bidi="ar-LB"/>
        </w:rPr>
        <w:t>معارض سربنتين، لندن</w:t>
      </w:r>
    </w:p>
    <w:p w14:paraId="2971936A"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كاترينا سيدغويك، مديرة المتحف في المركز الأسترالي للصور المتحركة، ملبورن</w:t>
      </w:r>
    </w:p>
    <w:p w14:paraId="053122E7"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تيري سلطان، مديرة متحف باريش للفنون، ووتر ميل، نيويورك</w:t>
      </w:r>
    </w:p>
    <w:p w14:paraId="49149FC8"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ثيودورا فيشر، الأمينة الفنية في مؤسسة بيلير، بازل</w:t>
      </w:r>
    </w:p>
    <w:p w14:paraId="37428769"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p>
    <w:p w14:paraId="0E519320" w14:textId="77777777" w:rsidR="00773BB3" w:rsidRPr="00773BB3" w:rsidRDefault="00773BB3" w:rsidP="00773BB3">
      <w:pPr>
        <w:autoSpaceDE w:val="0"/>
        <w:autoSpaceDN w:val="0"/>
        <w:bidi/>
        <w:adjustRightInd w:val="0"/>
        <w:spacing w:after="0" w:line="240" w:lineRule="auto"/>
        <w:jc w:val="both"/>
        <w:rPr>
          <w:rFonts w:ascii="Simplified Arabic" w:eastAsia="Calibri" w:hAnsi="Simplified Arabic" w:cs="Simplified Arabic"/>
          <w:b/>
          <w:bCs/>
          <w:sz w:val="28"/>
          <w:szCs w:val="28"/>
          <w:rtl/>
          <w:lang w:bidi="ar-LB"/>
        </w:rPr>
      </w:pPr>
      <w:r w:rsidRPr="00773BB3">
        <w:rPr>
          <w:rFonts w:ascii="Simplified Arabic" w:eastAsia="Calibri" w:hAnsi="Simplified Arabic" w:cs="Simplified Arabic" w:hint="cs"/>
          <w:b/>
          <w:bCs/>
          <w:sz w:val="28"/>
          <w:szCs w:val="28"/>
          <w:rtl/>
          <w:lang w:bidi="ar-LB"/>
        </w:rPr>
        <w:t xml:space="preserve">نبذة عن "ميوز" </w:t>
      </w:r>
      <w:r w:rsidRPr="00773BB3">
        <w:rPr>
          <w:rFonts w:ascii="Simplified Arabic" w:eastAsia="Calibri" w:hAnsi="Simplified Arabic" w:cs="Simplified Arabic"/>
          <w:b/>
          <w:bCs/>
          <w:sz w:val="28"/>
          <w:szCs w:val="28"/>
          <w:rtl/>
          <w:lang w:bidi="ar-LB"/>
        </w:rPr>
        <w:t>–</w:t>
      </w:r>
      <w:r w:rsidRPr="00773BB3">
        <w:rPr>
          <w:rFonts w:ascii="Simplified Arabic" w:eastAsia="Calibri" w:hAnsi="Simplified Arabic" w:cs="Simplified Arabic" w:hint="cs"/>
          <w:b/>
          <w:bCs/>
          <w:sz w:val="28"/>
          <w:szCs w:val="28"/>
          <w:rtl/>
          <w:lang w:bidi="ar-LB"/>
        </w:rPr>
        <w:t xml:space="preserve"> برنامج رولز-رويس الفني</w:t>
      </w:r>
    </w:p>
    <w:p w14:paraId="6A85ED24"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 xml:space="preserve">صُمّم برنامج رولز-رويس الفني "ميوز" لدعم الإبداع ونشره من خلال التعاون مع فنانين </w:t>
      </w:r>
      <w:r w:rsidR="00BA1E88">
        <w:rPr>
          <w:rFonts w:ascii="Simplified Arabic" w:eastAsia="Calibri" w:hAnsi="Simplified Arabic" w:cs="Simplified Arabic" w:hint="cs"/>
          <w:sz w:val="28"/>
          <w:szCs w:val="28"/>
          <w:rtl/>
          <w:lang w:bidi="ar-LB"/>
        </w:rPr>
        <w:t>يتشاركون</w:t>
      </w:r>
      <w:r w:rsidRPr="00773BB3">
        <w:rPr>
          <w:rFonts w:ascii="Simplified Arabic" w:eastAsia="Calibri" w:hAnsi="Simplified Arabic" w:cs="Simplified Arabic" w:hint="cs"/>
          <w:sz w:val="28"/>
          <w:szCs w:val="28"/>
          <w:rtl/>
          <w:lang w:bidi="ar-LB"/>
        </w:rPr>
        <w:t xml:space="preserve"> شغف العلامة بتخطي الحدود التقنية والتصورية.</w:t>
      </w:r>
    </w:p>
    <w:p w14:paraId="2EE778F6" w14:textId="77777777" w:rsidR="00773BB3" w:rsidRPr="00773BB3" w:rsidRDefault="00773BB3" w:rsidP="00BA1E88">
      <w:pPr>
        <w:autoSpaceDE w:val="0"/>
        <w:autoSpaceDN w:val="0"/>
        <w:bidi/>
        <w:adjustRightInd w:val="0"/>
        <w:spacing w:after="0" w:line="240" w:lineRule="auto"/>
        <w:jc w:val="both"/>
        <w:rPr>
          <w:rFonts w:ascii="Simplified Arabic" w:eastAsia="Calibri" w:hAnsi="Simplified Arabic" w:cs="Simplified Arabic"/>
          <w:sz w:val="28"/>
          <w:szCs w:val="28"/>
          <w:rtl/>
          <w:lang w:bidi="ar-LB"/>
        </w:rPr>
      </w:pPr>
      <w:r w:rsidRPr="00773BB3">
        <w:rPr>
          <w:rFonts w:ascii="Simplified Arabic" w:eastAsia="Calibri" w:hAnsi="Simplified Arabic" w:cs="Simplified Arabic" w:hint="cs"/>
          <w:sz w:val="28"/>
          <w:szCs w:val="28"/>
          <w:rtl/>
          <w:lang w:bidi="ar-LB"/>
        </w:rPr>
        <w:t xml:space="preserve">ويقيم برنامج "ميوز"، المؤلف من مبادرتَين جاريتَين </w:t>
      </w:r>
      <w:r w:rsidR="00BA1E88">
        <w:rPr>
          <w:rFonts w:ascii="Simplified Arabic" w:eastAsia="Calibri" w:hAnsi="Simplified Arabic" w:cs="Simplified Arabic" w:hint="cs"/>
          <w:sz w:val="28"/>
          <w:szCs w:val="28"/>
          <w:rtl/>
          <w:lang w:bidi="ar-LB"/>
        </w:rPr>
        <w:t>تُنظّمان</w:t>
      </w:r>
      <w:r w:rsidRPr="00773BB3">
        <w:rPr>
          <w:rFonts w:ascii="Simplified Arabic" w:eastAsia="Calibri" w:hAnsi="Simplified Arabic" w:cs="Simplified Arabic" w:hint="cs"/>
          <w:sz w:val="28"/>
          <w:szCs w:val="28"/>
          <w:rtl/>
          <w:lang w:bidi="ar-LB"/>
        </w:rPr>
        <w:t xml:space="preserve"> مرة كل سنتَين، شراكةً مع بعض أعرق المؤسسات وأرقاها في العالم، مثل مؤسسة بيلير في مدينة بازل ومعارض سربنتاين في مدينة لندن. وسيعطي البرنامجُ الفنانين المختارين الوقت والموارد لطرح عمل فنّي يتمّ تصوّره واختباره من دون مساومة.</w:t>
      </w:r>
    </w:p>
    <w:p w14:paraId="01184B04" w14:textId="285BA326" w:rsidR="005D6330" w:rsidRDefault="00773BB3" w:rsidP="009321E3">
      <w:pPr>
        <w:jc w:val="right"/>
        <w:rPr>
          <w:rFonts w:ascii="Simplified Arabic" w:eastAsia="Calibri" w:hAnsi="Simplified Arabic" w:cs="Simplified Arabic"/>
          <w:sz w:val="28"/>
          <w:szCs w:val="28"/>
          <w:lang w:bidi="ar-LB"/>
        </w:rPr>
      </w:pPr>
      <w:r w:rsidRPr="00773BB3">
        <w:rPr>
          <w:rFonts w:ascii="Simplified Arabic" w:eastAsia="Calibri" w:hAnsi="Simplified Arabic" w:cs="Simplified Arabic" w:hint="cs"/>
          <w:sz w:val="28"/>
          <w:szCs w:val="28"/>
          <w:rtl/>
          <w:lang w:bidi="ar-LB"/>
        </w:rPr>
        <w:t xml:space="preserve">ويشكّل "ميوز" توجّهاً جديداً لبرنامج رولز-رويس </w:t>
      </w:r>
      <w:r w:rsidR="00BA1E88">
        <w:rPr>
          <w:rFonts w:ascii="Simplified Arabic" w:eastAsia="Calibri" w:hAnsi="Simplified Arabic" w:cs="Simplified Arabic" w:hint="cs"/>
          <w:sz w:val="28"/>
          <w:szCs w:val="28"/>
          <w:rtl/>
          <w:lang w:bidi="ar-LB"/>
        </w:rPr>
        <w:t xml:space="preserve">الفني الذي دعا منذ انطلاقه </w:t>
      </w:r>
      <w:r w:rsidRPr="00773BB3">
        <w:rPr>
          <w:rFonts w:ascii="Simplified Arabic" w:eastAsia="Calibri" w:hAnsi="Simplified Arabic" w:cs="Simplified Arabic" w:hint="cs"/>
          <w:sz w:val="28"/>
          <w:szCs w:val="28"/>
          <w:rtl/>
          <w:lang w:bidi="ar-LB"/>
        </w:rPr>
        <w:t xml:space="preserve">عام 2014 رعاة رولز-رويس إلى عالم الفن المعاصر. وحتى اليوم، شهد البرنامج الفني تعاوناً مع </w:t>
      </w:r>
      <w:r w:rsidR="00BA1E88">
        <w:rPr>
          <w:rFonts w:ascii="Simplified Arabic" w:eastAsia="Calibri" w:hAnsi="Simplified Arabic" w:cs="Simplified Arabic" w:hint="cs"/>
          <w:sz w:val="28"/>
          <w:szCs w:val="28"/>
          <w:rtl/>
          <w:lang w:bidi="ar-LB"/>
        </w:rPr>
        <w:t xml:space="preserve">رفيق </w:t>
      </w:r>
      <w:r w:rsidR="009321E3">
        <w:rPr>
          <w:rFonts w:ascii="Simplified Arabic" w:eastAsia="Calibri" w:hAnsi="Simplified Arabic" w:cs="Simplified Arabic" w:hint="cs"/>
          <w:sz w:val="28"/>
          <w:szCs w:val="28"/>
          <w:rtl/>
          <w:lang w:bidi="ar-LB"/>
        </w:rPr>
        <w:t xml:space="preserve">أناضول </w:t>
      </w:r>
      <w:r w:rsidR="00BA1E88">
        <w:rPr>
          <w:rFonts w:ascii="Simplified Arabic" w:eastAsia="Calibri" w:hAnsi="Simplified Arabic" w:cs="Simplified Arabic" w:hint="cs"/>
          <w:sz w:val="28"/>
          <w:szCs w:val="28"/>
          <w:rtl/>
          <w:lang w:bidi="ar-LB"/>
        </w:rPr>
        <w:t>وتوماس ساراسينو وأس</w:t>
      </w:r>
      <w:r w:rsidRPr="00773BB3">
        <w:rPr>
          <w:rFonts w:ascii="Simplified Arabic" w:eastAsia="Calibri" w:hAnsi="Simplified Arabic" w:cs="Simplified Arabic" w:hint="cs"/>
          <w:sz w:val="28"/>
          <w:szCs w:val="28"/>
          <w:rtl/>
          <w:lang w:bidi="ar-LB"/>
        </w:rPr>
        <w:t>د رازا ودان هولدزوورث وإسحق جوليان ويانغ فودونغ وبيبيلوتي ريست ويوغو روندينون.</w:t>
      </w:r>
    </w:p>
    <w:p w14:paraId="6B078257" w14:textId="77777777" w:rsidR="00FC6E9B" w:rsidRPr="00443EB4" w:rsidRDefault="00FC6E9B" w:rsidP="00FC6E9B">
      <w:pPr>
        <w:bidi/>
        <w:spacing w:before="100" w:beforeAutospacing="1"/>
        <w:jc w:val="both"/>
        <w:rPr>
          <w:rFonts w:ascii="Simplified Arabic" w:hAnsi="Simplified Arabic" w:cs="Simplified Arabic"/>
          <w:sz w:val="28"/>
          <w:szCs w:val="28"/>
          <w:lang w:bidi="ar-LB"/>
        </w:rPr>
      </w:pPr>
      <w:r w:rsidRPr="00443EB4">
        <w:rPr>
          <w:rFonts w:ascii="Simplified Arabic" w:hAnsi="Simplified Arabic" w:cs="Simplified Arabic"/>
          <w:b/>
          <w:bCs/>
          <w:sz w:val="28"/>
          <w:szCs w:val="28"/>
          <w:rtl/>
          <w:lang w:bidi="ar-LB"/>
        </w:rPr>
        <w:t>ملاحظة للمحررين:</w:t>
      </w:r>
    </w:p>
    <w:p w14:paraId="1A203CFE" w14:textId="77777777" w:rsidR="00FC6E9B" w:rsidRPr="00F747AC" w:rsidRDefault="00FC6E9B" w:rsidP="00FC6E9B">
      <w:pPr>
        <w:pStyle w:val="NormalWeb"/>
        <w:bidi/>
        <w:spacing w:before="0" w:beforeAutospacing="0" w:after="0" w:afterAutospacing="0"/>
        <w:jc w:val="both"/>
        <w:rPr>
          <w:rFonts w:asciiTheme="minorHAnsi" w:eastAsiaTheme="minorHAnsi" w:hAnsiTheme="minorHAnsi" w:cstheme="minorBidi"/>
          <w:color w:val="auto"/>
          <w:sz w:val="28"/>
          <w:szCs w:val="28"/>
          <w:rtl/>
          <w:lang w:bidi="ar-AE"/>
        </w:rPr>
      </w:pPr>
      <w:r w:rsidRPr="00F747AC">
        <w:rPr>
          <w:rFonts w:asciiTheme="minorHAnsi" w:eastAsiaTheme="minorHAnsi" w:hAnsiTheme="minorHAnsi" w:cstheme="minorBidi"/>
          <w:color w:val="auto"/>
          <w:sz w:val="28"/>
          <w:szCs w:val="28"/>
          <w:rtl/>
          <w:lang w:bidi="ar-AE"/>
        </w:rPr>
        <w:t xml:space="preserve">حققت رولز-رويس موتور كارز أعلى معدّل من المبيعات السنوية في تاريخ العلامة الممتد على 115 سنة مع تسليم 4,107 سيارات لعملائها في أكثر من 50 دولة حول العالم عام 2018. وبموازاة ذلك، عزّزت الشركة ربحيتها وهي تستمرّ في كونها شركة مساهمة ذات قيمة عالية لمجموعة </w:t>
      </w:r>
      <w:r w:rsidRPr="00F747AC">
        <w:rPr>
          <w:rFonts w:asciiTheme="minorHAnsi" w:eastAsiaTheme="minorHAnsi" w:hAnsiTheme="minorHAnsi" w:cstheme="minorBidi"/>
          <w:color w:val="auto"/>
          <w:sz w:val="28"/>
          <w:szCs w:val="28"/>
          <w:lang w:bidi="ar-AE"/>
        </w:rPr>
        <w:t>BMW</w:t>
      </w:r>
      <w:r w:rsidRPr="00F747AC">
        <w:rPr>
          <w:rFonts w:asciiTheme="minorHAnsi" w:eastAsiaTheme="minorHAnsi" w:hAnsiTheme="minorHAnsi" w:cstheme="minorBidi"/>
          <w:color w:val="auto"/>
          <w:sz w:val="28"/>
          <w:szCs w:val="28"/>
          <w:rtl/>
          <w:lang w:bidi="ar-AE"/>
        </w:rPr>
        <w:t xml:space="preserve">. وفي عام واحدٍ من الأرقام القياسية المتعددة، تمتّعت دار الفخامة أيضاً بطلب غير مسبوق على إبداعاتها من السيارات المصممة حسب الطلب كما أطلقت سيارة كالينان، رولز-رويس سيارات الدفع الرباعي، والتي حصدت شهرة عالمية كبيرة. </w:t>
      </w:r>
    </w:p>
    <w:p w14:paraId="61D099A3" w14:textId="77777777" w:rsidR="00FC6E9B" w:rsidRPr="00F747AC" w:rsidRDefault="00FC6E9B" w:rsidP="00FC6E9B">
      <w:pPr>
        <w:pStyle w:val="NormalWeb"/>
        <w:bidi/>
        <w:spacing w:before="0" w:beforeAutospacing="0" w:after="0" w:afterAutospacing="0"/>
        <w:ind w:left="360"/>
        <w:jc w:val="both"/>
        <w:rPr>
          <w:rFonts w:asciiTheme="minorHAnsi" w:eastAsiaTheme="minorHAnsi" w:hAnsiTheme="minorHAnsi" w:cstheme="minorBidi"/>
          <w:color w:val="auto"/>
          <w:sz w:val="28"/>
          <w:szCs w:val="28"/>
          <w:rtl/>
          <w:lang w:bidi="ar-AE"/>
        </w:rPr>
      </w:pPr>
      <w:r w:rsidRPr="00F747AC">
        <w:rPr>
          <w:rFonts w:asciiTheme="minorHAnsi" w:eastAsiaTheme="minorHAnsi" w:hAnsiTheme="minorHAnsi" w:cstheme="minorBidi"/>
          <w:color w:val="auto"/>
          <w:sz w:val="28"/>
          <w:szCs w:val="28"/>
          <w:rtl/>
          <w:lang w:bidi="ar-AE"/>
        </w:rPr>
        <w:lastRenderedPageBreak/>
        <w:t> </w:t>
      </w:r>
    </w:p>
    <w:p w14:paraId="1AA2F95A" w14:textId="77777777" w:rsidR="00FC6E9B" w:rsidRPr="00F747AC" w:rsidRDefault="00FC6E9B" w:rsidP="00FC6E9B">
      <w:pPr>
        <w:pStyle w:val="NormalWeb"/>
        <w:bidi/>
        <w:spacing w:before="0" w:beforeAutospacing="0" w:after="0" w:afterAutospacing="0"/>
        <w:jc w:val="both"/>
        <w:rPr>
          <w:rFonts w:asciiTheme="minorHAnsi" w:eastAsiaTheme="minorHAnsi" w:hAnsiTheme="minorHAnsi" w:cstheme="minorBidi"/>
          <w:color w:val="auto"/>
          <w:sz w:val="28"/>
          <w:szCs w:val="28"/>
          <w:lang w:bidi="ar-AE"/>
        </w:rPr>
      </w:pPr>
      <w:r w:rsidRPr="00F747AC">
        <w:rPr>
          <w:rFonts w:asciiTheme="minorHAnsi" w:eastAsiaTheme="minorHAnsi" w:hAnsiTheme="minorHAnsi" w:cstheme="minorBidi"/>
          <w:color w:val="auto"/>
          <w:sz w:val="28"/>
          <w:szCs w:val="28"/>
          <w:rtl/>
          <w:lang w:bidi="ar-AE"/>
        </w:rPr>
        <w:t xml:space="preserve">رولز-رويس موتور كارز هي شركة فرعية مملوكة بالكامل لمجموعة </w:t>
      </w:r>
      <w:r w:rsidRPr="00F747AC">
        <w:rPr>
          <w:rFonts w:asciiTheme="minorHAnsi" w:eastAsiaTheme="minorHAnsi" w:hAnsiTheme="minorHAnsi" w:cstheme="minorBidi"/>
          <w:color w:val="auto"/>
          <w:sz w:val="28"/>
          <w:szCs w:val="28"/>
          <w:lang w:bidi="ar-AE"/>
        </w:rPr>
        <w:t>BMW</w:t>
      </w:r>
      <w:r w:rsidRPr="00F747AC">
        <w:rPr>
          <w:rFonts w:asciiTheme="minorHAnsi" w:eastAsiaTheme="minorHAnsi" w:hAnsiTheme="minorHAnsi" w:cstheme="minorBidi"/>
          <w:color w:val="auto"/>
          <w:sz w:val="28"/>
          <w:szCs w:val="28"/>
          <w:rtl/>
          <w:lang w:bidi="ar-AE"/>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w:t>
      </w:r>
      <w:r w:rsidRPr="00A959D5">
        <w:rPr>
          <w:rFonts w:ascii="Simplified Arabic" w:eastAsiaTheme="minorHAnsi" w:hAnsi="Simplified Arabic" w:cs="Simplified Arabic"/>
          <w:color w:val="auto"/>
          <w:sz w:val="28"/>
          <w:szCs w:val="28"/>
          <w:rtl/>
          <w:lang w:bidi="ar-LB"/>
        </w:rPr>
        <w:t xml:space="preserve"> </w:t>
      </w:r>
      <w:r w:rsidRPr="00F747AC">
        <w:rPr>
          <w:rFonts w:asciiTheme="minorHAnsi" w:eastAsiaTheme="minorHAnsi" w:hAnsiTheme="minorHAnsi" w:cstheme="minorBidi"/>
          <w:color w:val="auto"/>
          <w:sz w:val="28"/>
          <w:szCs w:val="28"/>
          <w:rtl/>
          <w:lang w:bidi="ar-AE"/>
        </w:rPr>
        <w:t>الفارهة يدوياً.</w:t>
      </w:r>
    </w:p>
    <w:p w14:paraId="7944C430" w14:textId="77777777" w:rsidR="00FC6E9B" w:rsidRDefault="00FC6E9B" w:rsidP="00FC6E9B">
      <w:pPr>
        <w:pStyle w:val="NormalWeb"/>
        <w:bidi/>
        <w:spacing w:before="0" w:beforeAutospacing="0" w:after="0" w:afterAutospacing="0"/>
        <w:jc w:val="both"/>
        <w:rPr>
          <w:rFonts w:ascii="Simplified Arabic" w:eastAsiaTheme="minorHAnsi" w:hAnsi="Simplified Arabic" w:cs="Simplified Arabic"/>
          <w:color w:val="auto"/>
          <w:sz w:val="28"/>
          <w:szCs w:val="28"/>
          <w:lang w:bidi="ar-AE"/>
        </w:rPr>
      </w:pPr>
    </w:p>
    <w:p w14:paraId="5E27651D" w14:textId="77777777" w:rsidR="00FC6E9B" w:rsidRPr="00A959D5" w:rsidRDefault="00FC6E9B" w:rsidP="00FC6E9B">
      <w:pPr>
        <w:pStyle w:val="NormalWeb"/>
        <w:bidi/>
        <w:spacing w:before="0" w:beforeAutospacing="0" w:after="0" w:afterAutospacing="0"/>
        <w:jc w:val="both"/>
        <w:rPr>
          <w:rFonts w:ascii="Simplified Arabic" w:eastAsiaTheme="minorHAnsi" w:hAnsi="Simplified Arabic" w:cs="Simplified Arabic"/>
          <w:color w:val="auto"/>
          <w:sz w:val="28"/>
          <w:szCs w:val="28"/>
          <w:rtl/>
          <w:lang w:bidi="ar-LB"/>
        </w:rPr>
      </w:pPr>
    </w:p>
    <w:p w14:paraId="285EF728" w14:textId="77777777" w:rsidR="00FC6E9B" w:rsidRPr="00D70012" w:rsidRDefault="00FC6E9B" w:rsidP="00FC6E9B">
      <w:pPr>
        <w:bidi/>
        <w:rPr>
          <w:rFonts w:ascii="Simplified Arabic" w:hAnsi="Simplified Arabic" w:cs="Simplified Arabic"/>
          <w:sz w:val="28"/>
          <w:szCs w:val="28"/>
          <w:lang w:bidi="ar-LB"/>
        </w:rPr>
      </w:pPr>
      <w:r w:rsidRPr="00F747AC">
        <w:rPr>
          <w:sz w:val="28"/>
          <w:szCs w:val="28"/>
          <w:rtl/>
          <w:lang w:bidi="ar-AE"/>
        </w:rPr>
        <w:t>للمزيد من المعلومات، يرجى التواصل مع</w:t>
      </w:r>
      <w:r w:rsidRPr="00443EB4">
        <w:rPr>
          <w:rFonts w:ascii="Simplified Arabic" w:hAnsi="Simplified Arabic" w:cs="Simplified Arabic"/>
          <w:sz w:val="28"/>
          <w:szCs w:val="28"/>
          <w:rtl/>
          <w:lang w:bidi="ar-LB"/>
        </w:rPr>
        <w:t xml:space="preserve">: </w:t>
      </w:r>
    </w:p>
    <w:p w14:paraId="5E3C8967" w14:textId="77777777" w:rsidR="00FC6E9B" w:rsidRPr="00443EB4" w:rsidRDefault="00FC6E9B" w:rsidP="00FC6E9B">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w:t>
      </w:r>
    </w:p>
    <w:p w14:paraId="53702662" w14:textId="77777777" w:rsidR="00FC6E9B" w:rsidRPr="00443EB4" w:rsidRDefault="00FC6E9B" w:rsidP="00FC6E9B">
      <w:pPr>
        <w:bidi/>
        <w:rPr>
          <w:rFonts w:ascii="Simplified Arabic" w:hAnsi="Simplified Arabic" w:cs="Simplified Arabic"/>
          <w:sz w:val="28"/>
          <w:szCs w:val="28"/>
          <w:rtl/>
          <w:lang w:bidi="ar-LB"/>
        </w:rPr>
      </w:pPr>
      <w:r w:rsidRPr="00443EB4">
        <w:rPr>
          <w:rFonts w:ascii="Simplified Arabic" w:hAnsi="Simplified Arabic" w:cs="Simplified Arabic"/>
          <w:sz w:val="28"/>
          <w:szCs w:val="28"/>
          <w:rtl/>
          <w:lang w:bidi="ar-LB"/>
        </w:rPr>
        <w:t>رامي جودي</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المدير الاقليمي للاتصال والعلاقات العامة</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رولز - رويس موتور كارز</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الشرق الأوسط وأفريقيا والهند</w:t>
      </w:r>
      <w:r w:rsidRPr="00443EB4">
        <w:rPr>
          <w:rFonts w:ascii="Simplified Arabic" w:hAnsi="Simplified Arabic" w:cs="Simplified Arabic"/>
          <w:sz w:val="28"/>
          <w:szCs w:val="28"/>
          <w:lang w:bidi="ar-LB"/>
        </w:rPr>
        <w:br/>
      </w:r>
      <w:r w:rsidRPr="00443EB4">
        <w:rPr>
          <w:rFonts w:ascii="Simplified Arabic" w:hAnsi="Simplified Arabic" w:cs="Simplified Arabic"/>
          <w:sz w:val="28"/>
          <w:szCs w:val="28"/>
          <w:rtl/>
          <w:lang w:bidi="ar-LB"/>
        </w:rPr>
        <w:t>971561717883</w:t>
      </w:r>
    </w:p>
    <w:p w14:paraId="107D6202" w14:textId="77777777" w:rsidR="00FC6E9B" w:rsidRPr="00F747AC" w:rsidRDefault="00FC6E9B" w:rsidP="00FC6E9B">
      <w:pPr>
        <w:bidi/>
        <w:spacing w:line="240" w:lineRule="auto"/>
        <w:jc w:val="both"/>
        <w:rPr>
          <w:rStyle w:val="Hyperlink"/>
          <w:rFonts w:ascii="Simplified Arabic" w:hAnsi="Simplified Arabic" w:cs="Simplified Arabic"/>
          <w:sz w:val="28"/>
          <w:szCs w:val="28"/>
          <w:rtl/>
          <w:lang w:bidi="ar-LB"/>
        </w:rPr>
      </w:pPr>
      <w:r>
        <w:rPr>
          <w:rFonts w:ascii="Simplified Arabic" w:hAnsi="Simplified Arabic" w:cs="Simplified Arabic"/>
          <w:sz w:val="28"/>
          <w:szCs w:val="28"/>
          <w:lang w:bidi="ar-LB"/>
        </w:rPr>
        <w:fldChar w:fldCharType="begin"/>
      </w:r>
      <w:r>
        <w:rPr>
          <w:rFonts w:ascii="Simplified Arabic" w:hAnsi="Simplified Arabic" w:cs="Simplified Arabic"/>
          <w:sz w:val="28"/>
          <w:szCs w:val="28"/>
          <w:lang w:bidi="ar-LB"/>
        </w:rPr>
        <w:instrText xml:space="preserve"> HYPERLINK "mailto:Rami.Joudi@rolls-roycemotorcars.com" </w:instrText>
      </w:r>
      <w:r>
        <w:rPr>
          <w:rFonts w:ascii="Simplified Arabic" w:hAnsi="Simplified Arabic" w:cs="Simplified Arabic"/>
          <w:sz w:val="28"/>
          <w:szCs w:val="28"/>
          <w:lang w:bidi="ar-LB"/>
        </w:rPr>
        <w:fldChar w:fldCharType="separate"/>
      </w:r>
      <w:r w:rsidRPr="00F747AC">
        <w:rPr>
          <w:rStyle w:val="Hyperlink"/>
          <w:rFonts w:ascii="Simplified Arabic" w:hAnsi="Simplified Arabic" w:cs="Simplified Arabic"/>
          <w:sz w:val="28"/>
          <w:szCs w:val="28"/>
          <w:lang w:bidi="ar-LB"/>
        </w:rPr>
        <w:t>Rami.Joudi@rolls-roycemotorcars.com</w:t>
      </w:r>
    </w:p>
    <w:p w14:paraId="3525A97D" w14:textId="77777777" w:rsidR="00FC6E9B" w:rsidRPr="00443EB4" w:rsidRDefault="00FC6E9B" w:rsidP="00FC6E9B">
      <w:p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lang w:bidi="ar-LB"/>
        </w:rPr>
        <w:fldChar w:fldCharType="end"/>
      </w:r>
      <w:r w:rsidRPr="00443EB4">
        <w:rPr>
          <w:rFonts w:ascii="Simplified Arabic" w:hAnsi="Simplified Arabic" w:cs="Simplified Arabic"/>
          <w:sz w:val="28"/>
          <w:szCs w:val="28"/>
          <w:rtl/>
          <w:lang w:bidi="ar-LB"/>
        </w:rPr>
        <w:t>**</w:t>
      </w:r>
    </w:p>
    <w:p w14:paraId="00E3F42F" w14:textId="77777777" w:rsidR="00FC6E9B" w:rsidRPr="00443EB4" w:rsidRDefault="00FC6E9B" w:rsidP="00FC6E9B">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ميسان عبد المجيد</w:t>
      </w:r>
    </w:p>
    <w:p w14:paraId="441B6566" w14:textId="77777777" w:rsidR="00FC6E9B" w:rsidRPr="00443EB4" w:rsidRDefault="00FC6E9B" w:rsidP="00FC6E9B">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مديرة علاقات عامة</w:t>
      </w:r>
    </w:p>
    <w:p w14:paraId="6A0DC7FB" w14:textId="77777777" w:rsidR="00FC6E9B" w:rsidRPr="00443EB4" w:rsidRDefault="00FC6E9B" w:rsidP="00FC6E9B">
      <w:pPr>
        <w:bidi/>
        <w:spacing w:line="240" w:lineRule="auto"/>
        <w:jc w:val="both"/>
        <w:rPr>
          <w:rFonts w:ascii="Simplified Arabic" w:hAnsi="Simplified Arabic" w:cs="Simplified Arabic"/>
          <w:sz w:val="28"/>
          <w:szCs w:val="28"/>
          <w:lang w:bidi="ar-LB"/>
        </w:rPr>
      </w:pPr>
      <w:r w:rsidRPr="00443EB4">
        <w:rPr>
          <w:rFonts w:ascii="Simplified Arabic" w:hAnsi="Simplified Arabic" w:cs="Simplified Arabic"/>
          <w:sz w:val="28"/>
          <w:szCs w:val="28"/>
          <w:rtl/>
          <w:lang w:bidi="ar-LB"/>
        </w:rPr>
        <w:t>سيفين ميديا</w:t>
      </w:r>
    </w:p>
    <w:p w14:paraId="2DBDC9E4" w14:textId="77777777" w:rsidR="00FC6E9B" w:rsidRPr="001B40FD" w:rsidRDefault="00FC6E9B" w:rsidP="00FC6E9B">
      <w:pPr>
        <w:bidi/>
        <w:jc w:val="both"/>
        <w:rPr>
          <w:rFonts w:cs="Arial"/>
          <w:sz w:val="28"/>
          <w:szCs w:val="28"/>
          <w:lang w:bidi="ar-LB"/>
        </w:rPr>
      </w:pPr>
      <w:r w:rsidRPr="001B40FD">
        <w:rPr>
          <w:rFonts w:cs="Arial"/>
          <w:sz w:val="28"/>
          <w:szCs w:val="28"/>
          <w:lang w:bidi="ar-LB"/>
        </w:rPr>
        <w:lastRenderedPageBreak/>
        <w:t>00971522353325</w:t>
      </w:r>
      <w:r w:rsidRPr="001B40FD">
        <w:rPr>
          <w:rFonts w:cs="Arial"/>
          <w:sz w:val="28"/>
          <w:szCs w:val="28"/>
          <w:lang w:bidi="ar-LB"/>
        </w:rPr>
        <w:tab/>
      </w:r>
    </w:p>
    <w:p w14:paraId="64F70445" w14:textId="77777777" w:rsidR="00FC6E9B" w:rsidRPr="001B40FD" w:rsidRDefault="00293559" w:rsidP="00FC6E9B">
      <w:pPr>
        <w:bidi/>
        <w:jc w:val="both"/>
        <w:rPr>
          <w:rFonts w:cs="Arial"/>
          <w:sz w:val="28"/>
          <w:szCs w:val="28"/>
          <w:lang w:bidi="ar-LB"/>
        </w:rPr>
      </w:pPr>
      <w:hyperlink r:id="rId7" w:history="1">
        <w:r w:rsidR="00FC6E9B" w:rsidRPr="001B40FD">
          <w:rPr>
            <w:rStyle w:val="Hyperlink"/>
            <w:rFonts w:cs="Arial"/>
            <w:sz w:val="28"/>
            <w:szCs w:val="28"/>
            <w:lang w:bidi="ar-LB"/>
          </w:rPr>
          <w:t>Maysanabdulmajeed@sevenmedia.ae</w:t>
        </w:r>
      </w:hyperlink>
    </w:p>
    <w:p w14:paraId="736BC01A" w14:textId="77777777" w:rsidR="00FC6E9B" w:rsidRPr="001B40FD" w:rsidRDefault="00FC6E9B" w:rsidP="00FC6E9B">
      <w:pPr>
        <w:bidi/>
        <w:jc w:val="both"/>
        <w:rPr>
          <w:rFonts w:cs="Arial"/>
          <w:b/>
          <w:bCs/>
          <w:sz w:val="28"/>
          <w:szCs w:val="28"/>
          <w:rtl/>
          <w:lang w:bidi="ar-LB"/>
        </w:rPr>
      </w:pPr>
    </w:p>
    <w:p w14:paraId="07B59B03" w14:textId="77777777" w:rsidR="00FC6E9B" w:rsidRPr="00446B5E" w:rsidRDefault="00FC6E9B" w:rsidP="00FC6E9B"/>
    <w:p w14:paraId="28C0BE39" w14:textId="3FFC35BF" w:rsidR="00FC6E9B" w:rsidRDefault="00FC6E9B" w:rsidP="00FC6E9B">
      <w:pPr>
        <w:jc w:val="right"/>
      </w:pPr>
    </w:p>
    <w:sectPr w:rsidR="00FC6E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0D15C" w14:textId="77777777" w:rsidR="00293559" w:rsidRDefault="00293559" w:rsidP="009321E3">
      <w:pPr>
        <w:spacing w:after="0" w:line="240" w:lineRule="auto"/>
      </w:pPr>
      <w:r>
        <w:separator/>
      </w:r>
    </w:p>
  </w:endnote>
  <w:endnote w:type="continuationSeparator" w:id="0">
    <w:p w14:paraId="50BF0487" w14:textId="77777777" w:rsidR="00293559" w:rsidRDefault="00293559" w:rsidP="0093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Gill Alt One MT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B880" w14:textId="77777777" w:rsidR="00293559" w:rsidRDefault="00293559" w:rsidP="009321E3">
      <w:pPr>
        <w:spacing w:after="0" w:line="240" w:lineRule="auto"/>
      </w:pPr>
      <w:r>
        <w:separator/>
      </w:r>
    </w:p>
  </w:footnote>
  <w:footnote w:type="continuationSeparator" w:id="0">
    <w:p w14:paraId="6D92E96E" w14:textId="77777777" w:rsidR="00293559" w:rsidRDefault="00293559" w:rsidP="00932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A365" w14:textId="77777777" w:rsidR="009321E3" w:rsidRDefault="009321E3" w:rsidP="003B6806">
    <w:pPr>
      <w:pStyle w:val="Header"/>
      <w:jc w:val="center"/>
    </w:pPr>
    <w:r>
      <w:rPr>
        <w:noProof/>
      </w:rPr>
      <w:drawing>
        <wp:inline distT="0" distB="0" distL="0" distR="0" wp14:anchorId="30846DC0" wp14:editId="637319A4">
          <wp:extent cx="2432385" cy="1610256"/>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rotWithShape="1">
                  <a:blip r:embed="rId1"/>
                  <a:srcRect l="29067" t="30276" r="28685" b="30191"/>
                  <a:stretch/>
                </pic:blipFill>
                <pic:spPr bwMode="auto">
                  <a:xfrm>
                    <a:off x="0" y="0"/>
                    <a:ext cx="2432385" cy="1610256"/>
                  </a:xfrm>
                  <a:prstGeom prst="rect">
                    <a:avLst/>
                  </a:prstGeom>
                  <a:ln>
                    <a:noFill/>
                  </a:ln>
                  <a:extLst>
                    <a:ext uri="{53640926-AAD7-44D8-BBD7-CCE9431645EC}">
                      <a14:shadowObscured xmlns:a14="http://schemas.microsoft.com/office/drawing/2010/main"/>
                    </a:ext>
                  </a:extLst>
                </pic:spPr>
              </pic:pic>
            </a:graphicData>
          </a:graphic>
        </wp:inline>
      </w:drawing>
    </w:r>
  </w:p>
  <w:p w14:paraId="4F935972" w14:textId="77777777" w:rsidR="009321E3" w:rsidRDefault="009321E3" w:rsidP="003B68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38"/>
    <w:multiLevelType w:val="hybridMultilevel"/>
    <w:tmpl w:val="8BFA82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6A2DCF"/>
    <w:multiLevelType w:val="hybridMultilevel"/>
    <w:tmpl w:val="717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wNDI1NjA3NTa0NDRR0lEKTi0uzszPAykwrAUAkA9i3ywAAAA="/>
  </w:docVars>
  <w:rsids>
    <w:rsidRoot w:val="00773BB3"/>
    <w:rsid w:val="0003640A"/>
    <w:rsid w:val="000F42E9"/>
    <w:rsid w:val="0012078A"/>
    <w:rsid w:val="00293559"/>
    <w:rsid w:val="003B6806"/>
    <w:rsid w:val="005D6330"/>
    <w:rsid w:val="00773BB3"/>
    <w:rsid w:val="009321E3"/>
    <w:rsid w:val="00A409CB"/>
    <w:rsid w:val="00BA1E88"/>
    <w:rsid w:val="00D05EA4"/>
    <w:rsid w:val="00D27559"/>
    <w:rsid w:val="00DA23CB"/>
    <w:rsid w:val="00FC6E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F96"/>
  <w15:docId w15:val="{320A71A2-6426-41D9-8F8C-B9E5B4A4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3BB3"/>
    <w:rPr>
      <w:sz w:val="16"/>
      <w:szCs w:val="16"/>
    </w:rPr>
  </w:style>
  <w:style w:type="paragraph" w:styleId="CommentText">
    <w:name w:val="annotation text"/>
    <w:basedOn w:val="Normal"/>
    <w:link w:val="CommentTextChar"/>
    <w:uiPriority w:val="99"/>
    <w:semiHidden/>
    <w:unhideWhenUsed/>
    <w:rsid w:val="00773BB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73BB3"/>
    <w:rPr>
      <w:sz w:val="20"/>
      <w:szCs w:val="20"/>
    </w:rPr>
  </w:style>
  <w:style w:type="paragraph" w:styleId="BalloonText">
    <w:name w:val="Balloon Text"/>
    <w:basedOn w:val="Normal"/>
    <w:link w:val="BalloonTextChar"/>
    <w:uiPriority w:val="99"/>
    <w:semiHidden/>
    <w:unhideWhenUsed/>
    <w:rsid w:val="00773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BB3"/>
    <w:rPr>
      <w:rFonts w:ascii="Tahoma" w:hAnsi="Tahoma" w:cs="Tahoma"/>
      <w:sz w:val="16"/>
      <w:szCs w:val="16"/>
    </w:rPr>
  </w:style>
  <w:style w:type="paragraph" w:styleId="Header">
    <w:name w:val="header"/>
    <w:basedOn w:val="Normal"/>
    <w:link w:val="HeaderChar"/>
    <w:uiPriority w:val="99"/>
    <w:unhideWhenUsed/>
    <w:rsid w:val="00932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1E3"/>
  </w:style>
  <w:style w:type="paragraph" w:styleId="Footer">
    <w:name w:val="footer"/>
    <w:basedOn w:val="Normal"/>
    <w:link w:val="FooterChar"/>
    <w:uiPriority w:val="99"/>
    <w:unhideWhenUsed/>
    <w:rsid w:val="00932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1E3"/>
  </w:style>
  <w:style w:type="paragraph" w:customStyle="1" w:styleId="Body">
    <w:name w:val="Body"/>
    <w:rsid w:val="00FC6E9B"/>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styleId="Hyperlink">
    <w:name w:val="Hyperlink"/>
    <w:basedOn w:val="DefaultParagraphFont"/>
    <w:uiPriority w:val="99"/>
    <w:rsid w:val="00FC6E9B"/>
    <w:rPr>
      <w:rFonts w:cs="Times New Roman"/>
      <w:color w:val="0000FF"/>
      <w:u w:val="single"/>
    </w:rPr>
  </w:style>
  <w:style w:type="paragraph" w:styleId="NormalWeb">
    <w:name w:val="Normal (Web)"/>
    <w:basedOn w:val="Normal"/>
    <w:uiPriority w:val="99"/>
    <w:rsid w:val="00FC6E9B"/>
    <w:pPr>
      <w:spacing w:before="100" w:beforeAutospacing="1" w:after="100" w:afterAutospacing="1" w:line="240" w:lineRule="auto"/>
    </w:pPr>
    <w:rPr>
      <w:rFonts w:ascii="Arial Unicode MS" w:eastAsia="Arial Unicode MS" w:hAnsi="Arial Unicode MS" w:cs="Arial Unicode MS"/>
      <w:color w:val="333333"/>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ysanabdulmajeed@sevenmedia.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 Gharios</dc:creator>
  <cp:lastModifiedBy>maysan faisal</cp:lastModifiedBy>
  <cp:revision>4</cp:revision>
  <dcterms:created xsi:type="dcterms:W3CDTF">2019-10-06T06:42:00Z</dcterms:created>
  <dcterms:modified xsi:type="dcterms:W3CDTF">2019-10-06T09:29:00Z</dcterms:modified>
</cp:coreProperties>
</file>