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281AD" w14:textId="77777777" w:rsidR="00540345" w:rsidRPr="00FE48DF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31C574C8" w14:textId="77777777" w:rsidR="0088288B" w:rsidRPr="00FE48DF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FE48DF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7F1DF990" w14:textId="7EC21AC6" w:rsidR="0088288B" w:rsidRPr="00FE48DF" w:rsidRDefault="00DC1DAE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FE48DF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>
        <w:rPr>
          <w:rFonts w:ascii="Gill Alt One MT Light" w:hAnsi="Gill Alt One MT Light"/>
          <w:sz w:val="40"/>
          <w:szCs w:val="40"/>
          <w:lang w:val="en-GB"/>
        </w:rPr>
        <w:t>Maklumat Media</w:t>
      </w:r>
    </w:p>
    <w:p w14:paraId="3BFC1282" w14:textId="77777777" w:rsidR="00AF2436" w:rsidRPr="00FE48DF" w:rsidRDefault="00AF2436" w:rsidP="00BE417F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</w:p>
    <w:p w14:paraId="15A91406" w14:textId="7CF26902" w:rsidR="00DC1DAE" w:rsidRDefault="00DC1DAE" w:rsidP="00DC1DAE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ROLLS-ROYCE </w:t>
      </w:r>
      <w:proofErr w:type="gramStart"/>
      <w:r>
        <w:rPr>
          <w:rFonts w:ascii="Gill Alt One MT Light" w:hAnsi="Gill Alt One MT Light" w:cs="Lucida Grande"/>
          <w:b/>
          <w:i/>
          <w:color w:val="000000" w:themeColor="text1"/>
          <w:sz w:val="32"/>
          <w:szCs w:val="32"/>
        </w:rPr>
        <w:t>WHISPERS</w:t>
      </w:r>
      <w:r w:rsidR="00DD4617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 :</w:t>
      </w:r>
      <w:proofErr w:type="gramEnd"/>
    </w:p>
    <w:p w14:paraId="1271EAFF" w14:textId="77777777" w:rsidR="00DC1DAE" w:rsidRDefault="00DC1DAE" w:rsidP="00DC1DAE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DUNIA DIGITAL KEMEWAHAN TERSELIA</w:t>
      </w:r>
    </w:p>
    <w:p w14:paraId="6B608D66" w14:textId="2F9FD7D3" w:rsidR="00FB1F6C" w:rsidRDefault="00FB1F6C" w:rsidP="0088288B">
      <w:pPr>
        <w:spacing w:line="360" w:lineRule="auto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</w:p>
    <w:p w14:paraId="359F1FCD" w14:textId="0D9B44C1" w:rsidR="00D54450" w:rsidRDefault="00D54450" w:rsidP="00D54450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 w:rsidRPr="006515E8">
        <w:rPr>
          <w:rFonts w:ascii="Gill Alt One MT Light" w:hAnsi="Gill Alt One MT Light" w:cs="Lucida Grande"/>
          <w:b/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5D0BD9E5" wp14:editId="2AB31B02">
            <wp:extent cx="4780860" cy="2639035"/>
            <wp:effectExtent l="0" t="0" r="1270" b="9525"/>
            <wp:docPr id="1" name="Picture 1" descr="C:\Users\qt51820\Downloads\P90384623_highRes_rolls-royce-whis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51820\Downloads\P90384623_highRes_rolls-royce-whisp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888" cy="264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0F9B" w14:textId="77777777" w:rsidR="00D54450" w:rsidRPr="00FE48DF" w:rsidRDefault="00D54450" w:rsidP="0088288B">
      <w:pPr>
        <w:spacing w:line="360" w:lineRule="auto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</w:p>
    <w:p w14:paraId="721D73F1" w14:textId="377ED2F5" w:rsidR="00D16714" w:rsidRPr="00FE48DF" w:rsidRDefault="003B3D83" w:rsidP="00D16714">
      <w:pPr>
        <w:spacing w:line="360" w:lineRule="auto"/>
        <w:rPr>
          <w:rFonts w:ascii="Gill Alt One MT Light" w:hAnsi="Gill Alt One MT Light"/>
          <w:b/>
        </w:rPr>
      </w:pPr>
      <w:r w:rsidRPr="00FE48DF">
        <w:rPr>
          <w:rFonts w:ascii="Gill Alt One MT Light" w:hAnsi="Gill Alt One MT Light"/>
        </w:rPr>
        <w:t>25</w:t>
      </w:r>
      <w:r w:rsidR="002B275F" w:rsidRPr="00FE48DF">
        <w:rPr>
          <w:rFonts w:ascii="Gill Alt One MT Light" w:hAnsi="Gill Alt One MT Light"/>
        </w:rPr>
        <w:t xml:space="preserve"> </w:t>
      </w:r>
      <w:proofErr w:type="spellStart"/>
      <w:r w:rsidR="002B275F" w:rsidRPr="00FE48DF">
        <w:rPr>
          <w:rFonts w:ascii="Gill Alt One MT Light" w:hAnsi="Gill Alt One MT Light"/>
        </w:rPr>
        <w:t>Februar</w:t>
      </w:r>
      <w:r w:rsidR="00DC1DAE">
        <w:rPr>
          <w:rFonts w:ascii="Gill Alt One MT Light" w:hAnsi="Gill Alt One MT Light"/>
        </w:rPr>
        <w:t>i</w:t>
      </w:r>
      <w:proofErr w:type="spellEnd"/>
      <w:r w:rsidR="002B275F" w:rsidRPr="00FE48DF">
        <w:rPr>
          <w:rFonts w:ascii="Gill Alt One MT Light" w:hAnsi="Gill Alt One MT Light"/>
        </w:rPr>
        <w:t>, 2020</w:t>
      </w:r>
      <w:r w:rsidR="0088288B" w:rsidRPr="00FE48DF">
        <w:rPr>
          <w:rFonts w:ascii="Gill Alt One MT Light" w:hAnsi="Gill Alt One MT Light"/>
        </w:rPr>
        <w:t xml:space="preserve"> Goodwood</w:t>
      </w:r>
      <w:r w:rsidR="00870166" w:rsidRPr="00FE48DF">
        <w:rPr>
          <w:rFonts w:ascii="Gill Alt One MT Light" w:hAnsi="Gill Alt One MT Light"/>
          <w:b/>
        </w:rPr>
        <w:t xml:space="preserve"> </w:t>
      </w:r>
    </w:p>
    <w:p w14:paraId="6A3125A6" w14:textId="77777777" w:rsidR="00DC1DAE" w:rsidRDefault="00DC1DAE" w:rsidP="00DC1DAE">
      <w:pPr>
        <w:pStyle w:val="ListParagraph"/>
        <w:numPr>
          <w:ilvl w:val="0"/>
          <w:numId w:val="4"/>
        </w:numPr>
        <w:spacing w:line="360" w:lineRule="auto"/>
        <w:rPr>
          <w:rFonts w:ascii="Gill Alt One MT Light" w:hAnsi="Gill Alt One MT Light"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Cs/>
          <w:sz w:val="24"/>
          <w:szCs w:val="24"/>
        </w:rPr>
        <w:t>Pelanggan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sertai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Kelab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Keahlian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paling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eksklusif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dunia</w:t>
      </w:r>
    </w:p>
    <w:p w14:paraId="7A7E4D62" w14:textId="77777777" w:rsidR="00DC1DAE" w:rsidRDefault="00DC1DAE" w:rsidP="00DC1DAE">
      <w:pPr>
        <w:pStyle w:val="ListParagraph"/>
        <w:numPr>
          <w:ilvl w:val="0"/>
          <w:numId w:val="4"/>
        </w:numPr>
        <w:spacing w:line="360" w:lineRule="auto"/>
        <w:rPr>
          <w:rFonts w:ascii="Gill Alt One MT Light" w:hAnsi="Gill Alt One MT Light"/>
          <w:bCs/>
          <w:sz w:val="24"/>
          <w:szCs w:val="24"/>
        </w:rPr>
      </w:pPr>
      <w:r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ialah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ekstensi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digital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kepada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jenama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</w:t>
      </w:r>
    </w:p>
    <w:p w14:paraId="5A6BA103" w14:textId="77777777" w:rsidR="00DC1DAE" w:rsidRDefault="00DC1DAE" w:rsidP="00DC1DAE">
      <w:pPr>
        <w:pStyle w:val="ListParagraph"/>
        <w:numPr>
          <w:ilvl w:val="0"/>
          <w:numId w:val="4"/>
        </w:numPr>
        <w:spacing w:line="360" w:lineRule="auto"/>
        <w:rPr>
          <w:rFonts w:ascii="Gill Alt One MT Light" w:hAnsi="Gill Alt One MT Light"/>
          <w:bCs/>
          <w:sz w:val="24"/>
          <w:szCs w:val="24"/>
        </w:rPr>
      </w:pPr>
      <w:r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bertindak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sebagai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pintu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laluan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kepada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perkhidmatan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idea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produk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paling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luar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biasa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</w:p>
    <w:p w14:paraId="6E0CC608" w14:textId="77777777" w:rsidR="00DC1DAE" w:rsidRDefault="00DC1DAE" w:rsidP="00DC1DAE">
      <w:pPr>
        <w:pStyle w:val="ListParagraph"/>
        <w:numPr>
          <w:ilvl w:val="0"/>
          <w:numId w:val="4"/>
        </w:numPr>
        <w:spacing w:line="360" w:lineRule="auto"/>
        <w:rPr>
          <w:rFonts w:ascii="Gill Alt One MT Light" w:hAnsi="Gill Alt One MT Light"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Cs/>
          <w:sz w:val="24"/>
          <w:szCs w:val="24"/>
        </w:rPr>
        <w:t>Pelanggan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serata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berhubung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antara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satu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sama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lain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selamat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melalui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r>
        <w:rPr>
          <w:rFonts w:ascii="Gill Alt One MT Light" w:hAnsi="Gill Alt One MT Light"/>
          <w:bCs/>
          <w:i/>
          <w:sz w:val="24"/>
          <w:szCs w:val="24"/>
        </w:rPr>
        <w:t>Whispers</w:t>
      </w:r>
    </w:p>
    <w:p w14:paraId="3C2D473F" w14:textId="72BFFA55" w:rsidR="00DC1DAE" w:rsidRPr="00DC1DAE" w:rsidRDefault="00DC1DAE" w:rsidP="00DC1DAE">
      <w:pPr>
        <w:pStyle w:val="ListParagraph"/>
        <w:numPr>
          <w:ilvl w:val="0"/>
          <w:numId w:val="4"/>
        </w:numPr>
        <w:spacing w:line="360" w:lineRule="auto"/>
        <w:rPr>
          <w:rFonts w:ascii="Gill Alt One MT Light" w:hAnsi="Gill Alt One MT Light"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Cs/>
          <w:sz w:val="24"/>
          <w:szCs w:val="24"/>
        </w:rPr>
        <w:t>Tiket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penyertaan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adalah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memiliki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sebuah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baharu</w:t>
      </w:r>
      <w:proofErr w:type="spellEnd"/>
    </w:p>
    <w:p w14:paraId="328C94A7" w14:textId="77777777" w:rsidR="00457A56" w:rsidRPr="00FE48DF" w:rsidRDefault="00457A56" w:rsidP="001A1992">
      <w:pPr>
        <w:spacing w:line="360" w:lineRule="auto"/>
        <w:rPr>
          <w:rFonts w:ascii="Gill Alt One MT Light" w:hAnsi="Gill Alt One MT Light"/>
          <w:bCs/>
          <w:color w:val="FF0000"/>
          <w:sz w:val="24"/>
          <w:szCs w:val="24"/>
        </w:rPr>
      </w:pPr>
    </w:p>
    <w:p w14:paraId="562FA0FC" w14:textId="77777777" w:rsidR="006074F2" w:rsidRPr="00FE48DF" w:rsidRDefault="006074F2" w:rsidP="00643DA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35C14015" w14:textId="0FFEC737" w:rsidR="00643DAA" w:rsidRDefault="00643DAA" w:rsidP="00643DA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3B279DFC" w14:textId="063B5680" w:rsidR="00DC1DAE" w:rsidRDefault="00DC1DAE" w:rsidP="00DC1DAE">
      <w:pPr>
        <w:spacing w:line="360" w:lineRule="auto"/>
        <w:rPr>
          <w:rFonts w:ascii="Gill Alt One MT Light" w:hAnsi="Gill Alt One MT Light"/>
          <w:bCs/>
          <w:i/>
          <w:sz w:val="24"/>
          <w:szCs w:val="24"/>
        </w:rPr>
      </w:pPr>
      <w:r>
        <w:rPr>
          <w:rFonts w:ascii="Gill Alt One MT Light" w:hAnsi="Gill Alt One MT Light"/>
          <w:bCs/>
          <w:i/>
          <w:sz w:val="24"/>
          <w:szCs w:val="24"/>
        </w:rPr>
        <w:lastRenderedPageBreak/>
        <w:t>“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Dengan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penuh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kegirangan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kami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memperkenalkan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Aplikasi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bernama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Whispers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kepada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;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suatu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inovasi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, digital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Ibu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Pejabat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Rolls-Royce, yang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dihasil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dirancang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sejak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lebih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daripada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dua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tahun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lalu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. Whispers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sungguh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unik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Ia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bertindak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sebagai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pintu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laluan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digital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ke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menakjubkan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, yang mana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semua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terbaik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luar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biasa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bertemu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direka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khas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untuk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memenuhi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kehendak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cita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rasa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pelanggan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kami yang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begitu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eklektik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dihargai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. Whispers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menawarkan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pengalaman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transformatif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produk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idaman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ramai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jarang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ditemui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khazanah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unik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serta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previu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rasmi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Rolls-Royce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eksklusif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, yang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dipaparkan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terus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melalui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tekanan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hujung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jari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komuniti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 xml:space="preserve"> global kami.”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</w:p>
    <w:p w14:paraId="79E49D51" w14:textId="73654B18" w:rsidR="00DC1DAE" w:rsidRDefault="00DC1DAE" w:rsidP="00DC1DAE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>
        <w:rPr>
          <w:rFonts w:ascii="Gill Alt One MT Light" w:hAnsi="Gill Alt One MT Light"/>
          <w:bCs/>
          <w:sz w:val="24"/>
          <w:szCs w:val="24"/>
        </w:rPr>
        <w:t>Torsten Müller-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Ötvös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Ketua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Pegawai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Eksekutif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>, Rolls-Royce Motor Cars.</w:t>
      </w:r>
    </w:p>
    <w:p w14:paraId="0869448A" w14:textId="665F7C67" w:rsidR="002F6544" w:rsidRDefault="002F6544" w:rsidP="003A6B1A">
      <w:pPr>
        <w:spacing w:line="360" w:lineRule="auto"/>
        <w:rPr>
          <w:rFonts w:ascii="Gill Alt One MT Light" w:hAnsi="Gill Alt One MT Light"/>
          <w:sz w:val="24"/>
          <w:szCs w:val="24"/>
        </w:rPr>
      </w:pPr>
    </w:p>
    <w:p w14:paraId="6D94707F" w14:textId="72ACB317" w:rsidR="00DC1DAE" w:rsidRDefault="00DC1DAE" w:rsidP="00DC1DAE">
      <w:pPr>
        <w:spacing w:line="360" w:lineRule="auto"/>
        <w:rPr>
          <w:rFonts w:ascii="Gill Alt One MT Light" w:hAnsi="Gill Alt One MT Light"/>
          <w:sz w:val="24"/>
          <w:szCs w:val="24"/>
        </w:rPr>
      </w:pPr>
      <w:proofErr w:type="spellStart"/>
      <w:r>
        <w:rPr>
          <w:rFonts w:ascii="Gill Alt One MT Light" w:hAnsi="Gill Alt One MT Light"/>
          <w:sz w:val="24"/>
          <w:szCs w:val="24"/>
        </w:rPr>
        <w:t>Pelanggan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Rolls-Royce </w:t>
      </w:r>
      <w:proofErr w:type="spellStart"/>
      <w:r>
        <w:rPr>
          <w:rFonts w:ascii="Gill Alt One MT Light" w:hAnsi="Gill Alt One MT Light"/>
          <w:sz w:val="24"/>
          <w:szCs w:val="24"/>
        </w:rPr>
        <w:t>ialah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subset </w:t>
      </w:r>
      <w:proofErr w:type="spellStart"/>
      <w:r>
        <w:rPr>
          <w:rFonts w:ascii="Gill Alt One MT Light" w:hAnsi="Gill Alt One MT Light"/>
          <w:sz w:val="24"/>
          <w:szCs w:val="24"/>
        </w:rPr>
        <w:t>masyarakat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sz w:val="24"/>
          <w:szCs w:val="24"/>
        </w:rPr>
        <w:t>unik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- </w:t>
      </w:r>
      <w:proofErr w:type="spellStart"/>
      <w:r>
        <w:rPr>
          <w:rFonts w:ascii="Gill Alt One MT Light" w:hAnsi="Gill Alt One MT Light"/>
          <w:sz w:val="24"/>
          <w:szCs w:val="24"/>
        </w:rPr>
        <w:t>usahawan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sz w:val="24"/>
          <w:szCs w:val="24"/>
        </w:rPr>
        <w:t>pemimpin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berwawasan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sz w:val="24"/>
          <w:szCs w:val="24"/>
        </w:rPr>
        <w:t>ketua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negeri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sz w:val="24"/>
          <w:szCs w:val="24"/>
        </w:rPr>
        <w:t>kerabat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diraja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sz w:val="24"/>
          <w:szCs w:val="24"/>
        </w:rPr>
        <w:t>pengasas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bintang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hiburan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yang paling popular. </w:t>
      </w:r>
      <w:proofErr w:type="spellStart"/>
      <w:r>
        <w:rPr>
          <w:rFonts w:ascii="Gill Alt One MT Light" w:hAnsi="Gill Alt One MT Light"/>
          <w:sz w:val="24"/>
          <w:szCs w:val="24"/>
        </w:rPr>
        <w:t>Mereka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terdiri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daripada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penghuni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tetap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sz w:val="24"/>
          <w:szCs w:val="24"/>
        </w:rPr>
        <w:t>pakar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sz w:val="24"/>
          <w:szCs w:val="24"/>
        </w:rPr>
        <w:t>penaung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kesenian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sz w:val="24"/>
          <w:szCs w:val="24"/>
        </w:rPr>
        <w:t>ahli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filantropi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sz w:val="24"/>
          <w:szCs w:val="24"/>
        </w:rPr>
        <w:t>pengumpul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barangan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halus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terindah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; </w:t>
      </w:r>
      <w:proofErr w:type="spellStart"/>
      <w:r>
        <w:rPr>
          <w:rFonts w:ascii="Gill Alt One MT Light" w:hAnsi="Gill Alt One MT Light"/>
          <w:sz w:val="24"/>
          <w:szCs w:val="24"/>
        </w:rPr>
        <w:t>individu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sz w:val="24"/>
          <w:szCs w:val="24"/>
        </w:rPr>
        <w:t>tidak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mudah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tertambat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oleh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kekangan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biasa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seperti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masa dan wang.   </w:t>
      </w:r>
    </w:p>
    <w:p w14:paraId="56401E65" w14:textId="5F7F0DC5" w:rsidR="00BD70A8" w:rsidRDefault="00BD70A8" w:rsidP="003A6B1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4980F25C" w14:textId="72DE9174" w:rsidR="00DC1DAE" w:rsidRDefault="00DC1DAE" w:rsidP="00DC1DAE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Cs/>
          <w:sz w:val="24"/>
          <w:szCs w:val="24"/>
        </w:rPr>
        <w:t>Golongan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begitu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yakin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kebolehan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membawa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kejutan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inspirasi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kepada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Namun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disebabkan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oleh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gaya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hidup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banyak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bergerak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dari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satu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negara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satu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negara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lain,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sentiasa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mencari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cara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membolehkan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penglibatan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peribadi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lebih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kerap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jenama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–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lebih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pengalaman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lebih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akses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lebih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keasyikan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kemewahan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jenama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kemewahan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utama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</w:p>
    <w:p w14:paraId="0226D12E" w14:textId="77777777" w:rsidR="003808A7" w:rsidRDefault="003808A7" w:rsidP="00DC1DAE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76F8E8B2" w14:textId="37B3A752" w:rsidR="00DC1DAE" w:rsidRDefault="00DC1DAE" w:rsidP="00DC1DAE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Cs/>
          <w:sz w:val="24"/>
          <w:szCs w:val="24"/>
        </w:rPr>
        <w:t>Tentu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sekali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golongan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telah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memiliki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akses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perkhidmatan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kerja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rencam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r>
        <w:rPr>
          <w:rFonts w:ascii="Gill Alt One MT Light" w:hAnsi="Gill Alt One MT Light"/>
          <w:bCs/>
          <w:i/>
          <w:sz w:val="24"/>
          <w:szCs w:val="24"/>
        </w:rPr>
        <w:t>(concierge)</w:t>
      </w:r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pembeli-belah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peribadi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r>
        <w:rPr>
          <w:rFonts w:ascii="Gill Alt One MT Light" w:hAnsi="Gill Alt One MT Light"/>
          <w:bCs/>
          <w:i/>
          <w:sz w:val="24"/>
          <w:szCs w:val="24"/>
        </w:rPr>
        <w:t>(personal shopper)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perunding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membantu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pelbagai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aspek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hidup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tetapi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</w:t>
      </w:r>
      <w:r w:rsidR="003808A7">
        <w:rPr>
          <w:rFonts w:ascii="Gill Alt One MT Light" w:hAnsi="Gill Alt One MT Light"/>
          <w:bCs/>
          <w:sz w:val="24"/>
          <w:szCs w:val="24"/>
        </w:rPr>
        <w:t>ginginkan</w:t>
      </w:r>
      <w:proofErr w:type="spellEnd"/>
      <w:r w:rsidR="003808A7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3808A7">
        <w:rPr>
          <w:rFonts w:ascii="Gill Alt One MT Light" w:hAnsi="Gill Alt One MT Light"/>
          <w:bCs/>
          <w:sz w:val="24"/>
          <w:szCs w:val="24"/>
        </w:rPr>
        <w:t>sesuatu</w:t>
      </w:r>
      <w:proofErr w:type="spellEnd"/>
      <w:r w:rsidR="003808A7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="003808A7">
        <w:rPr>
          <w:rFonts w:ascii="Gill Alt One MT Light" w:hAnsi="Gill Alt One MT Light"/>
          <w:bCs/>
          <w:sz w:val="24"/>
          <w:szCs w:val="24"/>
        </w:rPr>
        <w:t>berlainan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daripada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</w:t>
      </w:r>
      <w:r w:rsidR="003808A7">
        <w:rPr>
          <w:rFonts w:ascii="Gill Alt One MT Light" w:hAnsi="Gill Alt One MT Light"/>
          <w:bCs/>
          <w:sz w:val="24"/>
          <w:szCs w:val="24"/>
        </w:rPr>
        <w:t xml:space="preserve">yce – </w:t>
      </w:r>
      <w:proofErr w:type="spellStart"/>
      <w:r w:rsidR="003808A7">
        <w:rPr>
          <w:rFonts w:ascii="Gill Alt One MT Light" w:hAnsi="Gill Alt One MT Light"/>
          <w:bCs/>
          <w:sz w:val="24"/>
          <w:szCs w:val="24"/>
        </w:rPr>
        <w:t>sesuatu</w:t>
      </w:r>
      <w:proofErr w:type="spellEnd"/>
      <w:r w:rsidR="003808A7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="003808A7">
        <w:rPr>
          <w:rFonts w:ascii="Gill Alt One MT Light" w:hAnsi="Gill Alt One MT Light"/>
          <w:bCs/>
          <w:sz w:val="24"/>
          <w:szCs w:val="24"/>
        </w:rPr>
        <w:t>luar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jangkaan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 </w:t>
      </w:r>
    </w:p>
    <w:p w14:paraId="055A0D49" w14:textId="16AF205A" w:rsidR="003808A7" w:rsidRDefault="003808A7" w:rsidP="003808A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5C6AB978" w14:textId="2ED76F55" w:rsidR="003808A7" w:rsidRDefault="003808A7" w:rsidP="003808A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Cs/>
          <w:sz w:val="24"/>
          <w:szCs w:val="24"/>
        </w:rPr>
        <w:t>Golongan</w:t>
      </w:r>
      <w:proofErr w:type="spellEnd"/>
      <w:r>
        <w:rPr>
          <w:rFonts w:ascii="Gill Alt One MT Light" w:hAnsi="Gill Alt One MT Light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  <w:lang w:eastAsia="zh-CN"/>
        </w:rPr>
        <w:t>khas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mahu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menyatukan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kesemua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individu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luar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biasa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juga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merupakan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peminat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setia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jenama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seluruh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bersehaluan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sentiasa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meneroka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khazanah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tersendiri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begitu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banyak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komuniti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global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serta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ingin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berkongsi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minat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cita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rasa,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produk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koleksi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serta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pendapat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masing-masing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</w:p>
    <w:p w14:paraId="7432BBFA" w14:textId="77777777" w:rsidR="005F67A9" w:rsidRPr="00FE48DF" w:rsidRDefault="005F67A9" w:rsidP="003A6B1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74E37CA4" w14:textId="566AEF64" w:rsidR="00896626" w:rsidRDefault="00896626" w:rsidP="00896626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Cs/>
          <w:sz w:val="24"/>
          <w:szCs w:val="24"/>
        </w:rPr>
        <w:lastRenderedPageBreak/>
        <w:t>Inilah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r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Ibu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Pejabat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bentuk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digital, </w:t>
      </w:r>
      <w:r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bertindak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sebagai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entrepot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seluruh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difahami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oleh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secara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serasi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unik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–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sebagai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pintu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laluan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digital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kemewahan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terselia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 </w:t>
      </w:r>
    </w:p>
    <w:p w14:paraId="50A33CE6" w14:textId="2DFFEDA4" w:rsidR="00C80B49" w:rsidRDefault="00755E8A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 xml:space="preserve"> </w:t>
      </w:r>
      <w:r w:rsidR="001E5702" w:rsidRPr="00FE48DF">
        <w:rPr>
          <w:rFonts w:ascii="Gill Alt One MT Light" w:hAnsi="Gill Alt One MT Light"/>
          <w:bCs/>
          <w:sz w:val="24"/>
          <w:szCs w:val="24"/>
        </w:rPr>
        <w:t xml:space="preserve">  </w:t>
      </w:r>
    </w:p>
    <w:p w14:paraId="48FBA1EB" w14:textId="7C10DD1F" w:rsidR="00BA7EF4" w:rsidRDefault="00BA7EF4" w:rsidP="00BA7EF4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Cs/>
          <w:sz w:val="24"/>
          <w:szCs w:val="24"/>
        </w:rPr>
        <w:t>Lebih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daripada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tahun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lalu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secara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rahsia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r w:rsidRPr="00BA7EF4"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dilancarkan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kepada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sekumpulan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klien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berada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serata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Suatu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fasa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ujian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dijalankan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respon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positif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diterima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Rolls-Royce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sambung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berkolaborasi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para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penggunanya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membaiki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mengadaptasi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r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. Hari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r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telah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dilancarkan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sepenuhnya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United Kingdom,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Eropah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Timur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Tengah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Amerika Syarikat,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jumlah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besar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pelanggan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sedang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menikmati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faedah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eksklusif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kumpulan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pencapai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terunggul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    </w:t>
      </w:r>
    </w:p>
    <w:p w14:paraId="18586269" w14:textId="2697A38E" w:rsidR="003B4CE2" w:rsidRPr="00FE48DF" w:rsidRDefault="003B4CE2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11C41071" w14:textId="1195457E" w:rsidR="00283DB8" w:rsidRPr="00FE48DF" w:rsidRDefault="00BA7EF4" w:rsidP="00A44EBA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Cs/>
          <w:sz w:val="24"/>
          <w:szCs w:val="24"/>
        </w:rPr>
        <w:t>Keahlian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terhad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kepada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pemilik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motorkar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Rolls-Royce. </w:t>
      </w:r>
      <w:r w:rsidRPr="00BA7EF4"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sememangnya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kelab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keahlian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paling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eksklusif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>.</w:t>
      </w:r>
    </w:p>
    <w:p w14:paraId="6C58498F" w14:textId="77777777" w:rsidR="00F33A27" w:rsidRPr="00FE48DF" w:rsidRDefault="00F33A27" w:rsidP="00A44EBA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bookmarkStart w:id="0" w:name="_Hlk31796730"/>
    </w:p>
    <w:p w14:paraId="226A3B94" w14:textId="4895C746" w:rsidR="00BA7EF4" w:rsidRPr="00FE48DF" w:rsidRDefault="00BA7EF4" w:rsidP="00A44EBA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Suatu</w:t>
      </w:r>
      <w:proofErr w:type="spellEnd"/>
      <w:r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Komuniti</w:t>
      </w:r>
      <w:proofErr w:type="spellEnd"/>
      <w:r>
        <w:rPr>
          <w:rFonts w:ascii="Gill Alt One MT Light" w:hAnsi="Gill Alt One MT Light"/>
          <w:b/>
          <w:bCs/>
          <w:sz w:val="24"/>
          <w:szCs w:val="24"/>
        </w:rPr>
        <w:t xml:space="preserve"> Global </w:t>
      </w: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Bersehaluan</w:t>
      </w:r>
      <w:proofErr w:type="spellEnd"/>
      <w:r>
        <w:rPr>
          <w:rFonts w:ascii="Gill Alt One MT Light" w:hAnsi="Gill Alt One MT Light"/>
          <w:b/>
          <w:bCs/>
          <w:sz w:val="24"/>
          <w:szCs w:val="24"/>
        </w:rPr>
        <w:t xml:space="preserve"> </w:t>
      </w:r>
    </w:p>
    <w:bookmarkEnd w:id="0"/>
    <w:p w14:paraId="579BCE4B" w14:textId="7F0CD4A2" w:rsidR="00BA7EF4" w:rsidRDefault="00BA7EF4" w:rsidP="00BA7EF4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Cs/>
          <w:sz w:val="24"/>
          <w:szCs w:val="24"/>
        </w:rPr>
        <w:t>Melalui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r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, Rolls-Royce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menawarkan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demi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kepuasan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klien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akses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koleksi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menawarkan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kemewahan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begitu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menakjubkan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unik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pengalaman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transformatif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previu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eksklusif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rencana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mencetuskan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inspirasi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rakaman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pemikiran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destinasi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belum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diterokai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paling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penting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kebolehan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berhubung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berkomunikasi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secara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peribadi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antara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satu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sama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lain. </w:t>
      </w:r>
    </w:p>
    <w:p w14:paraId="0836DDF9" w14:textId="4BF5B255" w:rsidR="00A44EBA" w:rsidRDefault="00A44EBA" w:rsidP="00A44EB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2B7150B2" w14:textId="6581C039" w:rsidR="007E6BFE" w:rsidRPr="00FE48DF" w:rsidRDefault="007E6BFE" w:rsidP="00A44EB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menawarkan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peluang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kepada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para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pemilik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saling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berhubung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selamat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antara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sendiri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Ketua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Eksekutif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ahli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Lembaga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supaya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dapat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berkongsi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idea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jaringan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peluang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perniagaan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perhubungan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sosial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mengukuhkan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menginspirasikan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berpengaruh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>.</w:t>
      </w:r>
    </w:p>
    <w:p w14:paraId="3BEE407F" w14:textId="77777777" w:rsidR="00A44EBA" w:rsidRPr="00FE48DF" w:rsidRDefault="00A44EBA" w:rsidP="00777787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</w:p>
    <w:p w14:paraId="6263BDAD" w14:textId="76665A77" w:rsidR="00A44EBA" w:rsidRPr="00BD6AAA" w:rsidRDefault="001F2155" w:rsidP="00A44EBA">
      <w:pPr>
        <w:spacing w:line="360" w:lineRule="auto"/>
        <w:rPr>
          <w:rFonts w:ascii="Gill Alt One MT Light" w:hAnsi="Gill Alt One MT Light"/>
          <w:b/>
          <w:bCs/>
          <w:sz w:val="24"/>
          <w:szCs w:val="24"/>
          <w:lang w:val="de-DE"/>
        </w:rPr>
      </w:pPr>
      <w:proofErr w:type="spellStart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>Tawaran</w:t>
      </w:r>
      <w:proofErr w:type="spellEnd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>Koleksi</w:t>
      </w:r>
      <w:proofErr w:type="spellEnd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>Kemewahan</w:t>
      </w:r>
      <w:proofErr w:type="spellEnd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>yang</w:t>
      </w:r>
      <w:proofErr w:type="spellEnd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>Unik</w:t>
      </w:r>
      <w:proofErr w:type="spellEnd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>dan</w:t>
      </w:r>
      <w:proofErr w:type="spellEnd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>Mencetuskan</w:t>
      </w:r>
      <w:proofErr w:type="spellEnd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/>
          <w:bCs/>
          <w:sz w:val="24"/>
          <w:szCs w:val="24"/>
          <w:lang w:val="de-DE"/>
        </w:rPr>
        <w:t>Inspirasi</w:t>
      </w:r>
      <w:proofErr w:type="spellEnd"/>
    </w:p>
    <w:p w14:paraId="7EB206EF" w14:textId="33FBA485" w:rsidR="001F2155" w:rsidRDefault="001F2155" w:rsidP="001F2155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Suatu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koleksi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produk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menarik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yang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sentiasa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berubah-ubah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direka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khas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untuk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memberikan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kejutan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,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kepuasan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dan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>intrig</w:t>
      </w:r>
      <w:proofErr w:type="spellEnd"/>
      <w:r w:rsidRPr="00BD6AAA">
        <w:rPr>
          <w:rFonts w:ascii="Gill Alt One MT Light" w:hAnsi="Gill Alt One MT Light"/>
          <w:bCs/>
          <w:sz w:val="24"/>
          <w:szCs w:val="24"/>
          <w:lang w:val="de-DE"/>
        </w:rPr>
        <w:t xml:space="preserve">. </w:t>
      </w:r>
      <w:r>
        <w:rPr>
          <w:rFonts w:ascii="Gill Alt One MT Light" w:hAnsi="Gill Alt One MT Light"/>
          <w:bCs/>
          <w:sz w:val="24"/>
          <w:szCs w:val="24"/>
        </w:rPr>
        <w:t>Ahli-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ahli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dapat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mencipta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produk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pengalaman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bespoke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masing-masing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diundang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bekerjasama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kumpulan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pakar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mencipta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membina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balapan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lumba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kereta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peribadi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atau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menghasilkan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set </w:t>
      </w:r>
      <w:r>
        <w:rPr>
          <w:rFonts w:ascii="Gill Alt One MT Light" w:hAnsi="Gill Alt One MT Light"/>
          <w:bCs/>
          <w:i/>
          <w:sz w:val="24"/>
          <w:szCs w:val="24"/>
        </w:rPr>
        <w:t>Monopoly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peribadi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menggabungkan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harta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aset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sendiri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Perlukan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hiburan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? -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tempah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persembahan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peribadi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oleh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Orkestra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lastRenderedPageBreak/>
        <w:t>Filharmonik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New York </w:t>
      </w:r>
      <w:r>
        <w:rPr>
          <w:rFonts w:ascii="Gill Alt One MT Light" w:hAnsi="Gill Alt One MT Light"/>
          <w:bCs/>
          <w:i/>
          <w:sz w:val="24"/>
          <w:szCs w:val="24"/>
        </w:rPr>
        <w:t>(New York Philharmonic Orchestra)</w:t>
      </w:r>
      <w:r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Hasilkan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potret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haiwan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peliharaan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kesukaan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atau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reka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tas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tangan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r>
        <w:rPr>
          <w:rFonts w:ascii="Gill Alt One MT Light" w:hAnsi="Gill Alt One MT Light"/>
          <w:bCs/>
          <w:i/>
          <w:sz w:val="24"/>
          <w:szCs w:val="24"/>
        </w:rPr>
        <w:t>(</w:t>
      </w:r>
      <w:proofErr w:type="spellStart"/>
      <w:r>
        <w:rPr>
          <w:rFonts w:ascii="Gill Alt One MT Light" w:hAnsi="Gill Alt One MT Light"/>
          <w:bCs/>
          <w:i/>
          <w:sz w:val="24"/>
          <w:szCs w:val="24"/>
        </w:rPr>
        <w:t>minaudiere</w:t>
      </w:r>
      <w:proofErr w:type="spellEnd"/>
      <w:r>
        <w:rPr>
          <w:rFonts w:ascii="Gill Alt One MT Light" w:hAnsi="Gill Alt One MT Light"/>
          <w:bCs/>
          <w:i/>
          <w:sz w:val="24"/>
          <w:szCs w:val="24"/>
        </w:rPr>
        <w:t>)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peribadi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</w:p>
    <w:p w14:paraId="2770729C" w14:textId="77777777" w:rsidR="00A44EBA" w:rsidRPr="00FE48DF" w:rsidRDefault="00A44EBA" w:rsidP="00A44EB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57E34B25" w14:textId="70F9D28E" w:rsidR="001F2155" w:rsidRPr="00FE48DF" w:rsidRDefault="001F2155" w:rsidP="00A44EBA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>
        <w:rPr>
          <w:rFonts w:ascii="Gill Alt One MT Light" w:hAnsi="Gill Alt One MT Light"/>
          <w:bCs/>
          <w:sz w:val="24"/>
          <w:szCs w:val="24"/>
        </w:rPr>
        <w:t xml:space="preserve">Dari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trufel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kaviar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atau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menghasilkan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r>
        <w:rPr>
          <w:rFonts w:ascii="Gill Alt One MT Light" w:hAnsi="Gill Alt One MT Light"/>
          <w:bCs/>
          <w:i/>
          <w:sz w:val="24"/>
          <w:szCs w:val="24"/>
        </w:rPr>
        <w:t>Cognac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sendiri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pelanggan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dapat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meneliti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membeli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produk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kemewahan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bernilai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daripada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seleksi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eklektik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berkepelbagaian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–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kesemuanya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melalui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platform </w:t>
      </w:r>
      <w:r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keselesaan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rumah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sendiri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</w:p>
    <w:p w14:paraId="5AACF911" w14:textId="77777777" w:rsidR="00DD4617" w:rsidRDefault="00DD4617" w:rsidP="00F67C83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</w:p>
    <w:p w14:paraId="2AE223F7" w14:textId="309EE466" w:rsidR="004A1153" w:rsidRDefault="00F67C83" w:rsidP="00F67C83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Pengalaman</w:t>
      </w:r>
      <w:proofErr w:type="spellEnd"/>
      <w:r>
        <w:rPr>
          <w:rFonts w:ascii="Gill Alt One MT Light" w:hAnsi="Gill Alt One MT Light"/>
          <w:b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Transformatif</w:t>
      </w:r>
      <w:proofErr w:type="spellEnd"/>
    </w:p>
    <w:p w14:paraId="38FADB05" w14:textId="176FD0A8" w:rsidR="00F67C83" w:rsidRPr="004A1153" w:rsidRDefault="004A1153" w:rsidP="00F67C83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r>
        <w:rPr>
          <w:rFonts w:ascii="Gill Alt One MT Light" w:hAnsi="Gill Alt One MT Light"/>
          <w:bCs/>
          <w:i/>
          <w:sz w:val="24"/>
          <w:szCs w:val="24"/>
        </w:rPr>
        <w:t>W</w:t>
      </w:r>
      <w:r w:rsidR="00F67C83">
        <w:rPr>
          <w:rFonts w:ascii="Gill Alt One MT Light" w:hAnsi="Gill Alt One MT Light"/>
          <w:bCs/>
          <w:i/>
          <w:sz w:val="24"/>
          <w:szCs w:val="24"/>
        </w:rPr>
        <w:t>hispers</w:t>
      </w:r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memberikan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akses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pengalaman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transformatif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berinspirasi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menghiburkan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kepada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klien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Rolls-Royce. Dari pas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akses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belakang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pentas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Anugerah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r w:rsidR="00F67C83" w:rsidRPr="00BD6AAA">
        <w:rPr>
          <w:rFonts w:ascii="Gill Alt One MT Light" w:hAnsi="Gill Alt One MT Light"/>
          <w:bCs/>
          <w:i/>
          <w:sz w:val="24"/>
          <w:szCs w:val="24"/>
        </w:rPr>
        <w:t>Grammy</w:t>
      </w:r>
      <w:r w:rsidR="00BD6AAA" w:rsidRPr="00BD6AAA">
        <w:rPr>
          <w:rFonts w:ascii="Gill Alt One MT Light" w:hAnsi="Gill Alt One MT Light"/>
          <w:bCs/>
          <w:i/>
          <w:sz w:val="24"/>
          <w:szCs w:val="24"/>
        </w:rPr>
        <w:t>s</w:t>
      </w:r>
      <w:r w:rsidR="00F67C83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tempat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duduk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barisan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hadapan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Minggu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Fesyen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r w:rsidR="00F67C83">
        <w:rPr>
          <w:rFonts w:ascii="Gill Alt One MT Light" w:hAnsi="Gill Alt One MT Light"/>
          <w:bCs/>
          <w:i/>
          <w:sz w:val="24"/>
          <w:szCs w:val="24"/>
        </w:rPr>
        <w:t>(Fashion Week)</w:t>
      </w:r>
      <w:r w:rsidR="00F67C83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berjalan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karpet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merah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Anugerah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Akademi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r w:rsidR="00F67C83">
        <w:rPr>
          <w:rFonts w:ascii="Gill Alt One MT Light" w:hAnsi="Gill Alt One MT Light"/>
          <w:bCs/>
          <w:i/>
          <w:sz w:val="24"/>
          <w:szCs w:val="24"/>
        </w:rPr>
        <w:t>(Academy Awards)</w:t>
      </w:r>
      <w:r w:rsidR="00F67C83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previu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VIP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Pameran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r w:rsidR="00F67C83">
        <w:rPr>
          <w:rFonts w:ascii="Gill Alt One MT Light" w:hAnsi="Gill Alt One MT Light"/>
          <w:bCs/>
          <w:i/>
          <w:sz w:val="24"/>
          <w:szCs w:val="24"/>
        </w:rPr>
        <w:t>Art Basel</w:t>
      </w:r>
      <w:r w:rsidR="00F67C83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berjumpa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artis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di </w:t>
      </w:r>
      <w:r w:rsidR="00F67C83" w:rsidRPr="00BD6AAA">
        <w:rPr>
          <w:rFonts w:ascii="Gill Alt One MT Light" w:hAnsi="Gill Alt One MT Light"/>
          <w:bCs/>
          <w:i/>
          <w:sz w:val="24"/>
          <w:szCs w:val="24"/>
        </w:rPr>
        <w:t>Coachella</w:t>
      </w:r>
      <w:r w:rsidR="00F67C83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pemain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Wimbleton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atau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atlit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Sukan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Olimpik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, </w:t>
      </w:r>
      <w:r w:rsidR="00F67C83">
        <w:rPr>
          <w:rFonts w:ascii="Gill Alt One MT Light" w:hAnsi="Gill Alt One MT Light"/>
          <w:bCs/>
          <w:i/>
          <w:sz w:val="24"/>
          <w:szCs w:val="24"/>
        </w:rPr>
        <w:t>Whispers</w:t>
      </w:r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membuka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peluang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undangan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F67C83">
        <w:rPr>
          <w:rFonts w:ascii="Gill Alt One MT Light" w:hAnsi="Gill Alt One MT Light"/>
          <w:bCs/>
          <w:sz w:val="24"/>
          <w:szCs w:val="24"/>
        </w:rPr>
        <w:t>eksklusif</w:t>
      </w:r>
      <w:proofErr w:type="spellEnd"/>
      <w:r w:rsidR="00F67C83">
        <w:rPr>
          <w:rFonts w:ascii="Gill Alt One MT Light" w:hAnsi="Gill Alt One MT Light"/>
          <w:bCs/>
          <w:sz w:val="24"/>
          <w:szCs w:val="24"/>
        </w:rPr>
        <w:t xml:space="preserve">. </w:t>
      </w:r>
    </w:p>
    <w:p w14:paraId="69618427" w14:textId="77777777" w:rsidR="00F33A27" w:rsidRPr="00FE48DF" w:rsidRDefault="00F33A27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4B7B1202" w14:textId="679B248F" w:rsidR="001B4615" w:rsidRPr="00FE48DF" w:rsidRDefault="001B4615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Cs/>
          <w:sz w:val="24"/>
          <w:szCs w:val="24"/>
        </w:rPr>
        <w:t>Pengalaman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percutian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mewah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seluruh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ditawarkan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Pengembaraan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Antartika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atau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Safari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Afrika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dapat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diaturkan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hanya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melalui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sentuhan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butang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Dan,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tentu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sekali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ahli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r w:rsidRPr="001B4615"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diundang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pengalaman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eksklusif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seperti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menghadiri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pameran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karya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seni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koleksi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peribadi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Hari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Minggu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Kesenian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r w:rsidRPr="001B4615">
        <w:rPr>
          <w:rFonts w:ascii="Gill Alt One MT Light" w:hAnsi="Gill Alt One MT Light"/>
          <w:bCs/>
          <w:i/>
          <w:sz w:val="24"/>
          <w:szCs w:val="24"/>
        </w:rPr>
        <w:t>(Art Weekend)</w:t>
      </w:r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atau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acara Villa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D’Este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Concours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D’Elegance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>. Ahli-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ahli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juga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berpeluang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diundang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jamuan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makan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malam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Ibu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Pejabat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di Goodwood, England,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atau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lawatan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peribadi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terselia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kilang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pembuatan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sana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Selain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itu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ahli-ahli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r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bakal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menerima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maklumat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previu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eksklusif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tentang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produk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tawaran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baharu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sebelum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pengumuman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awam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>.</w:t>
      </w:r>
    </w:p>
    <w:p w14:paraId="722E0B08" w14:textId="77777777" w:rsidR="00BA1937" w:rsidRPr="00FE48DF" w:rsidRDefault="00BA1937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5FE3DE07" w14:textId="6504BF43" w:rsidR="004D65D6" w:rsidRPr="003B1785" w:rsidRDefault="00781951" w:rsidP="00777787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Khazanah</w:t>
      </w:r>
      <w:proofErr w:type="spellEnd"/>
      <w:r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Tersembunyi</w:t>
      </w:r>
      <w:proofErr w:type="spellEnd"/>
    </w:p>
    <w:p w14:paraId="45F3302B" w14:textId="7710ECB1" w:rsidR="00781951" w:rsidRDefault="00781951" w:rsidP="00781951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Cs/>
          <w:sz w:val="24"/>
          <w:szCs w:val="24"/>
        </w:rPr>
        <w:t>Sebagai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penghuni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tetap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global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pemilik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pelanggan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jenama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biasanya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bergerak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serata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dunia.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Kini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berasaskan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kehadiran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global Rolls-Royce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pengalaman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unik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pelancongan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mewah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klien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menerima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3B1785">
        <w:rPr>
          <w:rFonts w:ascii="Gill Alt One MT Light" w:hAnsi="Gill Alt One MT Light"/>
          <w:bCs/>
          <w:sz w:val="24"/>
          <w:szCs w:val="24"/>
        </w:rPr>
        <w:t>rekomendasi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melalui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r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tentang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maklumat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hotel,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restoran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bar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kelab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serata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baharu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ataupun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amat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disyorkan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tetapi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kurang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diketahui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–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kebanyakannya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</w:t>
      </w:r>
      <w:r w:rsidR="003B1785">
        <w:rPr>
          <w:rFonts w:ascii="Gill Alt One MT Light" w:hAnsi="Gill Alt One MT Light"/>
          <w:bCs/>
          <w:sz w:val="24"/>
          <w:szCs w:val="24"/>
        </w:rPr>
        <w:t>perakui</w:t>
      </w:r>
      <w:proofErr w:type="spellEnd"/>
      <w:r w:rsidR="003B1785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3B1785">
        <w:rPr>
          <w:rFonts w:ascii="Gill Alt One MT Light" w:hAnsi="Gill Alt One MT Light"/>
          <w:bCs/>
          <w:sz w:val="24"/>
          <w:szCs w:val="24"/>
        </w:rPr>
        <w:t>oleh</w:t>
      </w:r>
      <w:proofErr w:type="spellEnd"/>
      <w:r w:rsidR="003B1785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3B1785">
        <w:rPr>
          <w:rFonts w:ascii="Gill Alt One MT Light" w:hAnsi="Gill Alt One MT Light"/>
          <w:bCs/>
          <w:sz w:val="24"/>
          <w:szCs w:val="24"/>
        </w:rPr>
        <w:t>rakan</w:t>
      </w:r>
      <w:proofErr w:type="spellEnd"/>
      <w:r w:rsidR="003B1785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3B1785">
        <w:rPr>
          <w:rFonts w:ascii="Gill Alt One MT Light" w:hAnsi="Gill Alt One MT Light"/>
          <w:bCs/>
          <w:sz w:val="24"/>
          <w:szCs w:val="24"/>
        </w:rPr>
        <w:t>sekeahlian</w:t>
      </w:r>
      <w:proofErr w:type="spellEnd"/>
      <w:r w:rsidR="003B1785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="003B1785">
        <w:rPr>
          <w:rFonts w:ascii="Gill Alt One MT Light" w:hAnsi="Gill Alt One MT Light"/>
          <w:bCs/>
          <w:sz w:val="24"/>
          <w:szCs w:val="24"/>
        </w:rPr>
        <w:t>pernah</w:t>
      </w:r>
      <w:proofErr w:type="spellEnd"/>
      <w:r w:rsidR="003B1785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3B1785">
        <w:rPr>
          <w:rFonts w:ascii="Gill Alt One MT Light" w:hAnsi="Gill Alt One MT Light"/>
          <w:bCs/>
          <w:sz w:val="24"/>
          <w:szCs w:val="24"/>
        </w:rPr>
        <w:t>melawati</w:t>
      </w:r>
      <w:proofErr w:type="spellEnd"/>
      <w:r w:rsidR="003B1785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3B1785">
        <w:rPr>
          <w:rFonts w:ascii="Gill Alt One MT Light" w:hAnsi="Gill Alt One MT Light"/>
          <w:bCs/>
          <w:sz w:val="24"/>
          <w:szCs w:val="24"/>
        </w:rPr>
        <w:t>lokasi-lokasi</w:t>
      </w:r>
      <w:proofErr w:type="spellEnd"/>
      <w:r w:rsidR="003B1785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3B1785"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 w:rsidR="003B1785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3B1785"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 w:rsidR="003B1785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3B1785">
        <w:rPr>
          <w:rFonts w:ascii="Gill Alt One MT Light" w:hAnsi="Gill Alt One MT Light"/>
          <w:bCs/>
          <w:sz w:val="24"/>
          <w:szCs w:val="24"/>
        </w:rPr>
        <w:t>percutian</w:t>
      </w:r>
      <w:proofErr w:type="spellEnd"/>
      <w:r w:rsidR="003B1785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3B1785"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Bantuan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merancang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jadual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perjalanan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menempah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bilik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penginapan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atau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tempat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duduk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terbaik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disediakan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>.</w:t>
      </w:r>
    </w:p>
    <w:p w14:paraId="43C9917A" w14:textId="18A96A12" w:rsidR="00025DC7" w:rsidRDefault="00025DC7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3656F2BB" w14:textId="77777777" w:rsidR="00D54450" w:rsidRPr="00FE48DF" w:rsidRDefault="00D54450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1E05190C" w14:textId="77777777" w:rsidR="004323E2" w:rsidRPr="004D283B" w:rsidRDefault="004323E2" w:rsidP="004323E2">
      <w:pPr>
        <w:spacing w:line="360" w:lineRule="auto"/>
        <w:rPr>
          <w:rFonts w:ascii="Gill Alt One MT Light" w:hAnsi="Gill Alt One MT Light"/>
          <w:b/>
          <w:bCs/>
          <w:sz w:val="24"/>
          <w:szCs w:val="24"/>
        </w:rPr>
      </w:pP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Rakaman</w:t>
      </w:r>
      <w:proofErr w:type="spellEnd"/>
      <w:r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Pemikiran</w:t>
      </w:r>
      <w:proofErr w:type="spellEnd"/>
      <w:r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Inspirasi</w:t>
      </w:r>
      <w:proofErr w:type="spellEnd"/>
      <w:r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Kehebatan</w:t>
      </w:r>
      <w:proofErr w:type="spellEnd"/>
    </w:p>
    <w:p w14:paraId="509D88A2" w14:textId="0B43C4F7" w:rsidR="004323E2" w:rsidRDefault="004323E2" w:rsidP="004323E2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4D283B"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mengkolasi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idea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memberikan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inspirasi</w:t>
      </w:r>
      <w:proofErr w:type="spellEnd"/>
      <w:r w:rsidRPr="00E8043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pemikiran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kreatif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dikumpul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oleh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Unit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Perisik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Kemewahan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r w:rsidRPr="004D283B">
        <w:rPr>
          <w:rFonts w:ascii="Gill Alt One MT Light" w:hAnsi="Gill Alt One MT Light"/>
          <w:bCs/>
          <w:i/>
          <w:sz w:val="24"/>
          <w:szCs w:val="24"/>
        </w:rPr>
        <w:t>(Luxury Intelligence Unit)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daripada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seluruh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Rakaman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pemikiran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mencetuskan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inspirasi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dipaparkan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khas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berdasarkan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minat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pilihan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peribadi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pelanggan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Ikhtiar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filantropi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pencapaian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sukan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kecemerlangan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artistik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idiosinkrasi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budaya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direncanakan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editorial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khususnya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menjadi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sumber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inspirasi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pencetus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minda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pembaca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 </w:t>
      </w:r>
    </w:p>
    <w:p w14:paraId="3F548DCC" w14:textId="70E19EFB" w:rsidR="009719C0" w:rsidRDefault="009719C0" w:rsidP="00777787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5AD807D9" w14:textId="447252DC" w:rsidR="004323E2" w:rsidRPr="00D16714" w:rsidRDefault="004323E2" w:rsidP="004323E2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6F5896"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ibaratkan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rumah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digital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eksklusif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kepada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klien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serata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Sentiasa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mengadaptasi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diperbaharui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supaya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kandungannya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kekal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mengikuti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edaran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semasa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relevan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sejajar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minat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klien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r w:rsidRPr="006F5896"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menghimpunkan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golongan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berpengaruh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dunia.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Peribadi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terselia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menginspirasi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indah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</w:t>
      </w:r>
      <w:r w:rsidRPr="006F5896">
        <w:rPr>
          <w:rFonts w:ascii="Gill Alt One MT Light" w:hAnsi="Gill Alt One MT Light"/>
          <w:bCs/>
          <w:i/>
          <w:sz w:val="24"/>
          <w:szCs w:val="24"/>
        </w:rPr>
        <w:t>Whispers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sememangnya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Kelab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Keahlian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yang paling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eksklusif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di dunia.</w:t>
      </w:r>
    </w:p>
    <w:p w14:paraId="29D0A95F" w14:textId="77777777" w:rsidR="007A45A6" w:rsidRPr="00FE48DF" w:rsidRDefault="007A45A6" w:rsidP="00CA6B94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</w:p>
    <w:p w14:paraId="44FE6852" w14:textId="1247995B" w:rsidR="00CA6B94" w:rsidRPr="00FE48DF" w:rsidRDefault="007A45A6" w:rsidP="00CA6B94">
      <w:pPr>
        <w:spacing w:line="360" w:lineRule="auto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 xml:space="preserve">– </w:t>
      </w:r>
      <w:proofErr w:type="spellStart"/>
      <w:r w:rsidR="004323E2">
        <w:rPr>
          <w:rFonts w:ascii="Gill Alt One MT Light" w:hAnsi="Gill Alt One MT Light"/>
          <w:bCs/>
          <w:sz w:val="24"/>
          <w:szCs w:val="24"/>
        </w:rPr>
        <w:t>Tamat</w:t>
      </w:r>
      <w:proofErr w:type="spellEnd"/>
      <w:r w:rsidRPr="00FE48DF">
        <w:rPr>
          <w:rFonts w:ascii="Gill Alt One MT Light" w:hAnsi="Gill Alt One MT Light"/>
          <w:bCs/>
          <w:sz w:val="24"/>
          <w:szCs w:val="24"/>
        </w:rPr>
        <w:t xml:space="preserve"> –</w:t>
      </w:r>
    </w:p>
    <w:p w14:paraId="42FDC84F" w14:textId="77777777" w:rsidR="007A45A6" w:rsidRPr="00FE48DF" w:rsidRDefault="007A45A6" w:rsidP="007A45A6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14:paraId="1CFA60EF" w14:textId="0FD815B8" w:rsidR="007A45A6" w:rsidRPr="00FE48DF" w:rsidRDefault="00343651" w:rsidP="007A45A6">
      <w:pPr>
        <w:spacing w:line="360" w:lineRule="auto"/>
        <w:rPr>
          <w:rFonts w:ascii="Gill Alt One MT Light" w:hAnsi="Gill Alt One MT Light"/>
          <w:b/>
          <w:bCs/>
          <w:u w:val="single"/>
        </w:rPr>
      </w:pPr>
      <w:r>
        <w:rPr>
          <w:rFonts w:ascii="Gill Alt One MT Light" w:hAnsi="Gill Alt One MT Light"/>
          <w:b/>
          <w:bCs/>
          <w:u w:val="single"/>
        </w:rPr>
        <w:t xml:space="preserve">Nota </w:t>
      </w:r>
      <w:proofErr w:type="spellStart"/>
      <w:r>
        <w:rPr>
          <w:rFonts w:ascii="Gill Alt One MT Light" w:hAnsi="Gill Alt One MT Light"/>
          <w:b/>
          <w:bCs/>
          <w:u w:val="single"/>
        </w:rPr>
        <w:t>kepada</w:t>
      </w:r>
      <w:proofErr w:type="spellEnd"/>
      <w:r>
        <w:rPr>
          <w:rFonts w:ascii="Gill Alt One MT Light" w:hAnsi="Gill Alt One MT Light"/>
          <w:b/>
          <w:bCs/>
          <w:u w:val="single"/>
        </w:rPr>
        <w:t xml:space="preserve"> editor:</w:t>
      </w:r>
    </w:p>
    <w:p w14:paraId="698646FA" w14:textId="5EC8CEA3" w:rsidR="00D619DB" w:rsidRDefault="00D619DB" w:rsidP="007A45A6">
      <w:pPr>
        <w:spacing w:line="360" w:lineRule="auto"/>
        <w:rPr>
          <w:rFonts w:ascii="Gill Alt One MT Light" w:hAnsi="Gill Alt One MT Light"/>
        </w:rPr>
      </w:pPr>
    </w:p>
    <w:p w14:paraId="6FC5EB83" w14:textId="40AAC0A2" w:rsidR="00343651" w:rsidRPr="00D54450" w:rsidRDefault="00343651" w:rsidP="007A45A6">
      <w:pPr>
        <w:spacing w:line="360" w:lineRule="auto"/>
        <w:rPr>
          <w:rFonts w:ascii="Gill Alt One MT Light" w:hAnsi="Gill Alt One MT Light"/>
          <w:b/>
          <w:bCs/>
          <w:color w:val="000000" w:themeColor="text1"/>
          <w:szCs w:val="23"/>
          <w:u w:val="single"/>
        </w:rPr>
      </w:pPr>
      <w:r w:rsidRPr="00343651">
        <w:rPr>
          <w:rFonts w:ascii="Gill Alt One MT Light" w:hAnsi="Gill Alt One MT Light"/>
          <w:color w:val="000000" w:themeColor="text1"/>
          <w:szCs w:val="23"/>
        </w:rPr>
        <w:t xml:space="preserve">Rolls-Royce Motor Cars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ialah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sebuah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syarikat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subsidiari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milik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penuh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Kumpulan BMW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dan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langsung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berasingan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daripada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Rolls-Royce plc,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pengilang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enjin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pesawat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dan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sistem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pendorongan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.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Lebih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daripada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2,000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kakitangan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berkemahiran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bekerja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di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Ibu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Pejabat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Rolls-Royce Motor Cars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dan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kilang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pembuatan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di Goodwood, West Sussex,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satu-satunya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tempat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di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dunia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yang mana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kenderaan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mewah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lampau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syarikat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dibina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dengan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 xml:space="preserve"> </w:t>
      </w:r>
      <w:proofErr w:type="spellStart"/>
      <w:r w:rsidRPr="00343651">
        <w:rPr>
          <w:rFonts w:ascii="Gill Alt One MT Light" w:hAnsi="Gill Alt One MT Light"/>
          <w:color w:val="000000" w:themeColor="text1"/>
          <w:szCs w:val="23"/>
        </w:rPr>
        <w:t>tangan</w:t>
      </w:r>
      <w:proofErr w:type="spellEnd"/>
      <w:r w:rsidRPr="00343651">
        <w:rPr>
          <w:rFonts w:ascii="Gill Alt One MT Light" w:hAnsi="Gill Alt One MT Light"/>
          <w:color w:val="000000" w:themeColor="text1"/>
          <w:szCs w:val="23"/>
        </w:rPr>
        <w:t>.</w:t>
      </w:r>
    </w:p>
    <w:p w14:paraId="5F5DDD01" w14:textId="77777777" w:rsidR="00D619DB" w:rsidRPr="00FE48DF" w:rsidRDefault="00D619DB" w:rsidP="0088288B">
      <w:pPr>
        <w:spacing w:line="360" w:lineRule="auto"/>
        <w:rPr>
          <w:rFonts w:ascii="Gill Alt One MT Light" w:hAnsi="Gill Alt One MT Light"/>
          <w:b/>
          <w:bCs/>
          <w:sz w:val="24"/>
          <w:szCs w:val="24"/>
          <w:u w:val="single"/>
        </w:rPr>
      </w:pPr>
    </w:p>
    <w:p w14:paraId="2EF456B1" w14:textId="4A074569" w:rsidR="0088288B" w:rsidRPr="00FE48DF" w:rsidRDefault="00343651" w:rsidP="0088288B">
      <w:pPr>
        <w:spacing w:line="360" w:lineRule="auto"/>
        <w:rPr>
          <w:rFonts w:ascii="Gill Alt One MT Light" w:hAnsi="Gill Alt One MT Light"/>
          <w:b/>
          <w:bCs/>
          <w:szCs w:val="24"/>
          <w:u w:val="single"/>
        </w:rPr>
      </w:pPr>
      <w:proofErr w:type="spellStart"/>
      <w:r>
        <w:rPr>
          <w:rFonts w:ascii="Gill Alt One MT Light" w:hAnsi="Gill Alt One MT Light"/>
          <w:b/>
          <w:bCs/>
          <w:szCs w:val="24"/>
          <w:u w:val="single"/>
        </w:rPr>
        <w:t>Maklumat</w:t>
      </w:r>
      <w:proofErr w:type="spellEnd"/>
      <w:r>
        <w:rPr>
          <w:rFonts w:ascii="Gill Alt One MT Light" w:hAnsi="Gill Alt One MT Light"/>
          <w:b/>
          <w:bCs/>
          <w:szCs w:val="24"/>
          <w:u w:val="single"/>
        </w:rPr>
        <w:t xml:space="preserve"> </w:t>
      </w:r>
      <w:proofErr w:type="spellStart"/>
      <w:r>
        <w:rPr>
          <w:rFonts w:ascii="Gill Alt One MT Light" w:hAnsi="Gill Alt One MT Light"/>
          <w:b/>
          <w:bCs/>
          <w:szCs w:val="24"/>
          <w:u w:val="single"/>
        </w:rPr>
        <w:t>lanjut</w:t>
      </w:r>
      <w:proofErr w:type="spellEnd"/>
      <w:r>
        <w:rPr>
          <w:rFonts w:ascii="Gill Alt One MT Light" w:hAnsi="Gill Alt One MT Light"/>
          <w:b/>
          <w:bCs/>
          <w:szCs w:val="24"/>
          <w:u w:val="single"/>
        </w:rPr>
        <w:t>:</w:t>
      </w:r>
    </w:p>
    <w:p w14:paraId="6EAE8A48" w14:textId="77777777" w:rsidR="002C549D" w:rsidRPr="00FE48DF" w:rsidRDefault="002C549D" w:rsidP="0088288B">
      <w:pPr>
        <w:spacing w:line="360" w:lineRule="auto"/>
        <w:rPr>
          <w:rFonts w:ascii="Gill Alt One MT Light" w:hAnsi="Gill Alt One MT Light"/>
          <w:b/>
          <w:bCs/>
          <w:sz w:val="24"/>
          <w:szCs w:val="24"/>
          <w:u w:val="single"/>
        </w:rPr>
      </w:pPr>
    </w:p>
    <w:p w14:paraId="31A7AE31" w14:textId="71ACD260" w:rsidR="007A45A6" w:rsidRPr="00D54450" w:rsidRDefault="00343651" w:rsidP="007F5FB4">
      <w:pPr>
        <w:pStyle w:val="PlainText"/>
        <w:spacing w:line="360" w:lineRule="auto"/>
        <w:rPr>
          <w:rStyle w:val="Hyperlink"/>
          <w:rFonts w:ascii="Gill Alt One MT Light" w:hAnsi="Gill Alt One MT Light"/>
          <w:sz w:val="22"/>
          <w:szCs w:val="22"/>
          <w:lang w:val="en-GB"/>
        </w:rPr>
      </w:pPr>
      <w:proofErr w:type="spellStart"/>
      <w:r w:rsidRPr="00343651">
        <w:rPr>
          <w:rFonts w:ascii="Gill Alt One MT Light" w:hAnsi="Gill Alt One MT Light"/>
          <w:sz w:val="22"/>
          <w:szCs w:val="22"/>
        </w:rPr>
        <w:t>Dapatkan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siaran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akhbar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r w:rsidRPr="00343651">
        <w:rPr>
          <w:rFonts w:ascii="Gill Alt One MT Light" w:hAnsi="Gill Alt One MT Light"/>
          <w:i/>
          <w:sz w:val="22"/>
          <w:szCs w:val="22"/>
        </w:rPr>
        <w:t>(press release)</w:t>
      </w:r>
      <w:r w:rsidRPr="00343651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dan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kumpulan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risalah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akhbar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r w:rsidRPr="00343651">
        <w:rPr>
          <w:rFonts w:ascii="Gill Alt One MT Light" w:hAnsi="Gill Alt One MT Light"/>
          <w:i/>
          <w:sz w:val="22"/>
          <w:szCs w:val="22"/>
        </w:rPr>
        <w:t>(press kit)</w:t>
      </w:r>
      <w:r w:rsidRPr="00343651">
        <w:rPr>
          <w:rFonts w:ascii="Gill Alt One MT Light" w:hAnsi="Gill Alt One MT Light"/>
          <w:sz w:val="22"/>
          <w:szCs w:val="22"/>
        </w:rPr>
        <w:t xml:space="preserve">,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serta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muat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turun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gambar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dan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video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beresolusi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tinggi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kami di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laman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media, </w:t>
      </w:r>
      <w:hyperlink r:id="rId14" w:history="1">
        <w:proofErr w:type="spellStart"/>
        <w:r w:rsidRPr="00343651">
          <w:rPr>
            <w:rStyle w:val="Hyperlink"/>
            <w:rFonts w:ascii="Gill Alt One MT Light" w:hAnsi="Gill Alt One MT Light"/>
            <w:sz w:val="22"/>
            <w:szCs w:val="22"/>
          </w:rPr>
          <w:t>PressClub</w:t>
        </w:r>
        <w:proofErr w:type="spellEnd"/>
      </w:hyperlink>
      <w:r w:rsidRPr="00343651">
        <w:rPr>
          <w:rFonts w:ascii="Gill Alt One MT Light" w:hAnsi="Gill Alt One MT Light"/>
          <w:sz w:val="22"/>
          <w:szCs w:val="22"/>
        </w:rPr>
        <w:t xml:space="preserve">.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Hubungi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pasukan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</w:t>
      </w:r>
      <w:proofErr w:type="spellStart"/>
      <w:r w:rsidRPr="00343651">
        <w:rPr>
          <w:rFonts w:ascii="Gill Alt One MT Light" w:hAnsi="Gill Alt One MT Light"/>
          <w:sz w:val="22"/>
          <w:szCs w:val="22"/>
        </w:rPr>
        <w:t>komunikasi</w:t>
      </w:r>
      <w:proofErr w:type="spellEnd"/>
      <w:r w:rsidRPr="00343651">
        <w:rPr>
          <w:rFonts w:ascii="Gill Alt One MT Light" w:hAnsi="Gill Alt One MT Light"/>
          <w:sz w:val="22"/>
          <w:szCs w:val="22"/>
        </w:rPr>
        <w:t xml:space="preserve"> Rolls-Royce Motor Cars di </w:t>
      </w:r>
      <w:hyperlink r:id="rId15" w:history="1">
        <w:r w:rsidRPr="00343651">
          <w:rPr>
            <w:rStyle w:val="Hyperlink"/>
            <w:rFonts w:ascii="Gill Alt One MT Light" w:hAnsi="Gill Alt One MT Light"/>
            <w:sz w:val="22"/>
            <w:szCs w:val="22"/>
          </w:rPr>
          <w:t>Twitter</w:t>
        </w:r>
      </w:hyperlink>
      <w:r w:rsidRPr="00343651">
        <w:rPr>
          <w:rFonts w:ascii="Gill Alt One MT Light" w:hAnsi="Gill Alt One MT Light"/>
          <w:sz w:val="22"/>
          <w:szCs w:val="22"/>
        </w:rPr>
        <w:t xml:space="preserve"> dan </w:t>
      </w:r>
      <w:hyperlink r:id="rId16" w:history="1">
        <w:r w:rsidRPr="00343651">
          <w:rPr>
            <w:rStyle w:val="Hyperlink"/>
            <w:rFonts w:ascii="Gill Alt One MT Light" w:hAnsi="Gill Alt One MT Light"/>
            <w:sz w:val="22"/>
            <w:szCs w:val="22"/>
          </w:rPr>
          <w:t>Instagram</w:t>
        </w:r>
      </w:hyperlink>
      <w:r w:rsidRPr="00343651">
        <w:rPr>
          <w:rStyle w:val="Hyperlink"/>
          <w:rFonts w:ascii="Gill Alt One MT Light" w:hAnsi="Gill Alt One MT Light"/>
          <w:sz w:val="22"/>
          <w:szCs w:val="22"/>
          <w:lang w:val="en-GB"/>
        </w:rPr>
        <w:t xml:space="preserve"> </w:t>
      </w:r>
      <w:r w:rsidR="00C371AC" w:rsidRPr="00343651">
        <w:rPr>
          <w:rStyle w:val="Hyperlink"/>
          <w:rFonts w:ascii="Gill Alt One MT Light" w:hAnsi="Gill Alt One MT Light"/>
          <w:sz w:val="22"/>
          <w:szCs w:val="22"/>
          <w:lang w:val="en-GB"/>
        </w:rPr>
        <w:br/>
      </w:r>
    </w:p>
    <w:p w14:paraId="6652A3FE" w14:textId="77777777" w:rsidR="0039066B" w:rsidRDefault="0039066B" w:rsidP="0065175E">
      <w:pPr>
        <w:pStyle w:val="PlainText"/>
        <w:spacing w:afterLines="160" w:after="384"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  <w:lang w:val="en-GB"/>
        </w:rPr>
      </w:pPr>
    </w:p>
    <w:p w14:paraId="0B6A3C17" w14:textId="77777777" w:rsidR="0039066B" w:rsidRDefault="0039066B" w:rsidP="0065175E">
      <w:pPr>
        <w:pStyle w:val="PlainText"/>
        <w:spacing w:afterLines="160" w:after="384"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  <w:lang w:val="en-GB"/>
        </w:rPr>
      </w:pPr>
    </w:p>
    <w:p w14:paraId="5E4D8026" w14:textId="1D33E52F" w:rsidR="00FE48DF" w:rsidRPr="0065175E" w:rsidRDefault="00343651" w:rsidP="0065175E">
      <w:pPr>
        <w:pStyle w:val="PlainText"/>
        <w:spacing w:afterLines="160" w:after="384"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  <w:lang w:val="en-GB"/>
        </w:rPr>
      </w:pPr>
      <w:bookmarkStart w:id="1" w:name="_GoBack"/>
      <w:bookmarkEnd w:id="1"/>
      <w:proofErr w:type="spellStart"/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  <w:lang w:val="en-GB"/>
        </w:rPr>
        <w:lastRenderedPageBreak/>
        <w:t>Hubungi</w:t>
      </w:r>
      <w:proofErr w:type="spellEnd"/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  <w:lang w:val="en-GB"/>
        </w:rPr>
        <w:t xml:space="preserve"> kami:</w:t>
      </w:r>
    </w:p>
    <w:p w14:paraId="5E3A2558" w14:textId="292F6074" w:rsidR="007A45A6" w:rsidRPr="00FE48DF" w:rsidRDefault="00343651" w:rsidP="007A45A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  <w:r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>Kawasan</w:t>
      </w:r>
    </w:p>
    <w:p w14:paraId="77B77E40" w14:textId="77777777" w:rsidR="007A45A6" w:rsidRPr="00FE48DF" w:rsidRDefault="007A45A6" w:rsidP="007A45A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</w:p>
    <w:p w14:paraId="09CF8DAC" w14:textId="0E0FB0AD" w:rsidR="007A45A6" w:rsidRPr="00D54450" w:rsidRDefault="00343651" w:rsidP="00D5445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</w:pPr>
      <w:r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 xml:space="preserve">Asia </w:t>
      </w:r>
      <w:proofErr w:type="spellStart"/>
      <w:r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>Pasifik</w:t>
      </w:r>
      <w:proofErr w:type="spellEnd"/>
      <w:r w:rsidR="007A45A6"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 xml:space="preserve"> – S</w:t>
      </w:r>
      <w:r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t>elatan</w:t>
      </w:r>
      <w:r w:rsidR="007A45A6" w:rsidRPr="00FE48DF">
        <w:rPr>
          <w:rFonts w:ascii="Gill Alt One MT Light" w:eastAsia="Gill Alt One MT Light" w:hAnsi="Gill Alt One MT Light" w:cs="Gill Alt One MT Light"/>
          <w:b/>
          <w:bCs/>
          <w:u w:color="000000"/>
          <w:bdr w:val="nil"/>
          <w:lang w:eastAsia="en-GB"/>
        </w:rPr>
        <w:br/>
      </w:r>
      <w:r w:rsidR="007A45A6"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>Hal Serudin</w:t>
      </w:r>
      <w:r w:rsidR="007A45A6"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r w:rsidR="007A45A6"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  <w:t>+65 6838 9675</w:t>
      </w:r>
      <w:r w:rsidR="007A45A6"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r w:rsidR="007A45A6" w:rsidRPr="00FE48DF">
        <w:rPr>
          <w:rFonts w:ascii="Gill Alt One MT Light" w:eastAsia="Gill Alt One MT Light" w:hAnsi="Gill Alt One MT Light" w:cs="Gill Alt One MT Light"/>
          <w:u w:color="000000"/>
          <w:bdr w:val="nil"/>
          <w:lang w:eastAsia="en-GB"/>
        </w:rPr>
        <w:tab/>
      </w:r>
      <w:hyperlink r:id="rId17" w:history="1">
        <w:r w:rsidR="007A45A6" w:rsidRPr="00FE48DF">
          <w:rPr>
            <w:rFonts w:ascii="Gill Alt One MT Light" w:eastAsia="Gill Alt One MT Light" w:hAnsi="Gill Alt One MT Light" w:cs="Gill Alt One MT Light"/>
            <w:u w:val="single" w:color="0000FF"/>
            <w:bdr w:val="nil"/>
            <w:lang w:eastAsia="en-GB"/>
          </w:rPr>
          <w:t>hal.serudin@rolls-roycemotorcars.com</w:t>
        </w:r>
      </w:hyperlink>
    </w:p>
    <w:sectPr w:rsidR="007A45A6" w:rsidRPr="00D54450" w:rsidSect="003B3D83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90D81" w14:textId="77777777" w:rsidR="00716956" w:rsidRDefault="00716956">
      <w:r>
        <w:separator/>
      </w:r>
    </w:p>
  </w:endnote>
  <w:endnote w:type="continuationSeparator" w:id="0">
    <w:p w14:paraId="53223780" w14:textId="77777777" w:rsidR="00716956" w:rsidRDefault="007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F79E" w14:textId="77777777" w:rsidR="00EB45A6" w:rsidRPr="00A33D09" w:rsidRDefault="00EB45A6" w:rsidP="003B3D83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5AA94130" w14:textId="77777777" w:rsidR="00EB45A6" w:rsidRPr="00A33D09" w:rsidRDefault="00EB45A6" w:rsidP="003B3D83">
    <w:pPr>
      <w:pStyle w:val="Footer"/>
      <w:jc w:val="center"/>
      <w:rPr>
        <w:rFonts w:ascii="Gill Sans MT" w:hAnsi="Gill Sans MT"/>
        <w:sz w:val="8"/>
        <w:lang w:val="en-GB"/>
      </w:rPr>
    </w:pPr>
  </w:p>
  <w:p w14:paraId="2A36B1A5" w14:textId="77777777" w:rsidR="00EB45A6" w:rsidRPr="00A33D09" w:rsidRDefault="00EB45A6" w:rsidP="003B3D8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0F49CD4D" w14:textId="77777777" w:rsidR="00EB45A6" w:rsidRPr="00A33D09" w:rsidRDefault="00EB45A6" w:rsidP="003B3D8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1D55CBF5" w14:textId="77777777" w:rsidR="00EB45A6" w:rsidRPr="00A33D09" w:rsidRDefault="00716956" w:rsidP="003B3D83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EB45A6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7F7E2654" w14:textId="77777777" w:rsidR="00EB45A6" w:rsidRPr="007C3772" w:rsidRDefault="00EB45A6" w:rsidP="003B3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8041A" w14:textId="77777777" w:rsidR="00716956" w:rsidRDefault="00716956">
      <w:r>
        <w:separator/>
      </w:r>
    </w:p>
  </w:footnote>
  <w:footnote w:type="continuationSeparator" w:id="0">
    <w:p w14:paraId="68B042FB" w14:textId="77777777" w:rsidR="00716956" w:rsidRDefault="0071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385ED" w14:textId="6631664A" w:rsidR="00EB45A6" w:rsidRDefault="00EB45A6" w:rsidP="00540345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4DE7FA7C" wp14:editId="5781539E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2E0EE9" w14:textId="77777777" w:rsidR="00DD4617" w:rsidRDefault="00DD4617" w:rsidP="00540345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1B59"/>
    <w:multiLevelType w:val="hybridMultilevel"/>
    <w:tmpl w:val="DADA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A7772"/>
    <w:multiLevelType w:val="hybridMultilevel"/>
    <w:tmpl w:val="19A4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E240D"/>
    <w:multiLevelType w:val="hybridMultilevel"/>
    <w:tmpl w:val="67F8012C"/>
    <w:lvl w:ilvl="0" w:tplc="691A8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27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8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1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C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04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6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D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E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19D0"/>
    <w:rsid w:val="00003197"/>
    <w:rsid w:val="00004BA5"/>
    <w:rsid w:val="000067FA"/>
    <w:rsid w:val="000107BB"/>
    <w:rsid w:val="00011593"/>
    <w:rsid w:val="00014463"/>
    <w:rsid w:val="00017071"/>
    <w:rsid w:val="00017E55"/>
    <w:rsid w:val="0002150F"/>
    <w:rsid w:val="00023977"/>
    <w:rsid w:val="00023DE6"/>
    <w:rsid w:val="00025DC7"/>
    <w:rsid w:val="0004517C"/>
    <w:rsid w:val="00065789"/>
    <w:rsid w:val="00071CBA"/>
    <w:rsid w:val="000816E3"/>
    <w:rsid w:val="00083A2D"/>
    <w:rsid w:val="000855AF"/>
    <w:rsid w:val="00085A7F"/>
    <w:rsid w:val="0008663C"/>
    <w:rsid w:val="00087855"/>
    <w:rsid w:val="000951DC"/>
    <w:rsid w:val="000A0750"/>
    <w:rsid w:val="000B0580"/>
    <w:rsid w:val="000D099E"/>
    <w:rsid w:val="000D35A9"/>
    <w:rsid w:val="000D725C"/>
    <w:rsid w:val="000E4E7A"/>
    <w:rsid w:val="000E52F1"/>
    <w:rsid w:val="000E7CB3"/>
    <w:rsid w:val="000F1C05"/>
    <w:rsid w:val="000F4B11"/>
    <w:rsid w:val="00102454"/>
    <w:rsid w:val="00111271"/>
    <w:rsid w:val="001329EB"/>
    <w:rsid w:val="00143251"/>
    <w:rsid w:val="00155FD5"/>
    <w:rsid w:val="00157E02"/>
    <w:rsid w:val="00160920"/>
    <w:rsid w:val="00165C37"/>
    <w:rsid w:val="00170DFB"/>
    <w:rsid w:val="00177DE7"/>
    <w:rsid w:val="00184B41"/>
    <w:rsid w:val="00191159"/>
    <w:rsid w:val="0019629D"/>
    <w:rsid w:val="001A1992"/>
    <w:rsid w:val="001B2593"/>
    <w:rsid w:val="001B4615"/>
    <w:rsid w:val="001B52B5"/>
    <w:rsid w:val="001C03A7"/>
    <w:rsid w:val="001C1BE2"/>
    <w:rsid w:val="001D2CDC"/>
    <w:rsid w:val="001D42CC"/>
    <w:rsid w:val="001E1951"/>
    <w:rsid w:val="001E5702"/>
    <w:rsid w:val="001F2155"/>
    <w:rsid w:val="001F6331"/>
    <w:rsid w:val="001F768B"/>
    <w:rsid w:val="002240D7"/>
    <w:rsid w:val="00224248"/>
    <w:rsid w:val="00232FD7"/>
    <w:rsid w:val="002356C7"/>
    <w:rsid w:val="00244F7D"/>
    <w:rsid w:val="00246D48"/>
    <w:rsid w:val="002537CA"/>
    <w:rsid w:val="002642F8"/>
    <w:rsid w:val="00266194"/>
    <w:rsid w:val="002678CF"/>
    <w:rsid w:val="00276157"/>
    <w:rsid w:val="002769FC"/>
    <w:rsid w:val="0028386D"/>
    <w:rsid w:val="00283DB8"/>
    <w:rsid w:val="00284D13"/>
    <w:rsid w:val="00287AD4"/>
    <w:rsid w:val="002944B7"/>
    <w:rsid w:val="00294D37"/>
    <w:rsid w:val="002A2CEC"/>
    <w:rsid w:val="002A734F"/>
    <w:rsid w:val="002B0CD4"/>
    <w:rsid w:val="002B275F"/>
    <w:rsid w:val="002B76BE"/>
    <w:rsid w:val="002C208A"/>
    <w:rsid w:val="002C39FF"/>
    <w:rsid w:val="002C549D"/>
    <w:rsid w:val="002C6CFF"/>
    <w:rsid w:val="002D02CE"/>
    <w:rsid w:val="002D0EF1"/>
    <w:rsid w:val="002D442C"/>
    <w:rsid w:val="002D7995"/>
    <w:rsid w:val="002F6544"/>
    <w:rsid w:val="002F76D5"/>
    <w:rsid w:val="00303ED8"/>
    <w:rsid w:val="00316B99"/>
    <w:rsid w:val="00326AD4"/>
    <w:rsid w:val="00343651"/>
    <w:rsid w:val="0034508E"/>
    <w:rsid w:val="003502E8"/>
    <w:rsid w:val="00350B47"/>
    <w:rsid w:val="003569F4"/>
    <w:rsid w:val="00374657"/>
    <w:rsid w:val="003808A7"/>
    <w:rsid w:val="0039066B"/>
    <w:rsid w:val="00396D14"/>
    <w:rsid w:val="003976AC"/>
    <w:rsid w:val="003A3A19"/>
    <w:rsid w:val="003A6B1A"/>
    <w:rsid w:val="003B1785"/>
    <w:rsid w:val="003B3D83"/>
    <w:rsid w:val="003B4CE2"/>
    <w:rsid w:val="003C082A"/>
    <w:rsid w:val="003C350C"/>
    <w:rsid w:val="003C694E"/>
    <w:rsid w:val="003D2AF7"/>
    <w:rsid w:val="003E5F70"/>
    <w:rsid w:val="003E7C11"/>
    <w:rsid w:val="003F33A0"/>
    <w:rsid w:val="004025EA"/>
    <w:rsid w:val="004069A4"/>
    <w:rsid w:val="00407033"/>
    <w:rsid w:val="004103C2"/>
    <w:rsid w:val="00412896"/>
    <w:rsid w:val="00412ADD"/>
    <w:rsid w:val="00416479"/>
    <w:rsid w:val="004212B1"/>
    <w:rsid w:val="004323E2"/>
    <w:rsid w:val="004333C9"/>
    <w:rsid w:val="004477C0"/>
    <w:rsid w:val="00457A56"/>
    <w:rsid w:val="00460214"/>
    <w:rsid w:val="00466F37"/>
    <w:rsid w:val="00471F6B"/>
    <w:rsid w:val="0047531E"/>
    <w:rsid w:val="00481992"/>
    <w:rsid w:val="00487123"/>
    <w:rsid w:val="004956B7"/>
    <w:rsid w:val="004A1153"/>
    <w:rsid w:val="004A3792"/>
    <w:rsid w:val="004B224E"/>
    <w:rsid w:val="004B415F"/>
    <w:rsid w:val="004B6565"/>
    <w:rsid w:val="004C22EF"/>
    <w:rsid w:val="004C6B08"/>
    <w:rsid w:val="004C7E6E"/>
    <w:rsid w:val="004D2314"/>
    <w:rsid w:val="004D65D6"/>
    <w:rsid w:val="004D7EDD"/>
    <w:rsid w:val="004E4C40"/>
    <w:rsid w:val="004F05E8"/>
    <w:rsid w:val="004F75D4"/>
    <w:rsid w:val="005159E9"/>
    <w:rsid w:val="005228AA"/>
    <w:rsid w:val="00525120"/>
    <w:rsid w:val="00531761"/>
    <w:rsid w:val="005331E4"/>
    <w:rsid w:val="00534D79"/>
    <w:rsid w:val="00540345"/>
    <w:rsid w:val="005425C5"/>
    <w:rsid w:val="005426AE"/>
    <w:rsid w:val="00544913"/>
    <w:rsid w:val="00553B7C"/>
    <w:rsid w:val="00554749"/>
    <w:rsid w:val="0056533A"/>
    <w:rsid w:val="0057746D"/>
    <w:rsid w:val="00577B4E"/>
    <w:rsid w:val="00583804"/>
    <w:rsid w:val="005931EF"/>
    <w:rsid w:val="005B435F"/>
    <w:rsid w:val="005C0444"/>
    <w:rsid w:val="005D0BA4"/>
    <w:rsid w:val="005D3E50"/>
    <w:rsid w:val="005E7FA8"/>
    <w:rsid w:val="005F67A9"/>
    <w:rsid w:val="006074F2"/>
    <w:rsid w:val="00611B68"/>
    <w:rsid w:val="00613760"/>
    <w:rsid w:val="00615520"/>
    <w:rsid w:val="006268D1"/>
    <w:rsid w:val="00631AEC"/>
    <w:rsid w:val="006343D3"/>
    <w:rsid w:val="00643DAA"/>
    <w:rsid w:val="00643F8F"/>
    <w:rsid w:val="0065175E"/>
    <w:rsid w:val="00651EE2"/>
    <w:rsid w:val="006624B6"/>
    <w:rsid w:val="0066263B"/>
    <w:rsid w:val="00666998"/>
    <w:rsid w:val="00674D24"/>
    <w:rsid w:val="00693FF3"/>
    <w:rsid w:val="006952ED"/>
    <w:rsid w:val="006A399B"/>
    <w:rsid w:val="006B0580"/>
    <w:rsid w:val="006B3D8B"/>
    <w:rsid w:val="006B4C33"/>
    <w:rsid w:val="006D6385"/>
    <w:rsid w:val="006E6C2F"/>
    <w:rsid w:val="00700577"/>
    <w:rsid w:val="00700B6E"/>
    <w:rsid w:val="00702FAC"/>
    <w:rsid w:val="00707260"/>
    <w:rsid w:val="00710A3F"/>
    <w:rsid w:val="00712FAF"/>
    <w:rsid w:val="00716956"/>
    <w:rsid w:val="007334D7"/>
    <w:rsid w:val="0073794A"/>
    <w:rsid w:val="0074679E"/>
    <w:rsid w:val="0074753E"/>
    <w:rsid w:val="00747C82"/>
    <w:rsid w:val="007524EC"/>
    <w:rsid w:val="00754EAC"/>
    <w:rsid w:val="00755E8A"/>
    <w:rsid w:val="00762BAE"/>
    <w:rsid w:val="0076455F"/>
    <w:rsid w:val="00767999"/>
    <w:rsid w:val="00772BA1"/>
    <w:rsid w:val="00777787"/>
    <w:rsid w:val="00780701"/>
    <w:rsid w:val="00781951"/>
    <w:rsid w:val="00785613"/>
    <w:rsid w:val="007923B0"/>
    <w:rsid w:val="00797DCD"/>
    <w:rsid w:val="007A3B7B"/>
    <w:rsid w:val="007A45A6"/>
    <w:rsid w:val="007C4B63"/>
    <w:rsid w:val="007D3E1A"/>
    <w:rsid w:val="007D4580"/>
    <w:rsid w:val="007E45BD"/>
    <w:rsid w:val="007E4D0A"/>
    <w:rsid w:val="007E6BFE"/>
    <w:rsid w:val="007F0969"/>
    <w:rsid w:val="007F5FB4"/>
    <w:rsid w:val="007F6EE2"/>
    <w:rsid w:val="008043AC"/>
    <w:rsid w:val="00810A32"/>
    <w:rsid w:val="00816EA3"/>
    <w:rsid w:val="00820143"/>
    <w:rsid w:val="00820572"/>
    <w:rsid w:val="00842DC5"/>
    <w:rsid w:val="00843A41"/>
    <w:rsid w:val="00845D65"/>
    <w:rsid w:val="00851381"/>
    <w:rsid w:val="0085746E"/>
    <w:rsid w:val="00867227"/>
    <w:rsid w:val="00867E63"/>
    <w:rsid w:val="00870166"/>
    <w:rsid w:val="00877F52"/>
    <w:rsid w:val="00880C34"/>
    <w:rsid w:val="008826A7"/>
    <w:rsid w:val="0088288B"/>
    <w:rsid w:val="00887E51"/>
    <w:rsid w:val="008939F0"/>
    <w:rsid w:val="00896626"/>
    <w:rsid w:val="00896CBA"/>
    <w:rsid w:val="008A5915"/>
    <w:rsid w:val="008A670C"/>
    <w:rsid w:val="008A7C72"/>
    <w:rsid w:val="008B3B9D"/>
    <w:rsid w:val="008B446E"/>
    <w:rsid w:val="008C4E80"/>
    <w:rsid w:val="008C5557"/>
    <w:rsid w:val="008D070F"/>
    <w:rsid w:val="008E56FF"/>
    <w:rsid w:val="008F2FF3"/>
    <w:rsid w:val="00902D58"/>
    <w:rsid w:val="00904B42"/>
    <w:rsid w:val="00913685"/>
    <w:rsid w:val="00917326"/>
    <w:rsid w:val="00921521"/>
    <w:rsid w:val="00926035"/>
    <w:rsid w:val="0093191F"/>
    <w:rsid w:val="00963DDC"/>
    <w:rsid w:val="009719C0"/>
    <w:rsid w:val="00994D69"/>
    <w:rsid w:val="009A0E1A"/>
    <w:rsid w:val="009A3124"/>
    <w:rsid w:val="009D0958"/>
    <w:rsid w:val="009D409C"/>
    <w:rsid w:val="009D4898"/>
    <w:rsid w:val="009E7693"/>
    <w:rsid w:val="00A008B8"/>
    <w:rsid w:val="00A040CD"/>
    <w:rsid w:val="00A12451"/>
    <w:rsid w:val="00A15D1B"/>
    <w:rsid w:val="00A20C16"/>
    <w:rsid w:val="00A2149D"/>
    <w:rsid w:val="00A25294"/>
    <w:rsid w:val="00A34A97"/>
    <w:rsid w:val="00A37181"/>
    <w:rsid w:val="00A379E1"/>
    <w:rsid w:val="00A44EBA"/>
    <w:rsid w:val="00A4585C"/>
    <w:rsid w:val="00A5261D"/>
    <w:rsid w:val="00A53033"/>
    <w:rsid w:val="00A647A2"/>
    <w:rsid w:val="00A73C5B"/>
    <w:rsid w:val="00A75355"/>
    <w:rsid w:val="00A84EBB"/>
    <w:rsid w:val="00A86C11"/>
    <w:rsid w:val="00A96880"/>
    <w:rsid w:val="00AB7FF3"/>
    <w:rsid w:val="00AD56A2"/>
    <w:rsid w:val="00AD5D36"/>
    <w:rsid w:val="00AE33F4"/>
    <w:rsid w:val="00AF2436"/>
    <w:rsid w:val="00AF6411"/>
    <w:rsid w:val="00B064B8"/>
    <w:rsid w:val="00B06A7B"/>
    <w:rsid w:val="00B21E2C"/>
    <w:rsid w:val="00B27697"/>
    <w:rsid w:val="00B30C7F"/>
    <w:rsid w:val="00B31DD2"/>
    <w:rsid w:val="00B346B9"/>
    <w:rsid w:val="00B410CD"/>
    <w:rsid w:val="00B47647"/>
    <w:rsid w:val="00B65516"/>
    <w:rsid w:val="00B673E9"/>
    <w:rsid w:val="00B700F4"/>
    <w:rsid w:val="00B76131"/>
    <w:rsid w:val="00B81EED"/>
    <w:rsid w:val="00B901FD"/>
    <w:rsid w:val="00BA1937"/>
    <w:rsid w:val="00BA7EF4"/>
    <w:rsid w:val="00BB2EA5"/>
    <w:rsid w:val="00BB76CB"/>
    <w:rsid w:val="00BD2D9B"/>
    <w:rsid w:val="00BD6AAA"/>
    <w:rsid w:val="00BD70A8"/>
    <w:rsid w:val="00BD766B"/>
    <w:rsid w:val="00BE2162"/>
    <w:rsid w:val="00BE2E69"/>
    <w:rsid w:val="00BE417F"/>
    <w:rsid w:val="00BE5F1F"/>
    <w:rsid w:val="00BE6426"/>
    <w:rsid w:val="00BE7251"/>
    <w:rsid w:val="00BF0A57"/>
    <w:rsid w:val="00BF3C82"/>
    <w:rsid w:val="00C03BCE"/>
    <w:rsid w:val="00C20BBC"/>
    <w:rsid w:val="00C22478"/>
    <w:rsid w:val="00C345ED"/>
    <w:rsid w:val="00C371AC"/>
    <w:rsid w:val="00C80B49"/>
    <w:rsid w:val="00C90601"/>
    <w:rsid w:val="00C9376A"/>
    <w:rsid w:val="00C960F9"/>
    <w:rsid w:val="00CA6B94"/>
    <w:rsid w:val="00CC0DCD"/>
    <w:rsid w:val="00CC5699"/>
    <w:rsid w:val="00CE413C"/>
    <w:rsid w:val="00CE79F7"/>
    <w:rsid w:val="00D10BB6"/>
    <w:rsid w:val="00D16714"/>
    <w:rsid w:val="00D27EBC"/>
    <w:rsid w:val="00D42B04"/>
    <w:rsid w:val="00D4380D"/>
    <w:rsid w:val="00D50F12"/>
    <w:rsid w:val="00D54450"/>
    <w:rsid w:val="00D619DB"/>
    <w:rsid w:val="00D61AD0"/>
    <w:rsid w:val="00D6502D"/>
    <w:rsid w:val="00D7696B"/>
    <w:rsid w:val="00D82C56"/>
    <w:rsid w:val="00D94D32"/>
    <w:rsid w:val="00DA112A"/>
    <w:rsid w:val="00DB1FCC"/>
    <w:rsid w:val="00DB3B03"/>
    <w:rsid w:val="00DB77AD"/>
    <w:rsid w:val="00DC1DAE"/>
    <w:rsid w:val="00DC4B73"/>
    <w:rsid w:val="00DD4617"/>
    <w:rsid w:val="00DD5076"/>
    <w:rsid w:val="00DD67B4"/>
    <w:rsid w:val="00DD73C8"/>
    <w:rsid w:val="00DD7B73"/>
    <w:rsid w:val="00DE13FF"/>
    <w:rsid w:val="00DE3798"/>
    <w:rsid w:val="00DF2710"/>
    <w:rsid w:val="00DF7ED2"/>
    <w:rsid w:val="00E006AF"/>
    <w:rsid w:val="00E02BDB"/>
    <w:rsid w:val="00E03C24"/>
    <w:rsid w:val="00E058A2"/>
    <w:rsid w:val="00E062FE"/>
    <w:rsid w:val="00E1708E"/>
    <w:rsid w:val="00E20FEE"/>
    <w:rsid w:val="00E27FE0"/>
    <w:rsid w:val="00E35B14"/>
    <w:rsid w:val="00E44621"/>
    <w:rsid w:val="00E47DBE"/>
    <w:rsid w:val="00E61AF3"/>
    <w:rsid w:val="00E6500F"/>
    <w:rsid w:val="00E658DA"/>
    <w:rsid w:val="00E7547D"/>
    <w:rsid w:val="00E85FA2"/>
    <w:rsid w:val="00E967D3"/>
    <w:rsid w:val="00E97F5F"/>
    <w:rsid w:val="00EA22A7"/>
    <w:rsid w:val="00EB45A6"/>
    <w:rsid w:val="00EB4738"/>
    <w:rsid w:val="00EB7465"/>
    <w:rsid w:val="00EC18F0"/>
    <w:rsid w:val="00EC35BA"/>
    <w:rsid w:val="00EC3CB7"/>
    <w:rsid w:val="00ED2C0B"/>
    <w:rsid w:val="00ED50B3"/>
    <w:rsid w:val="00EE33F6"/>
    <w:rsid w:val="00EE36DB"/>
    <w:rsid w:val="00EF16C4"/>
    <w:rsid w:val="00EF245D"/>
    <w:rsid w:val="00EF5108"/>
    <w:rsid w:val="00F03771"/>
    <w:rsid w:val="00F077F6"/>
    <w:rsid w:val="00F1136B"/>
    <w:rsid w:val="00F151C6"/>
    <w:rsid w:val="00F17402"/>
    <w:rsid w:val="00F2713F"/>
    <w:rsid w:val="00F31C71"/>
    <w:rsid w:val="00F3218C"/>
    <w:rsid w:val="00F33A27"/>
    <w:rsid w:val="00F45B06"/>
    <w:rsid w:val="00F47F9B"/>
    <w:rsid w:val="00F613D1"/>
    <w:rsid w:val="00F67C83"/>
    <w:rsid w:val="00F771FC"/>
    <w:rsid w:val="00F901DC"/>
    <w:rsid w:val="00FB1415"/>
    <w:rsid w:val="00FB1F6C"/>
    <w:rsid w:val="00FC1C73"/>
    <w:rsid w:val="00FC6319"/>
    <w:rsid w:val="00FE033F"/>
    <w:rsid w:val="00FE48DF"/>
    <w:rsid w:val="00FE4B1A"/>
    <w:rsid w:val="00FE504F"/>
    <w:rsid w:val="00FE7F04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87EC6"/>
  <w15:docId w15:val="{FF04A8D8-AB29-9840-9A8A-C9D6FF89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paragraph" w:customStyle="1" w:styleId="Body">
    <w:name w:val="Body"/>
    <w:rsid w:val="007A45A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7A45A6"/>
  </w:style>
  <w:style w:type="character" w:customStyle="1" w:styleId="Hyperlink2">
    <w:name w:val="Hyperlink.2"/>
    <w:basedOn w:val="None"/>
    <w:rsid w:val="007A45A6"/>
    <w:rPr>
      <w:rFonts w:ascii="Gill Alt One MT Light" w:eastAsia="Gill Alt One MT Light" w:hAnsi="Gill Alt One MT Light" w:cs="Gill Alt One MT Light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hal.serudin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RollsRoyceMedi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twitter.com/RollsRoyceMedi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ss.rolls-roycemotorcar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4" ma:contentTypeDescription="Ein neues Dokument erstellen." ma:contentTypeScope="" ma:versionID="666d764f83795ff0fca76ba96d6e3610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2497c156e9970def7adadbda33f81423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0F46B-2DEE-4FBD-8853-24AF8F18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8D6EF-6942-4EC6-8EAB-6DFE725E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Matthew, UR-K</dc:creator>
  <cp:lastModifiedBy>Serudin Hal, UR-K</cp:lastModifiedBy>
  <cp:revision>3</cp:revision>
  <cp:lastPrinted>2020-02-26T04:16:00Z</cp:lastPrinted>
  <dcterms:created xsi:type="dcterms:W3CDTF">2020-02-26T04:16:00Z</dcterms:created>
  <dcterms:modified xsi:type="dcterms:W3CDTF">2020-02-26T04:17:00Z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