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A710" w14:textId="77777777" w:rsidR="00540345" w:rsidRPr="00505917" w:rsidRDefault="00540345" w:rsidP="0088288B">
      <w:pPr>
        <w:pStyle w:val="Header"/>
        <w:jc w:val="center"/>
        <w:rPr>
          <w:rFonts w:ascii="Gill Alt One MT Light" w:hAnsi="Gill Alt One MT Light"/>
          <w:b/>
          <w:bCs/>
          <w:sz w:val="23"/>
          <w:szCs w:val="23"/>
          <w:lang w:val="en-GB"/>
        </w:rPr>
      </w:pPr>
    </w:p>
    <w:p w14:paraId="775FF4D7" w14:textId="77777777"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4B625646" w14:textId="6F0C5988" w:rsidR="0088288B" w:rsidRPr="00E21EDE" w:rsidRDefault="001C329B" w:rsidP="001C329B">
      <w:pPr>
        <w:spacing w:after="0"/>
        <w:jc w:val="center"/>
        <w:outlineLvl w:val="0"/>
        <w:rPr>
          <w:rFonts w:ascii="Gill Alt One MT Light" w:hAnsi="Gill Alt One MT Light"/>
          <w:b/>
          <w:color w:val="FF0000"/>
          <w:sz w:val="23"/>
          <w:szCs w:val="23"/>
        </w:rPr>
      </w:pPr>
      <w:r>
        <w:rPr>
          <w:rFonts w:ascii="Gill Alt One MT Light" w:hAnsi="Gill Alt One MT Light"/>
          <w:sz w:val="40"/>
          <w:szCs w:val="40"/>
        </w:rPr>
        <w:t>THÔNG CÁO BÁO CHÍ</w:t>
      </w:r>
    </w:p>
    <w:p w14:paraId="1694A42F" w14:textId="4D133F65" w:rsidR="005B49AA" w:rsidRDefault="00FE5126" w:rsidP="00147294">
      <w:pPr>
        <w:spacing w:line="360" w:lineRule="auto"/>
        <w:jc w:val="center"/>
        <w:rPr>
          <w:rFonts w:ascii="Gill Alt One MT Light" w:hAnsi="Gill Alt One MT Light" w:cs="Lucida Grande"/>
          <w:b/>
          <w:color w:val="000000" w:themeColor="text1"/>
          <w:sz w:val="32"/>
          <w:szCs w:val="32"/>
          <w:lang w:val="en-US"/>
        </w:rPr>
      </w:pPr>
      <w:r>
        <w:rPr>
          <w:rFonts w:ascii="Gill Alt One MT Light" w:hAnsi="Gill Alt One MT Light"/>
          <w:b/>
          <w:noProof/>
          <w:color w:val="FF0000"/>
          <w:sz w:val="23"/>
          <w:szCs w:val="23"/>
          <w:lang w:val="en-US"/>
        </w:rPr>
        <w:drawing>
          <wp:inline distT="0" distB="0" distL="0" distR="0" wp14:anchorId="2F6CFFEF" wp14:editId="03A33BD6">
            <wp:extent cx="2971800" cy="1621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389936_highRes_rolls-royce-apiary-p.jpg"/>
                    <pic:cNvPicPr/>
                  </pic:nvPicPr>
                  <pic:blipFill>
                    <a:blip r:embed="rId11" cstate="print">
                      <a:extLst>
                        <a:ext uri="{28A0092B-C50C-407E-A947-70E740481C1C}">
                          <a14:useLocalDpi xmlns:a14="http://schemas.microsoft.com/office/drawing/2010/main"/>
                        </a:ext>
                      </a:extLst>
                    </a:blip>
                    <a:stretch>
                      <a:fillRect/>
                    </a:stretch>
                  </pic:blipFill>
                  <pic:spPr>
                    <a:xfrm>
                      <a:off x="0" y="0"/>
                      <a:ext cx="2995204" cy="1634131"/>
                    </a:xfrm>
                    <a:prstGeom prst="rect">
                      <a:avLst/>
                    </a:prstGeom>
                  </pic:spPr>
                </pic:pic>
              </a:graphicData>
            </a:graphic>
          </wp:inline>
        </w:drawing>
      </w:r>
      <w:r>
        <w:rPr>
          <w:rFonts w:ascii="Gill Alt One MT Light" w:hAnsi="Gill Alt One MT Light"/>
          <w:b/>
          <w:noProof/>
          <w:color w:val="FF0000"/>
          <w:sz w:val="23"/>
          <w:szCs w:val="23"/>
          <w:lang w:val="en-US"/>
        </w:rPr>
        <w:drawing>
          <wp:inline distT="0" distB="0" distL="0" distR="0" wp14:anchorId="7673ECDD" wp14:editId="5852DF0F">
            <wp:extent cx="2419219" cy="16129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90389937_highRes_rolls-royce-apiary-p.jpg"/>
                    <pic:cNvPicPr/>
                  </pic:nvPicPr>
                  <pic:blipFill>
                    <a:blip r:embed="rId12" cstate="print">
                      <a:extLst>
                        <a:ext uri="{28A0092B-C50C-407E-A947-70E740481C1C}">
                          <a14:useLocalDpi xmlns:a14="http://schemas.microsoft.com/office/drawing/2010/main"/>
                        </a:ext>
                      </a:extLst>
                    </a:blip>
                    <a:stretch>
                      <a:fillRect/>
                    </a:stretch>
                  </pic:blipFill>
                  <pic:spPr>
                    <a:xfrm>
                      <a:off x="0" y="0"/>
                      <a:ext cx="2441052" cy="1627456"/>
                    </a:xfrm>
                    <a:prstGeom prst="rect">
                      <a:avLst/>
                    </a:prstGeom>
                  </pic:spPr>
                </pic:pic>
              </a:graphicData>
            </a:graphic>
          </wp:inline>
        </w:drawing>
      </w:r>
    </w:p>
    <w:p w14:paraId="3DDF8674" w14:textId="77777777" w:rsidR="001C329B" w:rsidRDefault="001C329B" w:rsidP="001C329B">
      <w:pPr>
        <w:spacing w:line="276"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 xml:space="preserve">DỰ ÁN NHÀ ONG CỦA ROLLS-ROYCE </w:t>
      </w:r>
    </w:p>
    <w:p w14:paraId="0CCC004F" w14:textId="4335E87B" w:rsidR="001C329B" w:rsidRDefault="001C329B" w:rsidP="001C329B">
      <w:pPr>
        <w:spacing w:line="276"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THAM GIA CÙNG NGÀY QUỐC TẾ ONG</w:t>
      </w:r>
    </w:p>
    <w:p w14:paraId="535F58C1" w14:textId="4B822968" w:rsidR="00FE5126" w:rsidRPr="001C329B" w:rsidRDefault="00021598" w:rsidP="001C329B">
      <w:pPr>
        <w:spacing w:line="360" w:lineRule="auto"/>
        <w:rPr>
          <w:rFonts w:ascii="Gill Alt One MT Light" w:hAnsi="Gill Alt One MT Light"/>
          <w:b/>
          <w:sz w:val="23"/>
          <w:szCs w:val="23"/>
        </w:rPr>
      </w:pPr>
      <w:r w:rsidRPr="00021598">
        <w:rPr>
          <w:rFonts w:ascii="Gill Alt One MT Light" w:hAnsi="Gill Alt One MT Light"/>
          <w:b/>
          <w:color w:val="FF0000"/>
          <w:sz w:val="23"/>
          <w:szCs w:val="23"/>
        </w:rPr>
        <w:br/>
      </w:r>
      <w:r w:rsidR="001C329B">
        <w:rPr>
          <w:rFonts w:ascii="Gill Alt One MT Light" w:hAnsi="Gill Alt One MT Light"/>
          <w:b/>
          <w:sz w:val="23"/>
          <w:szCs w:val="23"/>
        </w:rPr>
        <w:t xml:space="preserve">Ngày 20 tháng Năm năm </w:t>
      </w:r>
      <w:r w:rsidR="00C06913">
        <w:rPr>
          <w:rFonts w:ascii="Gill Alt One MT Light" w:hAnsi="Gill Alt One MT Light"/>
          <w:b/>
          <w:sz w:val="23"/>
          <w:szCs w:val="23"/>
        </w:rPr>
        <w:t>2020</w:t>
      </w:r>
      <w:r w:rsidR="0046676F" w:rsidRPr="004238B5">
        <w:rPr>
          <w:rFonts w:ascii="Gill Alt One MT Light" w:hAnsi="Gill Alt One MT Light"/>
          <w:b/>
          <w:sz w:val="23"/>
          <w:szCs w:val="23"/>
        </w:rPr>
        <w:t>, Goodwood</w:t>
      </w:r>
      <w:r w:rsidR="006D6F22">
        <w:rPr>
          <w:rFonts w:ascii="Gill Alt One MT Light" w:hAnsi="Gill Alt One MT Light"/>
          <w:b/>
          <w:sz w:val="23"/>
          <w:szCs w:val="23"/>
        </w:rPr>
        <w:t>, West Sussex</w:t>
      </w:r>
      <w:r w:rsidR="001C329B">
        <w:rPr>
          <w:rFonts w:ascii="Gill Alt One MT Light" w:hAnsi="Gill Alt One MT Light"/>
          <w:b/>
          <w:sz w:val="23"/>
          <w:szCs w:val="23"/>
        </w:rPr>
        <w:t>, Anh Quốc</w:t>
      </w:r>
      <w:bookmarkStart w:id="0" w:name="_GoBack"/>
      <w:bookmarkEnd w:id="0"/>
    </w:p>
    <w:p w14:paraId="24540A84" w14:textId="60F6C607" w:rsidR="00226A0A" w:rsidRPr="00344620" w:rsidRDefault="00226A0A" w:rsidP="00147294">
      <w:pPr>
        <w:pStyle w:val="ListParagraph"/>
        <w:numPr>
          <w:ilvl w:val="0"/>
          <w:numId w:val="2"/>
        </w:numPr>
        <w:spacing w:after="100" w:afterAutospacing="1" w:line="360" w:lineRule="auto"/>
        <w:rPr>
          <w:rFonts w:ascii="Gill Alt One MT Light" w:hAnsi="Gill Alt One MT Light"/>
        </w:rPr>
      </w:pPr>
      <w:r>
        <w:rPr>
          <w:rFonts w:ascii="Gill Alt One MT Light" w:hAnsi="Gill Alt One MT Light"/>
        </w:rPr>
        <w:t xml:space="preserve">Đại hội đồng </w:t>
      </w:r>
      <w:r w:rsidR="001C329B">
        <w:rPr>
          <w:rFonts w:ascii="Gill Alt One MT Light" w:hAnsi="Gill Alt One MT Light"/>
        </w:rPr>
        <w:t>L</w:t>
      </w:r>
      <w:r>
        <w:rPr>
          <w:rFonts w:ascii="Gill Alt One MT Light" w:hAnsi="Gill Alt One MT Light"/>
        </w:rPr>
        <w:t xml:space="preserve">iên hợp quốc đã tuyên bố 20 tháng 5 là </w:t>
      </w:r>
      <w:r w:rsidR="001C329B">
        <w:rPr>
          <w:rFonts w:ascii="Gill Alt One MT Light" w:hAnsi="Gill Alt One MT Light"/>
        </w:rPr>
        <w:t>N</w:t>
      </w:r>
      <w:r>
        <w:rPr>
          <w:rFonts w:ascii="Gill Alt One MT Light" w:hAnsi="Gill Alt One MT Light"/>
        </w:rPr>
        <w:t xml:space="preserve">gày </w:t>
      </w:r>
      <w:r w:rsidR="001C329B">
        <w:rPr>
          <w:rFonts w:ascii="Gill Alt One MT Light" w:hAnsi="Gill Alt One MT Light"/>
        </w:rPr>
        <w:t>Q</w:t>
      </w:r>
      <w:r>
        <w:rPr>
          <w:rFonts w:ascii="Gill Alt One MT Light" w:hAnsi="Gill Alt One MT Light"/>
        </w:rPr>
        <w:t>uốc tế ong</w:t>
      </w:r>
    </w:p>
    <w:p w14:paraId="749564E9" w14:textId="21B02320" w:rsidR="00226A0A" w:rsidRDefault="00226A0A"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bCs/>
        </w:rPr>
        <w:t>Nâng cao nhận thức về vai trò thiết yếu của loài ong và các loài thụ phấn khác trong việc giữ gìn loài người và hành tinh lành mạnh/khỏe mạnh, và nhiều thách thức mà chúng ta hiện đang đối mặt</w:t>
      </w:r>
    </w:p>
    <w:p w14:paraId="752B5EB2" w14:textId="76E4E0D5" w:rsidR="00226A0A" w:rsidRDefault="00226A0A"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bCs/>
        </w:rPr>
        <w:t>Nhà nuôi ong với 250.000 con ong mật Anh trong sáu tổ ong được chế tạo đặc biệt</w:t>
      </w:r>
      <w:r w:rsidR="001C329B">
        <w:rPr>
          <w:rFonts w:ascii="Gill Alt One MT Light" w:hAnsi="Gill Alt One MT Light"/>
          <w:bCs/>
        </w:rPr>
        <w:t>.</w:t>
      </w:r>
    </w:p>
    <w:p w14:paraId="798D696E" w14:textId="55C0F54A" w:rsidR="005C36AB" w:rsidRDefault="00226A0A" w:rsidP="009042F1">
      <w:pPr>
        <w:spacing w:after="0" w:line="360" w:lineRule="auto"/>
        <w:rPr>
          <w:rFonts w:ascii="Gill Alt One MT Light" w:hAnsi="Gill Alt One MT Light"/>
          <w:b/>
        </w:rPr>
      </w:pPr>
      <w:r w:rsidRPr="001C329B">
        <w:rPr>
          <w:rFonts w:ascii="Gill Alt One MT Light" w:hAnsi="Gill Alt One MT Light"/>
          <w:b/>
        </w:rPr>
        <w:t>Rolls-Royce Motor Cars tham gia cùng các nhà bảo tồn, nhà tự nhiên học, người nuôi ong trên toàn cầu vào ngày quốc tế ong 20 tháng 5 năm 2020.</w:t>
      </w:r>
    </w:p>
    <w:p w14:paraId="668F07AC" w14:textId="77777777" w:rsidR="001C329B" w:rsidRPr="001C329B" w:rsidRDefault="001C329B" w:rsidP="009042F1">
      <w:pPr>
        <w:spacing w:after="0" w:line="360" w:lineRule="auto"/>
        <w:rPr>
          <w:rFonts w:ascii="Gill Alt One MT Light" w:hAnsi="Gill Alt One MT Light"/>
          <w:b/>
        </w:rPr>
      </w:pPr>
    </w:p>
    <w:p w14:paraId="5D1879EB" w14:textId="31A2A650" w:rsidR="00AB6E25" w:rsidRDefault="00AB6E25" w:rsidP="009042F1">
      <w:pPr>
        <w:spacing w:after="0" w:line="360" w:lineRule="auto"/>
        <w:rPr>
          <w:rFonts w:ascii="Gill Alt One MT Light" w:hAnsi="Gill Alt One MT Light"/>
        </w:rPr>
      </w:pPr>
      <w:r>
        <w:rPr>
          <w:rFonts w:ascii="Gill Alt One MT Light" w:hAnsi="Gill Alt One MT Light"/>
        </w:rPr>
        <w:t>Ngày quốc tế ong nhằm tăng cường các biện pháp bảo vệ ong</w:t>
      </w:r>
      <w:r w:rsidR="001C329B">
        <w:rPr>
          <w:rFonts w:ascii="Gill Alt One MT Light" w:hAnsi="Gill Alt One MT Light"/>
        </w:rPr>
        <w:t xml:space="preserve"> </w:t>
      </w:r>
      <w:r>
        <w:rPr>
          <w:rFonts w:ascii="Gill Alt One MT Light" w:hAnsi="Gill Alt One MT Light"/>
        </w:rPr>
        <w:t>-</w:t>
      </w:r>
      <w:r w:rsidR="001C329B">
        <w:rPr>
          <w:rFonts w:ascii="Gill Alt One MT Light" w:hAnsi="Gill Alt One MT Light"/>
        </w:rPr>
        <w:t xml:space="preserve"> L</w:t>
      </w:r>
      <w:r>
        <w:rPr>
          <w:rFonts w:ascii="Gill Alt One MT Light" w:hAnsi="Gill Alt One MT Light"/>
        </w:rPr>
        <w:t>oài thụ phấn quan trọng đối với gần 90% các loài thực vật trên thế giới và hơn 75% loài cây lương thực toàn cầu. M</w:t>
      </w:r>
      <w:r w:rsidR="00E501C3">
        <w:rPr>
          <w:rFonts w:ascii="Gill Alt One MT Light" w:hAnsi="Gill Alt One MT Light"/>
        </w:rPr>
        <w:t>ặ</w:t>
      </w:r>
      <w:r>
        <w:rPr>
          <w:rFonts w:ascii="Gill Alt One MT Light" w:hAnsi="Gill Alt One MT Light"/>
        </w:rPr>
        <w:t>c dù tầm quan trọng củ</w:t>
      </w:r>
      <w:r w:rsidR="00E501C3">
        <w:rPr>
          <w:rFonts w:ascii="Gill Alt One MT Light" w:hAnsi="Gill Alt One MT Light"/>
        </w:rPr>
        <w:t>a chúng</w:t>
      </w:r>
      <w:r>
        <w:rPr>
          <w:rFonts w:ascii="Gill Alt One MT Light" w:hAnsi="Gill Alt One MT Light"/>
        </w:rPr>
        <w:t xml:space="preserve"> trong việc hỗ trợ an ninh lương thực và đa dạng sinh học, những con ong đang bị đe dọa đáng kể trên toàn thế giới vì các hoạt động canh tác thâm canh</w:t>
      </w:r>
      <w:r w:rsidR="00226A0A">
        <w:rPr>
          <w:rFonts w:ascii="Gill Alt One MT Light" w:hAnsi="Gill Alt One MT Light"/>
        </w:rPr>
        <w:t>, thay đổi cách sử dụng đất, thuốc trừ sâu, nhiệt độ tăng lên liên quan đến biến đổi khí hậu</w:t>
      </w:r>
      <w:r w:rsidR="001C329B">
        <w:rPr>
          <w:rFonts w:ascii="Gill Alt One MT Light" w:hAnsi="Gill Alt One MT Light"/>
        </w:rPr>
        <w:t xml:space="preserve"> khiến chúng mất môi trường sống.</w:t>
      </w:r>
    </w:p>
    <w:p w14:paraId="05A0F89E" w14:textId="77777777" w:rsidR="001C329B" w:rsidRDefault="001C329B" w:rsidP="00AB6E25">
      <w:pPr>
        <w:spacing w:line="360" w:lineRule="auto"/>
        <w:rPr>
          <w:rFonts w:ascii="Gill Alt One MT Light" w:hAnsi="Gill Alt One MT Light"/>
        </w:rPr>
      </w:pPr>
    </w:p>
    <w:p w14:paraId="44E7CFC5" w14:textId="52557300" w:rsidR="00AB6E25" w:rsidRPr="00C15D36" w:rsidRDefault="00FE3B36" w:rsidP="00AB6E25">
      <w:pPr>
        <w:spacing w:line="360" w:lineRule="auto"/>
        <w:rPr>
          <w:rFonts w:ascii="Myriad Pro" w:hAnsi="Myriad Pro"/>
        </w:rPr>
      </w:pPr>
      <w:r>
        <w:rPr>
          <w:rFonts w:ascii="Gill Alt One MT Light" w:hAnsi="Gill Alt One MT Light"/>
        </w:rPr>
        <w:t xml:space="preserve">Rolls-Royce Motor Cars tích cực tham gia vào việc giúp bảo vệ những sinh vật thiết yếu, đáng chú ý và dễ bị tổn thương này. Vào năm 2017, </w:t>
      </w:r>
      <w:r w:rsidR="001C329B">
        <w:rPr>
          <w:rFonts w:ascii="Gill Alt One MT Light" w:hAnsi="Gill Alt One MT Light"/>
        </w:rPr>
        <w:t xml:space="preserve">chúng tôi </w:t>
      </w:r>
      <w:r>
        <w:rPr>
          <w:rFonts w:ascii="Gill Alt One MT Light" w:hAnsi="Gill Alt One MT Light"/>
        </w:rPr>
        <w:t xml:space="preserve">đã thành lập một nhà nuôi ong tại trụ sở của Rolls-Royce ở Goodwood, hạt Tây. Đây là nơi sinh sống của khoảng 250.000 con ong mật Anh, sống trong 6 </w:t>
      </w:r>
      <w:r>
        <w:rPr>
          <w:rFonts w:ascii="Gill Alt One MT Light" w:hAnsi="Gill Alt One MT Light"/>
        </w:rPr>
        <w:lastRenderedPageBreak/>
        <w:t>tổ ong bằng gỗ.</w:t>
      </w:r>
      <w:r w:rsidR="000548EE">
        <w:rPr>
          <w:rFonts w:ascii="Gill Alt One MT Light" w:hAnsi="Gill Alt One MT Light"/>
        </w:rPr>
        <w:t xml:space="preserve"> Chúng</w:t>
      </w:r>
      <w:r>
        <w:rPr>
          <w:rFonts w:ascii="Gill Alt One MT Light" w:hAnsi="Gill Alt One MT Light"/>
        </w:rPr>
        <w:t xml:space="preserve"> </w:t>
      </w:r>
      <w:r w:rsidR="000548EE" w:rsidRPr="000548EE">
        <w:rPr>
          <w:rFonts w:ascii="Gill Alt One MT Light" w:hAnsi="Gill Alt One MT Light"/>
        </w:rPr>
        <w:t>tìm kiếm thức ăn trên nửa triệu cây, bụi cây, hoa dại đang nở rộ trong 42 mẫu đất của Rolls-Royce, cùng với tám mẫu cây trường sinh mọc trên mái của nhà máy – khu vực rộng lớn nhất của chúng ở Anh Quốc. Những chú ong liều lĩnh hơn sẽ bay đến những vùng đất xung quanh Goodwood, nơi 12.000 mẫu đất của hạt Tây nằm giữa vùng đất của công viên quốc gia South Downs.</w:t>
      </w:r>
      <w:r w:rsidR="00AB6E25">
        <w:rPr>
          <w:rFonts w:ascii="Gill Alt One MT Light" w:hAnsi="Gill Alt One MT Light"/>
        </w:rPr>
        <w:t xml:space="preserve"> Hàng năm, </w:t>
      </w:r>
      <w:r w:rsidR="00AB6E25" w:rsidRPr="00AB6E25">
        <w:rPr>
          <w:rFonts w:ascii="Gill Alt One MT Light" w:hAnsi="Gill Alt One MT Light"/>
        </w:rPr>
        <w:t>mật ong của Rolls-Royce được các nghệ nhân nuôi ong xử lý kĩ lưỡng và gửi tặng khách hàng của công ty.</w:t>
      </w:r>
    </w:p>
    <w:p w14:paraId="7BECDA7C" w14:textId="18BDD02B" w:rsidR="000548EE" w:rsidRPr="000548EE" w:rsidRDefault="000548EE" w:rsidP="000548EE">
      <w:pPr>
        <w:spacing w:after="0" w:line="360" w:lineRule="auto"/>
        <w:rPr>
          <w:rFonts w:ascii="Gill Alt One MT Light" w:hAnsi="Gill Alt One MT Light"/>
        </w:rPr>
      </w:pPr>
    </w:p>
    <w:p w14:paraId="01FF77A3" w14:textId="5E34937A" w:rsidR="00A01BCB" w:rsidRDefault="00A01BCB" w:rsidP="00ED35A9">
      <w:pPr>
        <w:spacing w:after="0" w:line="360" w:lineRule="auto"/>
        <w:rPr>
          <w:rFonts w:ascii="Gill Alt One MT Light" w:hAnsi="Gill Alt One MT Light"/>
        </w:rPr>
      </w:pPr>
      <w:r>
        <w:rPr>
          <w:rFonts w:ascii="Gill Alt One MT Light" w:hAnsi="Gill Alt One MT Light"/>
        </w:rPr>
        <w:t>Liên Hợp Quốc đã chọ</w:t>
      </w:r>
      <w:r w:rsidR="001C329B">
        <w:rPr>
          <w:rFonts w:ascii="Gill Alt One MT Light" w:hAnsi="Gill Alt One MT Light"/>
        </w:rPr>
        <w:t>n</w:t>
      </w:r>
      <w:r>
        <w:rPr>
          <w:rFonts w:ascii="Gill Alt One MT Light" w:hAnsi="Gill Alt One MT Light"/>
        </w:rPr>
        <w:t xml:space="preserve"> ngày 20 tháng 5 là ngày Quốc tế ong để tưởng nhớ ngày sinh của </w:t>
      </w:r>
      <w:r w:rsidRPr="00ED35A9">
        <w:rPr>
          <w:rFonts w:ascii="Gill Alt One MT Light" w:hAnsi="Gill Alt One MT Light"/>
        </w:rPr>
        <w:t>Anton Janša</w:t>
      </w:r>
      <w:r>
        <w:rPr>
          <w:rFonts w:ascii="Gill Alt One MT Light" w:hAnsi="Gill Alt One MT Light"/>
        </w:rPr>
        <w:t xml:space="preserve"> </w:t>
      </w:r>
      <w:r w:rsidRPr="00ED35A9">
        <w:rPr>
          <w:rFonts w:ascii="Gill Alt One MT Light" w:hAnsi="Gill Alt One MT Light"/>
        </w:rPr>
        <w:t>(1734</w:t>
      </w:r>
      <w:r>
        <w:rPr>
          <w:rFonts w:ascii="Gill Alt One MT Light" w:hAnsi="Gill Alt One MT Light"/>
        </w:rPr>
        <w:t>-</w:t>
      </w:r>
      <w:r w:rsidRPr="00ED35A9">
        <w:rPr>
          <w:rFonts w:ascii="Gill Alt One MT Light" w:hAnsi="Gill Alt One MT Light"/>
        </w:rPr>
        <w:t>1773)</w:t>
      </w:r>
      <w:r>
        <w:rPr>
          <w:rFonts w:ascii="Gill Alt One MT Light" w:hAnsi="Gill Alt One MT Light"/>
        </w:rPr>
        <w:t xml:space="preserve"> – nghệ sĩ, nhà thiết kế, nhà nuôi ong người Slovenia</w:t>
      </w:r>
      <w:r w:rsidR="00FE3B36">
        <w:rPr>
          <w:rFonts w:ascii="Gill Alt One MT Light" w:hAnsi="Gill Alt One MT Light"/>
        </w:rPr>
        <w:t xml:space="preserve">. Được coi là cha đẻ của nghề nuôi ong hiện đại, </w:t>
      </w:r>
      <w:r w:rsidR="00FE3B36" w:rsidRPr="00FE3B36">
        <w:rPr>
          <w:rFonts w:ascii="Gill Alt One MT Light" w:hAnsi="Gill Alt One MT Light"/>
        </w:rPr>
        <w:t>Janša</w:t>
      </w:r>
      <w:r w:rsidR="00FE3B36">
        <w:rPr>
          <w:rFonts w:ascii="Gill Alt One MT Light" w:hAnsi="Gill Alt One MT Light"/>
        </w:rPr>
        <w:t xml:space="preserve"> đã đi tiên phong trong nhiều phương pháp được sử dụng cho đến ngày nay.  Trong chuyên luận của mình, ông đã nói rằng: “</w:t>
      </w:r>
      <w:r w:rsidR="00E501C3">
        <w:rPr>
          <w:rFonts w:ascii="Gill Alt One MT Light" w:hAnsi="Gill Alt One MT Light"/>
        </w:rPr>
        <w:t xml:space="preserve"> T</w:t>
      </w:r>
      <w:r w:rsidR="00FE3B36">
        <w:rPr>
          <w:rFonts w:ascii="Gill Alt One MT Light" w:hAnsi="Gill Alt One MT Light"/>
        </w:rPr>
        <w:t>rong số tất cả các sinh vật của Chúa, không có ai làm việc chăm chỉ và hữu ích cho con người mà lại có rất ít sự chú ý đến việc được bảo tồn như loài ong”</w:t>
      </w:r>
    </w:p>
    <w:p w14:paraId="53322DE9" w14:textId="77777777" w:rsidR="00ED35A9" w:rsidRPr="00344620" w:rsidRDefault="00ED35A9" w:rsidP="00147294">
      <w:pPr>
        <w:spacing w:after="0" w:line="360" w:lineRule="auto"/>
        <w:rPr>
          <w:rFonts w:ascii="Gill Alt One MT Light" w:hAnsi="Gill Alt One MT Light"/>
        </w:rPr>
      </w:pPr>
    </w:p>
    <w:p w14:paraId="07E2198B" w14:textId="41E50ED0" w:rsidR="00014D61" w:rsidRDefault="00014D61" w:rsidP="005613EE">
      <w:pPr>
        <w:spacing w:after="0" w:line="360" w:lineRule="auto"/>
        <w:rPr>
          <w:rFonts w:ascii="Gill Alt One MT Light" w:hAnsi="Gill Alt One MT Light"/>
        </w:rPr>
      </w:pPr>
      <w:r w:rsidRPr="00344620">
        <w:rPr>
          <w:rFonts w:ascii="Gill Alt One MT Light" w:hAnsi="Gill Alt One MT Light"/>
        </w:rPr>
        <w:t>Richard Carter</w:t>
      </w:r>
      <w:r>
        <w:rPr>
          <w:rFonts w:ascii="Gill Alt One MT Light" w:hAnsi="Gill Alt One MT Light"/>
        </w:rPr>
        <w:t xml:space="preserve">, </w:t>
      </w:r>
      <w:r w:rsidR="001C329B">
        <w:rPr>
          <w:rFonts w:ascii="Gill Alt One MT Light" w:hAnsi="Gill Alt One MT Light"/>
        </w:rPr>
        <w:t>G</w:t>
      </w:r>
      <w:r>
        <w:rPr>
          <w:rFonts w:ascii="Gill Alt One MT Light" w:hAnsi="Gill Alt One MT Light"/>
        </w:rPr>
        <w:t xml:space="preserve">iám đốc truyền thông của </w:t>
      </w:r>
      <w:r w:rsidRPr="00344620">
        <w:rPr>
          <w:rFonts w:ascii="Gill Alt One MT Light" w:hAnsi="Gill Alt One MT Light"/>
        </w:rPr>
        <w:t>Rolls-Royce Motor Cars</w:t>
      </w:r>
      <w:r>
        <w:rPr>
          <w:rFonts w:ascii="Gill Alt One MT Light" w:hAnsi="Gill Alt One MT Light"/>
        </w:rPr>
        <w:t xml:space="preserve"> nói rằng: “ Là người nuôi ong, chúng tôi mong muốn được hỗ trợ </w:t>
      </w:r>
      <w:r w:rsidR="001C329B">
        <w:rPr>
          <w:rFonts w:ascii="Gill Alt One MT Light" w:hAnsi="Gill Alt One MT Light"/>
        </w:rPr>
        <w:t>N</w:t>
      </w:r>
      <w:r>
        <w:rPr>
          <w:rFonts w:ascii="Gill Alt One MT Light" w:hAnsi="Gill Alt One MT Light"/>
        </w:rPr>
        <w:t xml:space="preserve">gày </w:t>
      </w:r>
      <w:r w:rsidR="001C329B">
        <w:rPr>
          <w:rFonts w:ascii="Gill Alt One MT Light" w:hAnsi="Gill Alt One MT Light"/>
        </w:rPr>
        <w:t>Q</w:t>
      </w:r>
      <w:r>
        <w:rPr>
          <w:rFonts w:ascii="Gill Alt One MT Light" w:hAnsi="Gill Alt One MT Light"/>
        </w:rPr>
        <w:t xml:space="preserve">uốc tế ong, và </w:t>
      </w:r>
      <w:r w:rsidR="00A01BCB">
        <w:rPr>
          <w:rFonts w:ascii="Gill Alt One MT Light" w:hAnsi="Gill Alt One MT Light"/>
        </w:rPr>
        <w:t xml:space="preserve">giúp nâng cao nhận thức về các mối đe dọa thực </w:t>
      </w:r>
      <w:r w:rsidR="00E501C3">
        <w:rPr>
          <w:rFonts w:ascii="Gill Alt One MT Light" w:hAnsi="Gill Alt One MT Light"/>
        </w:rPr>
        <w:t xml:space="preserve"> sự. Tất cả chúng ta đều phụ thuộc vào ong và các loài thụ phấn khác để sản xuất thức ăn của chúng ta, bảo vệ và tăng cường sự đa dạng sinh học của thế giới xung quanh ta”</w:t>
      </w:r>
    </w:p>
    <w:p w14:paraId="48E229AB" w14:textId="77777777" w:rsidR="00021598" w:rsidRDefault="00021598" w:rsidP="005613EE">
      <w:pPr>
        <w:spacing w:after="0" w:line="360" w:lineRule="auto"/>
        <w:rPr>
          <w:rFonts w:ascii="Gill Alt One MT Light" w:hAnsi="Gill Alt One MT Light"/>
        </w:rPr>
      </w:pPr>
    </w:p>
    <w:p w14:paraId="2BEAF667" w14:textId="5E8AB0B2" w:rsidR="00F27F0B" w:rsidRDefault="00255B7F" w:rsidP="00021598">
      <w:pPr>
        <w:spacing w:after="0" w:line="360" w:lineRule="auto"/>
        <w:rPr>
          <w:rFonts w:ascii="Gill Alt One MT Light" w:hAnsi="Gill Alt One MT Light"/>
        </w:rPr>
      </w:pPr>
      <w:r>
        <w:rPr>
          <w:rFonts w:ascii="Gill Alt One MT Light" w:hAnsi="Gill Alt One MT Light"/>
        </w:rPr>
        <w:t xml:space="preserve">Dự án </w:t>
      </w:r>
      <w:r w:rsidR="001C329B">
        <w:rPr>
          <w:rFonts w:ascii="Gill Alt One MT Light" w:hAnsi="Gill Alt One MT Light"/>
        </w:rPr>
        <w:t>N</w:t>
      </w:r>
      <w:r>
        <w:rPr>
          <w:rFonts w:ascii="Gill Alt One MT Light" w:hAnsi="Gill Alt One MT Light"/>
        </w:rPr>
        <w:t xml:space="preserve">hà ong là một dự án </w:t>
      </w:r>
      <w:r w:rsidR="001C329B">
        <w:rPr>
          <w:rFonts w:ascii="Gill Alt One MT Light" w:hAnsi="Gill Alt One MT Light"/>
        </w:rPr>
        <w:t xml:space="preserve">xuất phát chân thành từ trái tim của các </w:t>
      </w:r>
      <w:r>
        <w:rPr>
          <w:rFonts w:ascii="Gill Alt One MT Light" w:hAnsi="Gill Alt One MT Light"/>
        </w:rPr>
        <w:t>thành viên</w:t>
      </w:r>
      <w:r w:rsidR="001C329B">
        <w:rPr>
          <w:rFonts w:ascii="Gill Alt One MT Light" w:hAnsi="Gill Alt One MT Light"/>
        </w:rPr>
        <w:t xml:space="preserve"> tại</w:t>
      </w:r>
      <w:r>
        <w:rPr>
          <w:rFonts w:ascii="Gill Alt One MT Light" w:hAnsi="Gill Alt One MT Light"/>
        </w:rPr>
        <w:t xml:space="preserve"> Rolls-Royce. Ngày </w:t>
      </w:r>
      <w:r w:rsidR="001C329B">
        <w:rPr>
          <w:rFonts w:ascii="Gill Alt One MT Light" w:hAnsi="Gill Alt One MT Light"/>
        </w:rPr>
        <w:t>Q</w:t>
      </w:r>
      <w:r>
        <w:rPr>
          <w:rFonts w:ascii="Gill Alt One MT Light" w:hAnsi="Gill Alt One MT Light"/>
        </w:rPr>
        <w:t>uốc tế ong là một lời nhắc nhở, cũng là một hành động giúp bảo tồn quẩn thể ong của Vương quốc Anh, và mang lại lợi ích cho những người nông dân, động vật hoang dã tại địa phương, chúng tôi</w:t>
      </w:r>
      <w:r w:rsidR="00014D61">
        <w:rPr>
          <w:rFonts w:ascii="Gill Alt One MT Light" w:hAnsi="Gill Alt One MT Light"/>
        </w:rPr>
        <w:t xml:space="preserve"> là mộ</w:t>
      </w:r>
      <w:r w:rsidR="001C329B">
        <w:rPr>
          <w:rFonts w:ascii="Gill Alt One MT Light" w:hAnsi="Gill Alt One MT Light"/>
        </w:rPr>
        <w:t>t phần của những điều lớn lao hơn</w:t>
      </w:r>
      <w:r w:rsidR="00014D61">
        <w:rPr>
          <w:rFonts w:ascii="Gill Alt One MT Light" w:hAnsi="Gill Alt One MT Light"/>
        </w:rPr>
        <w:t>”</w:t>
      </w:r>
      <w:r w:rsidR="00021598">
        <w:rPr>
          <w:rFonts w:ascii="Gill Alt One MT Light" w:hAnsi="Gill Alt One MT Light"/>
        </w:rPr>
        <w:br/>
      </w:r>
    </w:p>
    <w:p w14:paraId="67FE6E2A" w14:textId="6FFBA12F" w:rsidR="005613EE" w:rsidRDefault="00F27F0B" w:rsidP="00021598">
      <w:pPr>
        <w:spacing w:after="0" w:line="360" w:lineRule="auto"/>
        <w:rPr>
          <w:rFonts w:ascii="Gill Alt One MT Light" w:hAnsi="Gill Alt One MT Light"/>
        </w:rPr>
      </w:pPr>
      <w:r w:rsidRPr="00F27F0B">
        <w:rPr>
          <w:rFonts w:ascii="Gill Alt One MT Light" w:hAnsi="Gill Alt One MT Light"/>
        </w:rPr>
        <w:t>#worldbeeday</w:t>
      </w:r>
    </w:p>
    <w:p w14:paraId="288848CA" w14:textId="77777777" w:rsidR="00F27F0B" w:rsidRPr="00021598" w:rsidRDefault="00F27F0B" w:rsidP="00021598">
      <w:pPr>
        <w:spacing w:after="0" w:line="360" w:lineRule="auto"/>
        <w:rPr>
          <w:rFonts w:ascii="Gill Alt One MT Light" w:hAnsi="Gill Alt One MT Light"/>
        </w:rPr>
      </w:pPr>
    </w:p>
    <w:p w14:paraId="6DE53739" w14:textId="09A982A5" w:rsidR="00147294" w:rsidRDefault="009604FB" w:rsidP="00147294">
      <w:pPr>
        <w:spacing w:line="360" w:lineRule="auto"/>
        <w:rPr>
          <w:rFonts w:ascii="Gill Alt One MT Light" w:hAnsi="Gill Alt One MT Light"/>
          <w:b/>
          <w:bCs/>
          <w:color w:val="000000" w:themeColor="text1"/>
          <w:u w:val="single"/>
        </w:rPr>
      </w:pPr>
      <w:r>
        <w:rPr>
          <w:rFonts w:ascii="Gill Alt One MT Light" w:hAnsi="Gill Alt One MT Light"/>
          <w:bCs/>
        </w:rPr>
        <w:t>- Hết</w:t>
      </w:r>
      <w:r w:rsidR="00147294" w:rsidRPr="001F6331">
        <w:rPr>
          <w:rFonts w:ascii="Gill Alt One MT Light" w:hAnsi="Gill Alt One MT Light"/>
          <w:bCs/>
        </w:rPr>
        <w:t xml:space="preserve"> -</w:t>
      </w:r>
      <w:r w:rsidR="00147294" w:rsidRPr="001F6331">
        <w:rPr>
          <w:rFonts w:ascii="Gill Alt One MT Light" w:hAnsi="Gill Alt One MT Light"/>
          <w:bCs/>
        </w:rPr>
        <w:br/>
      </w:r>
      <w:r w:rsidR="0030030C">
        <w:rPr>
          <w:rFonts w:ascii="Gill Alt One MT Light" w:eastAsia="Gill Alt One MT Light" w:hAnsi="Gill Alt One MT Light" w:cs="Gill Alt One MT Light"/>
          <w:b/>
          <w:bCs/>
          <w:color w:val="000000" w:themeColor="text1"/>
          <w:u w:val="single"/>
        </w:rPr>
        <w:br/>
      </w:r>
    </w:p>
    <w:p w14:paraId="2D0128ED" w14:textId="402DD772" w:rsidR="00F27F0B" w:rsidRPr="001C329B" w:rsidRDefault="009604FB" w:rsidP="001C329B">
      <w:pPr>
        <w:spacing w:before="100" w:beforeAutospacing="1" w:after="100" w:afterAutospacing="1"/>
        <w:rPr>
          <w:rFonts w:ascii="Myriad Pro Semibold" w:hAnsi="Myriad Pro Semibold"/>
          <w:b/>
          <w:color w:val="000000"/>
          <w:u w:val="single"/>
        </w:rPr>
      </w:pPr>
      <w:r w:rsidRPr="00C15D36">
        <w:rPr>
          <w:rFonts w:ascii="Myriad Pro Semibold" w:hAnsi="Myriad Pro Semibold"/>
          <w:b/>
          <w:color w:val="000000"/>
          <w:u w:val="single"/>
        </w:rPr>
        <w:t>Ghi chú dành cho biên tập:</w:t>
      </w:r>
    </w:p>
    <w:p w14:paraId="7EF3CC0E" w14:textId="77777777" w:rsidR="00E501C3" w:rsidRPr="00E501C3" w:rsidRDefault="00E501C3" w:rsidP="00E501C3">
      <w:pPr>
        <w:spacing w:before="100" w:beforeAutospacing="1" w:after="100" w:afterAutospacing="1" w:line="360" w:lineRule="auto"/>
        <w:rPr>
          <w:rFonts w:ascii="Gill Alt One MT Light" w:hAnsi="Gill Alt One MT Light"/>
          <w:color w:val="000000" w:themeColor="text1"/>
        </w:rPr>
      </w:pPr>
      <w:r w:rsidRPr="00E501C3">
        <w:rPr>
          <w:rFonts w:ascii="Gill Alt One MT Light" w:hAnsi="Gill Alt One MT Light"/>
          <w:color w:val="000000" w:themeColor="text1"/>
        </w:rPr>
        <w:t>Bee Lines: Được điều hành bởi South Downs National Park Trust, một tổ chức từ thiện làm việc độc lập với các đổi tác để tăng cường và bảo về công viên quốc gia South Downs cho các thế hệ tương lai. Để tìm hiểu thêm về Bee Lines hoặc quyên góp, vui lòng truy cập www.southdownstrust.org.uk/beelines/</w:t>
      </w:r>
    </w:p>
    <w:p w14:paraId="61D3370D" w14:textId="77777777" w:rsidR="00E501C3" w:rsidRPr="00F27F0B" w:rsidRDefault="00E501C3" w:rsidP="00F27F0B">
      <w:pPr>
        <w:spacing w:line="360" w:lineRule="auto"/>
        <w:rPr>
          <w:rStyle w:val="Hyperlink"/>
          <w:rFonts w:ascii="Gill Alt One MT Light" w:hAnsi="Gill Alt One MT Light" w:cstheme="minorBidi"/>
          <w:b/>
          <w:color w:val="auto"/>
          <w:u w:val="none"/>
        </w:rPr>
      </w:pPr>
    </w:p>
    <w:p w14:paraId="30206CAC" w14:textId="0CC43ECC" w:rsidR="00147294" w:rsidRDefault="00147294" w:rsidP="00F27F0B">
      <w:pPr>
        <w:spacing w:line="360" w:lineRule="auto"/>
        <w:rPr>
          <w:rFonts w:ascii="Gill Alt One MT Light" w:hAnsi="Gill Alt One MT Light"/>
          <w:color w:val="000000" w:themeColor="text1"/>
        </w:rPr>
      </w:pPr>
      <w:r w:rsidRPr="00F27F0B">
        <w:rPr>
          <w:rFonts w:ascii="Gill Alt One MT Light" w:hAnsi="Gill Alt One MT Light"/>
          <w:b/>
          <w:color w:val="000000" w:themeColor="text1"/>
        </w:rPr>
        <w:t>Rolls-Royce Motor Cars</w:t>
      </w:r>
    </w:p>
    <w:p w14:paraId="367D4C2D" w14:textId="59D42288" w:rsidR="00E501C3" w:rsidRPr="00E501C3" w:rsidRDefault="00E501C3" w:rsidP="00E501C3">
      <w:pPr>
        <w:spacing w:before="100" w:beforeAutospacing="1" w:after="100" w:afterAutospacing="1" w:line="360" w:lineRule="auto"/>
        <w:rPr>
          <w:rFonts w:ascii="Gill Alt One MT Light" w:hAnsi="Gill Alt One MT Light"/>
          <w:color w:val="000000" w:themeColor="text1"/>
        </w:rPr>
      </w:pPr>
      <w:r w:rsidRPr="00E501C3">
        <w:rPr>
          <w:rFonts w:ascii="Gill Alt One MT Light" w:hAnsi="Gill Alt One MT Light"/>
          <w:color w:val="000000" w:themeColor="text1"/>
        </w:rPr>
        <w:t>Rolls-Royce Motor Cars là một công ty con thuộc sở hữu của Tập đoàn BMW, là một công ty hoàn toàn tách biệt với Rolls-Royce PLC – nhà sản xuất đông có máy bay và hệ thống động lực. Hơn 2.000 công nhân có tay nghề cao đang làm việc tại trụ sở chính và nhà máy sản xuất Rolls-Royce tại Goodwood, hạt Tây</w:t>
      </w:r>
      <w:r w:rsidR="001C329B">
        <w:rPr>
          <w:rFonts w:ascii="Gill Alt One MT Light" w:hAnsi="Gill Alt One MT Light"/>
          <w:color w:val="000000" w:themeColor="text1"/>
        </w:rPr>
        <w:t xml:space="preserve"> </w:t>
      </w:r>
      <w:r w:rsidRPr="00E501C3">
        <w:rPr>
          <w:rFonts w:ascii="Gill Alt One MT Light" w:hAnsi="Gill Alt One MT Light"/>
          <w:color w:val="000000" w:themeColor="text1"/>
        </w:rPr>
        <w:t>-</w:t>
      </w:r>
      <w:r w:rsidR="001C329B">
        <w:rPr>
          <w:rFonts w:ascii="Gill Alt One MT Light" w:hAnsi="Gill Alt One MT Light"/>
          <w:color w:val="000000" w:themeColor="text1"/>
        </w:rPr>
        <w:t xml:space="preserve"> </w:t>
      </w:r>
      <w:r w:rsidRPr="00E501C3">
        <w:rPr>
          <w:rFonts w:ascii="Gill Alt One MT Light" w:hAnsi="Gill Alt One MT Light"/>
          <w:color w:val="000000" w:themeColor="text1"/>
        </w:rPr>
        <w:t>nơi duy nhất trên thế giới có công ty chế tạo những chiếc xe ô tô siêu sang thủ công</w:t>
      </w:r>
      <w:r w:rsidR="001C329B">
        <w:rPr>
          <w:rFonts w:ascii="Gill Alt One MT Light" w:hAnsi="Gill Alt One MT Light"/>
          <w:color w:val="000000" w:themeColor="text1"/>
        </w:rPr>
        <w:t>.</w:t>
      </w:r>
    </w:p>
    <w:p w14:paraId="04B76430" w14:textId="77777777" w:rsidR="00E501C3" w:rsidRPr="0082399A" w:rsidRDefault="00E501C3" w:rsidP="00E501C3">
      <w:pPr>
        <w:pStyle w:val="Body"/>
        <w:spacing w:line="360" w:lineRule="auto"/>
        <w:rPr>
          <w:rFonts w:ascii="Myriad Pro Semibold" w:eastAsia="Gill Alt One MT Light" w:hAnsi="Myriad Pro Semibold" w:cs="Times New Roman"/>
          <w:b/>
          <w:bCs/>
          <w:color w:val="auto"/>
        </w:rPr>
      </w:pPr>
      <w:r w:rsidRPr="0082399A">
        <w:rPr>
          <w:rFonts w:ascii="Myriad Pro Semibold" w:eastAsia="Gill Alt One MT Light" w:hAnsi="Myriad Pro Semibold" w:cs="Times New Roman"/>
          <w:b/>
          <w:bCs/>
          <w:color w:val="auto"/>
          <w:u w:val="single"/>
        </w:rPr>
        <w:t>Thông tin bổ sung:</w:t>
      </w:r>
    </w:p>
    <w:p w14:paraId="0A8B3E76" w14:textId="77777777" w:rsidR="00E501C3" w:rsidRPr="00C15D36" w:rsidRDefault="00E501C3" w:rsidP="00E501C3">
      <w:pPr>
        <w:spacing w:line="360" w:lineRule="auto"/>
        <w:rPr>
          <w:rFonts w:ascii="Myriad Pro" w:eastAsia="Gill Alt One MT Light" w:hAnsi="Myriad Pro" w:cs="Gill Alt One MT Light"/>
          <w:color w:val="000000" w:themeColor="text1"/>
        </w:rPr>
      </w:pPr>
      <w:r w:rsidRPr="0082399A">
        <w:rPr>
          <w:rFonts w:ascii="Myriad Pro" w:eastAsia="Gill Alt One MT Light" w:hAnsi="Myriad Pro"/>
        </w:rPr>
        <w:t>Bạn có thể tìm</w:t>
      </w:r>
      <w:r w:rsidRPr="0082399A">
        <w:rPr>
          <w:rFonts w:ascii="Myriad Pro" w:eastAsia="Gill Alt One MT Light" w:hAnsi="Myriad Pro"/>
          <w:lang w:val="vi-VN"/>
        </w:rPr>
        <w:t xml:space="preserve"> và tải xuống</w:t>
      </w:r>
      <w:r w:rsidRPr="0082399A">
        <w:rPr>
          <w:rFonts w:ascii="Myriad Pro" w:eastAsia="Gill Alt One MT Light" w:hAnsi="Myriad Pro"/>
        </w:rPr>
        <w:t xml:space="preserve"> tất cả các thông cáo và tư liệu báo chí cũng như cả bộ sưu tập phong phú các hình ảnh và video với độ phân giải cao tại trang web truyền thông của chúng tôi</w:t>
      </w:r>
      <w:r w:rsidRPr="0082399A">
        <w:rPr>
          <w:rFonts w:ascii="Myriad Pro" w:eastAsia="Gill Alt One MT Light" w:hAnsi="Myriad Pro"/>
          <w:lang w:val="vi-VN"/>
        </w:rPr>
        <w:t xml:space="preserve"> -</w:t>
      </w:r>
      <w:r w:rsidRPr="0082399A">
        <w:rPr>
          <w:rFonts w:ascii="Myriad Pro" w:eastAsia="Gill Alt One MT Light" w:hAnsi="Myriad Pro"/>
        </w:rPr>
        <w:t xml:space="preserve"> </w:t>
      </w:r>
      <w:hyperlink r:id="rId13" w:history="1">
        <w:r w:rsidRPr="0082399A">
          <w:rPr>
            <w:rStyle w:val="Hyperlink1"/>
            <w:rFonts w:ascii="Myriad Pro" w:hAnsi="Myriad Pro" w:cs="Times New Roman"/>
          </w:rPr>
          <w:t>PressClub</w:t>
        </w:r>
      </w:hyperlink>
      <w:r>
        <w:rPr>
          <w:rFonts w:ascii="Myriad Pro" w:eastAsia="Gill Alt One MT Light" w:hAnsi="Myriad Pro"/>
        </w:rPr>
        <w:t xml:space="preserve"> hoặc </w:t>
      </w:r>
      <w:hyperlink r:id="rId14" w:history="1">
        <w:r w:rsidRPr="00502A89">
          <w:rPr>
            <w:rStyle w:val="Hyperlink"/>
            <w:rFonts w:ascii="Myriad Pro Semibold" w:hAnsi="Myriad Pro Semibold"/>
          </w:rPr>
          <w:t>https://bit.ly/2zPxHQl</w:t>
        </w:r>
      </w:hyperlink>
    </w:p>
    <w:p w14:paraId="232AD9F2" w14:textId="77777777" w:rsidR="00E501C3" w:rsidRPr="0082399A" w:rsidRDefault="00E501C3" w:rsidP="00E501C3">
      <w:pPr>
        <w:pStyle w:val="PlainText"/>
        <w:spacing w:line="360" w:lineRule="auto"/>
        <w:rPr>
          <w:rFonts w:ascii="Myriad Pro" w:eastAsia="Gill Alt One MT Light" w:hAnsi="Myriad Pro" w:cs="Times New Roman"/>
          <w:b/>
          <w:bCs/>
          <w:u w:val="single"/>
          <w:lang w:val="vi-VN"/>
        </w:rPr>
      </w:pPr>
      <w:r w:rsidRPr="0082399A">
        <w:rPr>
          <w:rFonts w:ascii="Myriad Pro" w:eastAsia="Gill Alt One MT Light" w:hAnsi="Myriad Pro" w:cs="Times New Roman"/>
          <w:b/>
          <w:bCs/>
          <w:u w:val="single"/>
        </w:rPr>
        <w:t>Liên hệ</w:t>
      </w:r>
      <w:r w:rsidRPr="0082399A">
        <w:rPr>
          <w:rFonts w:ascii="Myriad Pro" w:eastAsia="Gill Alt One MT Light" w:hAnsi="Myriad Pro" w:cs="Times New Roman"/>
          <w:b/>
          <w:bCs/>
          <w:u w:val="single"/>
          <w:lang w:val="vi-VN"/>
        </w:rPr>
        <w:t>:</w:t>
      </w:r>
    </w:p>
    <w:p w14:paraId="3DF7D754" w14:textId="77777777" w:rsidR="00E501C3" w:rsidRPr="0082399A" w:rsidRDefault="00E501C3" w:rsidP="00E501C3">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Văn phòng khu vực</w:t>
      </w:r>
    </w:p>
    <w:p w14:paraId="680C971E" w14:textId="77777777" w:rsidR="00E501C3" w:rsidRPr="0082399A" w:rsidRDefault="00E501C3" w:rsidP="00E501C3">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Châu Á Thái Bình Dương</w:t>
      </w:r>
    </w:p>
    <w:p w14:paraId="460E3F6D" w14:textId="77777777" w:rsidR="00E501C3" w:rsidRPr="0082399A" w:rsidRDefault="00E501C3" w:rsidP="00E501C3">
      <w:pPr>
        <w:pStyle w:val="Body"/>
        <w:rPr>
          <w:rStyle w:val="None"/>
          <w:rFonts w:ascii="Myriad Pro" w:eastAsia="Gill Alt One MT Light" w:hAnsi="Myriad Pro" w:cs="Gill Alt One MT Light"/>
        </w:rPr>
      </w:pPr>
      <w:r w:rsidRPr="0082399A">
        <w:rPr>
          <w:rStyle w:val="None"/>
          <w:rFonts w:ascii="Myriad Pro" w:eastAsia="Gill Alt One MT Light" w:hAnsi="Myriad Pro" w:cs="Gill Alt One MT Light"/>
        </w:rPr>
        <w:t>Hal Serudin</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t>+65 6838 9675</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r>
      <w:hyperlink r:id="rId15" w:history="1">
        <w:r w:rsidRPr="0082399A">
          <w:rPr>
            <w:rStyle w:val="Hyperlink2"/>
            <w:rFonts w:ascii="Myriad Pro" w:hAnsi="Myriad Pro"/>
          </w:rPr>
          <w:t>hal.serudin@rolls-roycemotorcars.com</w:t>
        </w:r>
      </w:hyperlink>
    </w:p>
    <w:p w14:paraId="2BA41729" w14:textId="77777777" w:rsidR="00E501C3" w:rsidRPr="0082399A" w:rsidRDefault="00E501C3" w:rsidP="00E501C3">
      <w:pPr>
        <w:pStyle w:val="PlainText"/>
        <w:spacing w:line="360" w:lineRule="auto"/>
        <w:rPr>
          <w:rFonts w:ascii="Myriad Pro" w:eastAsia="Gill Alt One MT Light" w:hAnsi="Myriad Pro" w:cs="Times New Roman"/>
          <w:lang w:val="vi-VN"/>
        </w:rPr>
      </w:pPr>
    </w:p>
    <w:p w14:paraId="51193C36" w14:textId="77777777" w:rsidR="00E501C3" w:rsidRPr="0082399A" w:rsidRDefault="00E501C3" w:rsidP="00E501C3">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Việt Nam</w:t>
      </w:r>
    </w:p>
    <w:p w14:paraId="5027C5EC" w14:textId="77777777" w:rsidR="00E501C3" w:rsidRPr="0082399A" w:rsidRDefault="00E501C3" w:rsidP="00E501C3">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Rolls-Royce Motor Cars Hanoi</w:t>
      </w:r>
    </w:p>
    <w:p w14:paraId="20E0D490" w14:textId="77777777" w:rsidR="00E501C3" w:rsidRPr="0082399A" w:rsidRDefault="00E501C3" w:rsidP="00E501C3">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Hồ Vinh Trang</w:t>
      </w:r>
      <w:r w:rsidRPr="0082399A">
        <w:rPr>
          <w:rFonts w:ascii="Myriad Pro" w:eastAsia="Gill Alt One MT Light" w:hAnsi="Myriad Pro" w:cs="Times New Roman"/>
          <w:lang w:val="vi-VN"/>
        </w:rPr>
        <w:tab/>
      </w:r>
      <w:r w:rsidRPr="0082399A">
        <w:rPr>
          <w:rFonts w:ascii="Myriad Pro" w:eastAsia="Gill Alt One MT Light" w:hAnsi="Myriad Pro" w:cs="Times New Roman"/>
          <w:lang w:val="vi-VN"/>
        </w:rPr>
        <w:tab/>
        <w:t>0977816268</w:t>
      </w:r>
      <w:r w:rsidRPr="0082399A">
        <w:rPr>
          <w:rFonts w:ascii="Myriad Pro" w:eastAsia="Gill Alt One MT Light" w:hAnsi="Myriad Pro" w:cs="Times New Roman"/>
          <w:lang w:val="vi-VN"/>
        </w:rPr>
        <w:tab/>
      </w:r>
      <w:r w:rsidRPr="0082399A">
        <w:rPr>
          <w:rFonts w:ascii="Myriad Pro" w:eastAsia="Gill Alt One MT Light" w:hAnsi="Myriad Pro" w:cs="Times New Roman"/>
          <w:lang w:val="vi-VN"/>
        </w:rPr>
        <w:tab/>
        <w:t>trang.ho@rolls-roycemotorcars-hanoi.vn</w:t>
      </w:r>
    </w:p>
    <w:p w14:paraId="6C476C61" w14:textId="77777777" w:rsidR="00E501C3" w:rsidRPr="0082399A" w:rsidRDefault="00E501C3" w:rsidP="00E501C3">
      <w:pPr>
        <w:pStyle w:val="Body"/>
        <w:rPr>
          <w:rStyle w:val="None"/>
          <w:rFonts w:ascii="Myriad Pro" w:eastAsia="Gill Alt One MT Light" w:hAnsi="Myriad Pro" w:cs="Gill Alt One MT Light"/>
        </w:rPr>
      </w:pPr>
    </w:p>
    <w:p w14:paraId="648D09CB" w14:textId="77777777" w:rsidR="00172FEF" w:rsidRPr="00A85BC6" w:rsidRDefault="00172FEF" w:rsidP="00E501C3">
      <w:pPr>
        <w:pStyle w:val="PlainText"/>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5D1D0C">
      <w:headerReference w:type="default" r:id="rId16"/>
      <w:footerReference w:type="default" r:id="rId17"/>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0DD7F" w14:textId="77777777" w:rsidR="00925808" w:rsidRDefault="00925808">
      <w:pPr>
        <w:spacing w:after="0" w:line="240" w:lineRule="auto"/>
      </w:pPr>
      <w:r>
        <w:separator/>
      </w:r>
    </w:p>
  </w:endnote>
  <w:endnote w:type="continuationSeparator" w:id="0">
    <w:p w14:paraId="7F1BD93B" w14:textId="77777777" w:rsidR="00925808" w:rsidRDefault="0092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altName w:val="Calibri"/>
    <w:charset w:val="00"/>
    <w:family w:val="swiss"/>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Gill Alt One MT Light">
    <w:altName w:val="Calibri"/>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Myriad Pro Semibold">
    <w:altName w:val="Times New Roman"/>
    <w:panose1 w:val="00000000000000000000"/>
    <w:charset w:val="00"/>
    <w:family w:val="roman"/>
    <w:notTrueType/>
    <w:pitch w:val="default"/>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96A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26529FB" w14:textId="77777777" w:rsidR="00D00A88" w:rsidRPr="00A33D09" w:rsidRDefault="00925808" w:rsidP="007C3772">
    <w:pPr>
      <w:pStyle w:val="Footer"/>
      <w:jc w:val="center"/>
      <w:rPr>
        <w:rFonts w:ascii="Gill Sans MT" w:hAnsi="Gill Sans MT"/>
        <w:sz w:val="8"/>
        <w:lang w:val="en-GB"/>
      </w:rPr>
    </w:pPr>
  </w:p>
  <w:p w14:paraId="5E086D8E"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45FC598"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92C05FF" w14:textId="77777777" w:rsidR="00D00A88" w:rsidRPr="00A33D09" w:rsidRDefault="00925808"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58EF072A" w14:textId="77777777" w:rsidR="00D00A88" w:rsidRPr="007C3772" w:rsidRDefault="0092580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A4957" w14:textId="77777777" w:rsidR="00925808" w:rsidRDefault="00925808">
      <w:pPr>
        <w:spacing w:after="0" w:line="240" w:lineRule="auto"/>
      </w:pPr>
      <w:r>
        <w:separator/>
      </w:r>
    </w:p>
  </w:footnote>
  <w:footnote w:type="continuationSeparator" w:id="0">
    <w:p w14:paraId="34BC5717" w14:textId="77777777" w:rsidR="00925808" w:rsidRDefault="009258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80FF" w14:textId="77777777" w:rsidR="00D00A88" w:rsidRDefault="000E7CB3" w:rsidP="00540345">
    <w:pPr>
      <w:pStyle w:val="Header"/>
      <w:tabs>
        <w:tab w:val="clear" w:pos="8306"/>
      </w:tabs>
      <w:jc w:val="center"/>
    </w:pPr>
    <w:r>
      <w:rPr>
        <w:noProof/>
      </w:rPr>
      <w:drawing>
        <wp:inline distT="0" distB="0" distL="0" distR="0" wp14:anchorId="1FEA16BD" wp14:editId="72770675">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415C2"/>
    <w:multiLevelType w:val="hybridMultilevel"/>
    <w:tmpl w:val="196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de-DE" w:vendorID="64" w:dllVersion="131078" w:nlCheck="1" w:checkStyle="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04D8B"/>
    <w:rsid w:val="00011593"/>
    <w:rsid w:val="00014D61"/>
    <w:rsid w:val="00017071"/>
    <w:rsid w:val="00021598"/>
    <w:rsid w:val="00050F90"/>
    <w:rsid w:val="000548EE"/>
    <w:rsid w:val="000A0750"/>
    <w:rsid w:val="000B6553"/>
    <w:rsid w:val="000D725C"/>
    <w:rsid w:val="000E366B"/>
    <w:rsid w:val="000E7CB3"/>
    <w:rsid w:val="000F4B11"/>
    <w:rsid w:val="00101547"/>
    <w:rsid w:val="00103BC7"/>
    <w:rsid w:val="00111271"/>
    <w:rsid w:val="001221BA"/>
    <w:rsid w:val="00125847"/>
    <w:rsid w:val="00147294"/>
    <w:rsid w:val="00150F5E"/>
    <w:rsid w:val="001545F9"/>
    <w:rsid w:val="00155FD5"/>
    <w:rsid w:val="00157E02"/>
    <w:rsid w:val="00172FEF"/>
    <w:rsid w:val="001738D7"/>
    <w:rsid w:val="00177DE7"/>
    <w:rsid w:val="00186A2B"/>
    <w:rsid w:val="00190754"/>
    <w:rsid w:val="001926DC"/>
    <w:rsid w:val="0019629D"/>
    <w:rsid w:val="001A284D"/>
    <w:rsid w:val="001B2593"/>
    <w:rsid w:val="001C03A7"/>
    <w:rsid w:val="001C329B"/>
    <w:rsid w:val="001C4B19"/>
    <w:rsid w:val="001F6331"/>
    <w:rsid w:val="00205FDB"/>
    <w:rsid w:val="002076E7"/>
    <w:rsid w:val="00210DF4"/>
    <w:rsid w:val="00224248"/>
    <w:rsid w:val="00226A0A"/>
    <w:rsid w:val="002356C7"/>
    <w:rsid w:val="00255B7F"/>
    <w:rsid w:val="002642F8"/>
    <w:rsid w:val="00294D37"/>
    <w:rsid w:val="002A2CEC"/>
    <w:rsid w:val="002C3083"/>
    <w:rsid w:val="002C581F"/>
    <w:rsid w:val="002D02CE"/>
    <w:rsid w:val="0030030C"/>
    <w:rsid w:val="00327F17"/>
    <w:rsid w:val="00350B47"/>
    <w:rsid w:val="00353FDB"/>
    <w:rsid w:val="00377A7C"/>
    <w:rsid w:val="003822B6"/>
    <w:rsid w:val="00385D6A"/>
    <w:rsid w:val="00387B1F"/>
    <w:rsid w:val="00397174"/>
    <w:rsid w:val="003A5938"/>
    <w:rsid w:val="003C350C"/>
    <w:rsid w:val="003E5F70"/>
    <w:rsid w:val="00401DDB"/>
    <w:rsid w:val="00402F5F"/>
    <w:rsid w:val="004031C5"/>
    <w:rsid w:val="00407033"/>
    <w:rsid w:val="004212B1"/>
    <w:rsid w:val="004238B5"/>
    <w:rsid w:val="004333C9"/>
    <w:rsid w:val="004477C0"/>
    <w:rsid w:val="0046676F"/>
    <w:rsid w:val="00471F6B"/>
    <w:rsid w:val="0048137C"/>
    <w:rsid w:val="0048775C"/>
    <w:rsid w:val="004B415F"/>
    <w:rsid w:val="004C22EF"/>
    <w:rsid w:val="004C7E6E"/>
    <w:rsid w:val="004D728C"/>
    <w:rsid w:val="004D7EDD"/>
    <w:rsid w:val="004E25C7"/>
    <w:rsid w:val="00505917"/>
    <w:rsid w:val="005159E9"/>
    <w:rsid w:val="005170B2"/>
    <w:rsid w:val="00522CBB"/>
    <w:rsid w:val="00531761"/>
    <w:rsid w:val="005331E4"/>
    <w:rsid w:val="00540345"/>
    <w:rsid w:val="00554749"/>
    <w:rsid w:val="005613EE"/>
    <w:rsid w:val="0057746D"/>
    <w:rsid w:val="00580FCE"/>
    <w:rsid w:val="005931EF"/>
    <w:rsid w:val="005B0624"/>
    <w:rsid w:val="005B2B0B"/>
    <w:rsid w:val="005B49AA"/>
    <w:rsid w:val="005B5048"/>
    <w:rsid w:val="005C0444"/>
    <w:rsid w:val="005C36AB"/>
    <w:rsid w:val="005C6C2A"/>
    <w:rsid w:val="005D0BA4"/>
    <w:rsid w:val="00614111"/>
    <w:rsid w:val="006343D3"/>
    <w:rsid w:val="00674D24"/>
    <w:rsid w:val="006924AB"/>
    <w:rsid w:val="006952ED"/>
    <w:rsid w:val="006B2AD9"/>
    <w:rsid w:val="006B4C33"/>
    <w:rsid w:val="006D231B"/>
    <w:rsid w:val="006D6385"/>
    <w:rsid w:val="006D6F22"/>
    <w:rsid w:val="00700B6E"/>
    <w:rsid w:val="00707260"/>
    <w:rsid w:val="00712A9B"/>
    <w:rsid w:val="00713B61"/>
    <w:rsid w:val="00717A84"/>
    <w:rsid w:val="007334D7"/>
    <w:rsid w:val="0074679E"/>
    <w:rsid w:val="00747C82"/>
    <w:rsid w:val="007523FD"/>
    <w:rsid w:val="0076455F"/>
    <w:rsid w:val="007649B7"/>
    <w:rsid w:val="00780701"/>
    <w:rsid w:val="007A3B7B"/>
    <w:rsid w:val="007A667C"/>
    <w:rsid w:val="007A6C34"/>
    <w:rsid w:val="007B39DC"/>
    <w:rsid w:val="007B5012"/>
    <w:rsid w:val="007C4B63"/>
    <w:rsid w:val="007C64F0"/>
    <w:rsid w:val="007D4507"/>
    <w:rsid w:val="007D4C67"/>
    <w:rsid w:val="007D53AC"/>
    <w:rsid w:val="007E45BD"/>
    <w:rsid w:val="007F6EE2"/>
    <w:rsid w:val="00801517"/>
    <w:rsid w:val="008043AC"/>
    <w:rsid w:val="00810A32"/>
    <w:rsid w:val="00816EA3"/>
    <w:rsid w:val="00842E54"/>
    <w:rsid w:val="008466A7"/>
    <w:rsid w:val="00851381"/>
    <w:rsid w:val="0088288B"/>
    <w:rsid w:val="008840A2"/>
    <w:rsid w:val="008A1E33"/>
    <w:rsid w:val="008B4C71"/>
    <w:rsid w:val="008C5101"/>
    <w:rsid w:val="008C5557"/>
    <w:rsid w:val="008F30A3"/>
    <w:rsid w:val="009042F1"/>
    <w:rsid w:val="00925808"/>
    <w:rsid w:val="00926035"/>
    <w:rsid w:val="00937B94"/>
    <w:rsid w:val="009604FB"/>
    <w:rsid w:val="0096229B"/>
    <w:rsid w:val="009675E8"/>
    <w:rsid w:val="009A3124"/>
    <w:rsid w:val="009C219A"/>
    <w:rsid w:val="009D0958"/>
    <w:rsid w:val="009D409C"/>
    <w:rsid w:val="009E2ADA"/>
    <w:rsid w:val="009E7693"/>
    <w:rsid w:val="009F0BE2"/>
    <w:rsid w:val="009F6808"/>
    <w:rsid w:val="00A01BCB"/>
    <w:rsid w:val="00A2149D"/>
    <w:rsid w:val="00A2340B"/>
    <w:rsid w:val="00A647A2"/>
    <w:rsid w:val="00A70003"/>
    <w:rsid w:val="00A719C5"/>
    <w:rsid w:val="00A73C5B"/>
    <w:rsid w:val="00A75355"/>
    <w:rsid w:val="00A7702A"/>
    <w:rsid w:val="00AA4B84"/>
    <w:rsid w:val="00AB6E25"/>
    <w:rsid w:val="00B314D5"/>
    <w:rsid w:val="00B47647"/>
    <w:rsid w:val="00B5072A"/>
    <w:rsid w:val="00B54EB7"/>
    <w:rsid w:val="00B621D9"/>
    <w:rsid w:val="00B673E9"/>
    <w:rsid w:val="00B700F4"/>
    <w:rsid w:val="00B722C1"/>
    <w:rsid w:val="00B773AA"/>
    <w:rsid w:val="00BA371F"/>
    <w:rsid w:val="00BB2EA5"/>
    <w:rsid w:val="00BD2D9B"/>
    <w:rsid w:val="00BE6426"/>
    <w:rsid w:val="00C00DD1"/>
    <w:rsid w:val="00C06913"/>
    <w:rsid w:val="00C22478"/>
    <w:rsid w:val="00C27B4C"/>
    <w:rsid w:val="00C345ED"/>
    <w:rsid w:val="00C371AC"/>
    <w:rsid w:val="00C85007"/>
    <w:rsid w:val="00C8621B"/>
    <w:rsid w:val="00C9109A"/>
    <w:rsid w:val="00C9376A"/>
    <w:rsid w:val="00CB50ED"/>
    <w:rsid w:val="00CC1968"/>
    <w:rsid w:val="00CD70C8"/>
    <w:rsid w:val="00D27EBC"/>
    <w:rsid w:val="00D434EF"/>
    <w:rsid w:val="00D4633C"/>
    <w:rsid w:val="00D61AD0"/>
    <w:rsid w:val="00D647FB"/>
    <w:rsid w:val="00D6502D"/>
    <w:rsid w:val="00D85B9F"/>
    <w:rsid w:val="00DB3B03"/>
    <w:rsid w:val="00DB4A17"/>
    <w:rsid w:val="00DB77AD"/>
    <w:rsid w:val="00DC37E9"/>
    <w:rsid w:val="00DC4B73"/>
    <w:rsid w:val="00E006AF"/>
    <w:rsid w:val="00E03C24"/>
    <w:rsid w:val="00E1708E"/>
    <w:rsid w:val="00E176EB"/>
    <w:rsid w:val="00E21EDE"/>
    <w:rsid w:val="00E371D8"/>
    <w:rsid w:val="00E40250"/>
    <w:rsid w:val="00E44621"/>
    <w:rsid w:val="00E44DA2"/>
    <w:rsid w:val="00E501C3"/>
    <w:rsid w:val="00E55922"/>
    <w:rsid w:val="00E61AF3"/>
    <w:rsid w:val="00E6500F"/>
    <w:rsid w:val="00E658DA"/>
    <w:rsid w:val="00E7547D"/>
    <w:rsid w:val="00E85FA2"/>
    <w:rsid w:val="00E97F5F"/>
    <w:rsid w:val="00EB4738"/>
    <w:rsid w:val="00EC1E88"/>
    <w:rsid w:val="00ED35A9"/>
    <w:rsid w:val="00ED3F9F"/>
    <w:rsid w:val="00EF19D9"/>
    <w:rsid w:val="00F077F6"/>
    <w:rsid w:val="00F202DC"/>
    <w:rsid w:val="00F27F0B"/>
    <w:rsid w:val="00F3218C"/>
    <w:rsid w:val="00F354FB"/>
    <w:rsid w:val="00F533D3"/>
    <w:rsid w:val="00F641F5"/>
    <w:rsid w:val="00F65272"/>
    <w:rsid w:val="00F6675B"/>
    <w:rsid w:val="00F771FC"/>
    <w:rsid w:val="00F901DC"/>
    <w:rsid w:val="00F93DBB"/>
    <w:rsid w:val="00F97783"/>
    <w:rsid w:val="00FB1367"/>
    <w:rsid w:val="00FB26E8"/>
    <w:rsid w:val="00FC1C73"/>
    <w:rsid w:val="00FE033F"/>
    <w:rsid w:val="00FE3B36"/>
    <w:rsid w:val="00FE4B1A"/>
    <w:rsid w:val="00FE5126"/>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760A"/>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paragraph" w:styleId="DocumentMap">
    <w:name w:val="Document Map"/>
    <w:basedOn w:val="Normal"/>
    <w:link w:val="DocumentMapChar"/>
    <w:uiPriority w:val="99"/>
    <w:semiHidden/>
    <w:unhideWhenUsed/>
    <w:rsid w:val="00FE51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E51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377193870">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press.rolls-roycemotorcars.com/" TargetMode="External"/><Relationship Id="rId14" Type="http://schemas.openxmlformats.org/officeDocument/2006/relationships/hyperlink" Target="https://bit.ly/2zPxHQl" TargetMode="External"/><Relationship Id="rId15" Type="http://schemas.openxmlformats.org/officeDocument/2006/relationships/hyperlink" Target="mailto:hal.serudin@rolls-roycemotorcar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098C2-50AB-FF40-B7EB-7190241C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Microsoft Office User</cp:lastModifiedBy>
  <cp:revision>4</cp:revision>
  <cp:lastPrinted>2019-07-22T11:01:00Z</cp:lastPrinted>
  <dcterms:created xsi:type="dcterms:W3CDTF">2020-05-20T08:16:00Z</dcterms:created>
  <dcterms:modified xsi:type="dcterms:W3CDTF">2020-05-20T08:17:00Z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