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578E" w14:textId="77777777" w:rsidR="00540345" w:rsidRPr="00EE6DE8" w:rsidRDefault="00540345" w:rsidP="0088288B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cs/>
          <w:lang w:bidi="th-TH"/>
          <w14:ligatures w14:val="all"/>
        </w:rPr>
      </w:pPr>
    </w:p>
    <w:p w14:paraId="4CC3B5A5" w14:textId="6AB1B7FB" w:rsidR="0088288B" w:rsidRPr="00EE6DE8" w:rsidRDefault="008F7A53" w:rsidP="0088288B">
      <w:pPr>
        <w:pStyle w:val="Header"/>
        <w:contextualSpacing/>
        <w:jc w:val="center"/>
        <w:rPr>
          <w:rFonts w:ascii="Gill Alt One MT Light" w:hAnsi="Gill Alt One MT Light" w:cs="Quark"/>
          <w:b/>
          <w:bCs/>
          <w:szCs w:val="28"/>
          <w:lang w:val="en-GB"/>
          <w14:ligatures w14:val="all"/>
        </w:rPr>
      </w:pPr>
      <w:proofErr w:type="spellStart"/>
      <w:r w:rsidRPr="00EE6DE8">
        <w:rPr>
          <w:rFonts w:ascii="Gill Alt One MT Light" w:hAnsi="Gill Alt One MT Light" w:cs="Quark"/>
          <w:b/>
          <w:bCs/>
          <w:szCs w:val="28"/>
          <w:cs/>
          <w:lang w:bidi="th-TH"/>
          <w14:ligatures w14:val="all"/>
        </w:rPr>
        <w:t>โรลส์</w:t>
      </w:r>
      <w:proofErr w:type="spellEnd"/>
      <w:r w:rsidRPr="00EE6DE8">
        <w:rPr>
          <w:rFonts w:ascii="Gill Alt One MT Light" w:hAnsi="Gill Alt One MT Light" w:cs="Quark"/>
          <w:b/>
          <w:bCs/>
          <w:szCs w:val="28"/>
          <w:cs/>
          <w:lang w:bidi="th-TH"/>
          <w14:ligatures w14:val="all"/>
        </w:rPr>
        <w:t>-รอย</w:t>
      </w:r>
      <w:proofErr w:type="spellStart"/>
      <w:r w:rsidRPr="00EE6DE8">
        <w:rPr>
          <w:rFonts w:ascii="Gill Alt One MT Light" w:hAnsi="Gill Alt One MT Light" w:cs="Quark"/>
          <w:b/>
          <w:bCs/>
          <w:szCs w:val="28"/>
          <w:cs/>
          <w:lang w:bidi="th-TH"/>
          <w14:ligatures w14:val="all"/>
        </w:rPr>
        <w:t>ซ์</w:t>
      </w:r>
      <w:proofErr w:type="spellEnd"/>
      <w:r w:rsidR="0088288B" w:rsidRPr="00EE6DE8">
        <w:rPr>
          <w:rFonts w:ascii="Gill Alt One MT Light" w:hAnsi="Gill Alt One MT Light" w:cs="Quark"/>
          <w:b/>
          <w:bCs/>
          <w:szCs w:val="28"/>
          <w:lang w:val="en-GB"/>
          <w14:ligatures w14:val="all"/>
        </w:rPr>
        <w:t xml:space="preserve"> </w:t>
      </w:r>
    </w:p>
    <w:p w14:paraId="0B1C4F04" w14:textId="37BACB48" w:rsidR="0088288B" w:rsidRPr="00EE6DE8" w:rsidRDefault="008F7A53" w:rsidP="0088288B">
      <w:pPr>
        <w:pStyle w:val="Heading2"/>
        <w:contextualSpacing/>
        <w:rPr>
          <w:rFonts w:ascii="Gill Alt One MT Light" w:hAnsi="Gill Alt One MT Light" w:cs="Quark"/>
          <w:sz w:val="24"/>
          <w:szCs w:val="28"/>
          <w:lang w:val="en-GB"/>
          <w14:ligatures w14:val="all"/>
        </w:rPr>
      </w:pPr>
      <w:r w:rsidRPr="00EE6DE8">
        <w:rPr>
          <w:rFonts w:ascii="Gill Alt One MT Light" w:hAnsi="Gill Alt One MT Light" w:cs="Quark"/>
          <w:sz w:val="24"/>
          <w:szCs w:val="28"/>
          <w:cs/>
          <w:lang w:val="en-GB" w:bidi="th-TH"/>
          <w14:ligatures w14:val="all"/>
        </w:rPr>
        <w:t>ข้อมูลสำหรับสื่อมวลชน</w:t>
      </w:r>
    </w:p>
    <w:p w14:paraId="580FF849" w14:textId="77777777" w:rsidR="0088008A" w:rsidRPr="00EE6DE8" w:rsidRDefault="0088008A" w:rsidP="0088008A">
      <w:pPr>
        <w:contextualSpacing/>
        <w:rPr>
          <w:rFonts w:ascii="Gill Alt One MT Light" w:hAnsi="Gill Alt One MT Light" w:cs="Quark"/>
          <w:sz w:val="24"/>
          <w:szCs w:val="28"/>
          <w14:ligatures w14:val="all"/>
        </w:rPr>
        <w:sectPr w:rsidR="0088008A" w:rsidRPr="00EE6DE8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77B4EC52" w14:textId="77777777" w:rsidR="0095546E" w:rsidRPr="00EE6DE8" w:rsidRDefault="0095546E" w:rsidP="0095546E">
      <w:pPr>
        <w:tabs>
          <w:tab w:val="center" w:pos="4607"/>
          <w:tab w:val="right" w:pos="9214"/>
        </w:tabs>
        <w:spacing w:after="0" w:line="240" w:lineRule="auto"/>
        <w:contextualSpacing/>
        <w:rPr>
          <w:rFonts w:ascii="Gill Alt One MT Light" w:hAnsi="Gill Alt One MT Light" w:cs="Quark"/>
          <w:sz w:val="24"/>
          <w:szCs w:val="28"/>
          <w14:ligatures w14:val="all"/>
        </w:rPr>
      </w:pPr>
    </w:p>
    <w:p w14:paraId="72DB03E4" w14:textId="77777777" w:rsidR="0095546E" w:rsidRPr="007E2603" w:rsidRDefault="0095546E" w:rsidP="00A33EE8">
      <w:pPr>
        <w:tabs>
          <w:tab w:val="center" w:pos="4607"/>
          <w:tab w:val="right" w:pos="9214"/>
        </w:tabs>
        <w:spacing w:after="0" w:line="240" w:lineRule="auto"/>
        <w:contextualSpacing/>
        <w:jc w:val="center"/>
        <w:rPr>
          <w:rFonts w:ascii="Gill Alt One MT Light" w:hAnsi="Gill Alt One MT Light" w:cs="Quark"/>
          <w:sz w:val="40"/>
          <w:szCs w:val="40"/>
          <w14:ligatures w14:val="all"/>
        </w:rPr>
      </w:pPr>
    </w:p>
    <w:p w14:paraId="15362AAF" w14:textId="77777777" w:rsidR="00595D0A" w:rsidRPr="007E2603" w:rsidRDefault="00267895" w:rsidP="00A33EE8">
      <w:pPr>
        <w:tabs>
          <w:tab w:val="center" w:pos="4607"/>
          <w:tab w:val="right" w:pos="9214"/>
        </w:tabs>
        <w:spacing w:after="0" w:line="240" w:lineRule="auto"/>
        <w:contextualSpacing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  <w14:ligatures w14:val="all"/>
        </w:rPr>
      </w:pPr>
      <w:proofErr w:type="spellStart"/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โรลส์</w:t>
      </w:r>
      <w:proofErr w:type="spellEnd"/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-รอย</w:t>
      </w:r>
      <w:proofErr w:type="spellStart"/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ซ์</w:t>
      </w:r>
      <w:proofErr w:type="spellEnd"/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ประกาศ</w:t>
      </w:r>
      <w:r w:rsidR="00D06062"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รายชื่อ</w:t>
      </w:r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เยาวชน</w:t>
      </w:r>
      <w:r w:rsidR="00D06062"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>ผู้เข้ารอบ</w:t>
      </w:r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 xml:space="preserve"> </w:t>
      </w:r>
    </w:p>
    <w:p w14:paraId="63F83BDF" w14:textId="75444393" w:rsidR="00267895" w:rsidRPr="007E2603" w:rsidRDefault="00505671" w:rsidP="00A33EE8">
      <w:pPr>
        <w:tabs>
          <w:tab w:val="center" w:pos="4607"/>
          <w:tab w:val="right" w:pos="9214"/>
        </w:tabs>
        <w:spacing w:after="0" w:line="240" w:lineRule="auto"/>
        <w:contextualSpacing/>
        <w:jc w:val="center"/>
        <w:rPr>
          <w:rFonts w:ascii="Gill Alt One MT Light" w:hAnsi="Gill Alt One MT Light" w:cs="Quark"/>
          <w:b/>
          <w:bCs/>
          <w:sz w:val="40"/>
          <w:szCs w:val="40"/>
          <w:lang w:bidi="th-TH"/>
          <w14:ligatures w14:val="all"/>
        </w:rPr>
      </w:pPr>
      <w:r w:rsidRPr="007E2603">
        <w:rPr>
          <w:rFonts w:ascii="Gill Alt One MT Light" w:hAnsi="Gill Alt One MT Light" w:cs="Quark"/>
          <w:b/>
          <w:bCs/>
          <w:sz w:val="40"/>
          <w:szCs w:val="40"/>
          <w:cs/>
          <w:lang w:val="en-US" w:bidi="th-TH"/>
          <w14:ligatures w14:val="all"/>
        </w:rPr>
        <w:t>“</w:t>
      </w:r>
      <w:r w:rsidR="00267895" w:rsidRPr="007E2603">
        <w:rPr>
          <w:rFonts w:ascii="Gill Alt One MT Light" w:hAnsi="Gill Alt One MT Light" w:cs="Quark"/>
          <w:b/>
          <w:bCs/>
          <w:sz w:val="40"/>
          <w:szCs w:val="40"/>
          <w:cs/>
          <w:lang w:bidi="th-TH"/>
          <w14:ligatures w14:val="all"/>
        </w:rPr>
        <w:t xml:space="preserve">โครงการแข่งขันนักออกแบบรุ่นเยาว์” </w:t>
      </w:r>
    </w:p>
    <w:p w14:paraId="1B6D4DA6" w14:textId="77777777" w:rsidR="005E41A7" w:rsidRPr="00EE6DE8" w:rsidRDefault="005E41A7" w:rsidP="004F3F61">
      <w:pPr>
        <w:spacing w:after="0" w:line="360" w:lineRule="auto"/>
        <w:contextualSpacing/>
        <w:rPr>
          <w:rFonts w:ascii="Gill Alt One MT Light" w:hAnsi="Gill Alt One MT Light" w:cs="Quark"/>
          <w:b/>
          <w:sz w:val="24"/>
          <w:szCs w:val="28"/>
          <w:lang w:bidi="th-TH"/>
          <w14:ligatures w14:val="all"/>
        </w:rPr>
      </w:pPr>
    </w:p>
    <w:p w14:paraId="4B4890D4" w14:textId="14F4073B" w:rsidR="004F3F61" w:rsidRPr="00EE6DE8" w:rsidRDefault="00B56113" w:rsidP="004F3F61">
      <w:pPr>
        <w:spacing w:after="0" w:line="360" w:lineRule="auto"/>
        <w:contextualSpacing/>
        <w:rPr>
          <w:rFonts w:ascii="Gill Alt One MT Light" w:hAnsi="Gill Alt One MT Light" w:cs="Quark"/>
          <w:b/>
          <w:sz w:val="24"/>
          <w:szCs w:val="28"/>
          <w14:ligatures w14:val="all"/>
        </w:rPr>
      </w:pPr>
      <w:r>
        <w:rPr>
          <w:rFonts w:ascii="Gill Alt One MT Light" w:hAnsi="Gill Alt One MT Light" w:cs="Quark"/>
          <w:bCs/>
          <w:sz w:val="24"/>
          <w:szCs w:val="28"/>
          <w14:ligatures w14:val="all"/>
        </w:rPr>
        <w:t>3</w:t>
      </w:r>
      <w:r w:rsidR="005E41A7" w:rsidRPr="00EE6DE8">
        <w:rPr>
          <w:rFonts w:ascii="Gill Alt One MT Light" w:hAnsi="Gill Alt One MT Light" w:cs="Quark"/>
          <w:b/>
          <w:sz w:val="24"/>
          <w:szCs w:val="28"/>
          <w14:ligatures w14:val="all"/>
        </w:rPr>
        <w:t xml:space="preserve"> </w:t>
      </w:r>
      <w:r w:rsidR="00EF70D7">
        <w:rPr>
          <w:rFonts w:ascii="Gill Alt One MT Light" w:hAnsi="Gill Alt One MT Light" w:cs="Quark" w:hint="cs"/>
          <w:b/>
          <w:sz w:val="24"/>
          <w:szCs w:val="28"/>
          <w:cs/>
          <w:lang w:bidi="th-TH"/>
          <w14:ligatures w14:val="all"/>
        </w:rPr>
        <w:t>กรกฎาคม</w:t>
      </w:r>
      <w:r w:rsidR="00267895" w:rsidRPr="00EE6DE8">
        <w:rPr>
          <w:rFonts w:ascii="Gill Alt One MT Light" w:hAnsi="Gill Alt One MT Light" w:cs="Quark"/>
          <w:b/>
          <w:sz w:val="24"/>
          <w:szCs w:val="28"/>
          <w:cs/>
          <w:lang w:bidi="th-TH"/>
          <w14:ligatures w14:val="all"/>
        </w:rPr>
        <w:t xml:space="preserve"> </w:t>
      </w:r>
      <w:r w:rsidR="00267895" w:rsidRPr="00EE6DE8">
        <w:rPr>
          <w:rFonts w:ascii="Gill Alt One MT Light" w:hAnsi="Gill Alt One MT Light" w:cs="Quark"/>
          <w:bCs/>
          <w:sz w:val="24"/>
          <w:szCs w:val="28"/>
          <w:lang w:val="en-US" w:bidi="th-TH"/>
          <w14:ligatures w14:val="all"/>
        </w:rPr>
        <w:t>2563</w:t>
      </w:r>
      <w:r w:rsidR="005E41A7" w:rsidRPr="00EE6DE8">
        <w:rPr>
          <w:rFonts w:ascii="Gill Alt One MT Light" w:hAnsi="Gill Alt One MT Light" w:cs="Quark"/>
          <w:b/>
          <w:sz w:val="24"/>
          <w:szCs w:val="28"/>
          <w14:ligatures w14:val="all"/>
        </w:rPr>
        <w:t xml:space="preserve">, </w:t>
      </w:r>
      <w:r w:rsidR="00267895" w:rsidRPr="00EE6DE8">
        <w:rPr>
          <w:rFonts w:ascii="Gill Alt One MT Light" w:hAnsi="Gill Alt One MT Light" w:cs="Quark"/>
          <w:b/>
          <w:sz w:val="24"/>
          <w:szCs w:val="28"/>
          <w:cs/>
          <w:lang w:bidi="th-TH"/>
          <w14:ligatures w14:val="all"/>
        </w:rPr>
        <w:t>กู๊ดวูด</w:t>
      </w:r>
      <w:r w:rsidR="005E41A7" w:rsidRPr="00EE6DE8">
        <w:rPr>
          <w:rFonts w:ascii="Gill Alt One MT Light" w:hAnsi="Gill Alt One MT Light" w:cs="Quark"/>
          <w:b/>
          <w:sz w:val="24"/>
          <w:szCs w:val="28"/>
          <w14:ligatures w14:val="all"/>
        </w:rPr>
        <w:t xml:space="preserve"> </w:t>
      </w:r>
    </w:p>
    <w:p w14:paraId="0E6127EE" w14:textId="0C7FE7C9" w:rsidR="00267895" w:rsidRPr="00EE6DE8" w:rsidRDefault="00267895" w:rsidP="00A33EE8">
      <w:pPr>
        <w:pStyle w:val="Body"/>
        <w:numPr>
          <w:ilvl w:val="0"/>
          <w:numId w:val="2"/>
        </w:numPr>
        <w:spacing w:after="0"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proofErr w:type="spellStart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โ</w:t>
      </w:r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รลส์</w:t>
      </w:r>
      <w:proofErr w:type="spellEnd"/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-รอย</w:t>
      </w:r>
      <w:proofErr w:type="spellStart"/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ซ์</w:t>
      </w:r>
      <w:proofErr w:type="spellEnd"/>
      <w:r w:rsidR="000B2ADC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ประกาศ</w:t>
      </w:r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รายชื่อผู้</w:t>
      </w:r>
      <w:r w:rsidR="002F4C60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ผ่านเข้ารอบสุดท้าย</w:t>
      </w:r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 “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โครงการแข่งขันนักออกแบบรุ่นเยาว์” (</w:t>
      </w:r>
      <w:r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>Young Designer Competition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)</w:t>
      </w:r>
      <w:r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 xml:space="preserve"> </w:t>
      </w:r>
      <w:r w:rsidR="002F4C60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ซึ่ง</w:t>
      </w:r>
      <w:r w:rsidR="00595D0A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เป็นการประกวดที่</w:t>
      </w:r>
      <w:r w:rsidR="002F4C60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จัดขึ้น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สำหรับเยาวชนอายุไม่เกิน </w:t>
      </w:r>
      <w:r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>16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 ปี</w:t>
      </w:r>
    </w:p>
    <w:p w14:paraId="6D3C3559" w14:textId="0A0EA7B4" w:rsidR="00267895" w:rsidRPr="00EE6DE8" w:rsidRDefault="00595D0A" w:rsidP="00A33EE8">
      <w:pPr>
        <w:pStyle w:val="Body"/>
        <w:numPr>
          <w:ilvl w:val="0"/>
          <w:numId w:val="2"/>
        </w:numPr>
        <w:spacing w:after="0"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คัดเลือกจาก</w:t>
      </w:r>
      <w:r w:rsidR="002F4C60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ผล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งานกว่า </w:t>
      </w:r>
      <w:r w:rsidR="00EF70D7">
        <w:rPr>
          <w:rFonts w:ascii="Gill Alt One MT Light" w:eastAsia="Gill Alt One MT Light" w:hAnsi="Gill Alt One MT Light" w:cs="Quark"/>
          <w:sz w:val="24"/>
          <w:szCs w:val="28"/>
          <w:lang w:bidi="th-TH"/>
          <w14:ligatures w14:val="all"/>
        </w:rPr>
        <w:t>5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>,000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 </w:t>
      </w:r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ชิ้น</w:t>
      </w:r>
      <w:r w:rsidR="002C4439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 ซึ่งรังสรรค์โดย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เยาวชน</w:t>
      </w:r>
      <w:r w:rsidR="002C4439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จาก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กว่า 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>80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 ประเทศทั่วโลก</w:t>
      </w:r>
    </w:p>
    <w:p w14:paraId="38F68BE5" w14:textId="77DA5B5E" w:rsidR="00267895" w:rsidRPr="00EE6DE8" w:rsidRDefault="00267895" w:rsidP="00A33EE8">
      <w:pPr>
        <w:pStyle w:val="Body"/>
        <w:numPr>
          <w:ilvl w:val="0"/>
          <w:numId w:val="2"/>
        </w:numPr>
        <w:spacing w:after="0"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ทีมออกแบบ</w:t>
      </w:r>
      <w:proofErr w:type="spellStart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บีส</w:t>
      </w:r>
      <w:proofErr w:type="spellEnd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โป๊กของ</w:t>
      </w:r>
      <w:proofErr w:type="spellStart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ซ์</w:t>
      </w:r>
      <w:proofErr w:type="spellEnd"/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จะคัดเลือกผู้ชนะ</w:t>
      </w:r>
      <w:r w:rsidR="00097E8F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เลิศ</w:t>
      </w:r>
      <w:r w:rsidRPr="00EE6DE8">
        <w:rPr>
          <w:rFonts w:ascii="Gill Alt One MT Light" w:eastAsia="Gill Alt One MT Light" w:hAnsi="Gill Alt One MT Light" w:cs="Quark"/>
          <w:sz w:val="24"/>
          <w:szCs w:val="28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และประกาศผล</w:t>
      </w:r>
      <w:r w:rsidR="00EF70D7">
        <w:rPr>
          <w:rFonts w:ascii="Gill Alt One MT Light" w:eastAsia="Gill Alt One MT Light" w:hAnsi="Gill Alt One MT Light" w:cs="Quark" w:hint="cs"/>
          <w:sz w:val="24"/>
          <w:szCs w:val="28"/>
          <w:cs/>
          <w:lang w:bidi="th-TH"/>
          <w14:ligatures w14:val="all"/>
        </w:rPr>
        <w:t>ช่วงกลางเดือนกรกฎาคมนี้</w:t>
      </w:r>
    </w:p>
    <w:p w14:paraId="2C826937" w14:textId="52240EE2" w:rsidR="00267895" w:rsidRPr="00EE6DE8" w:rsidRDefault="002F4C60" w:rsidP="00A33EE8">
      <w:pPr>
        <w:pStyle w:val="Body"/>
        <w:numPr>
          <w:ilvl w:val="0"/>
          <w:numId w:val="2"/>
        </w:numPr>
        <w:spacing w:after="0"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ผู้สนใจ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สามารถชมผลงาน</w:t>
      </w:r>
      <w:r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ที่ผ่านเข้า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รอบ</w:t>
      </w:r>
      <w:r w:rsidR="00C13D92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สุดท้าย</w:t>
      </w:r>
      <w:r w:rsidR="002C4439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ได้ทาง</w:t>
      </w:r>
      <w:r w:rsidR="00267895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>แกลเลอรีออนไลน์</w:t>
      </w:r>
    </w:p>
    <w:p w14:paraId="3EC2D744" w14:textId="77777777" w:rsidR="00267895" w:rsidRPr="00EE6DE8" w:rsidRDefault="00267895" w:rsidP="00267895">
      <w:pPr>
        <w:spacing w:after="0" w:line="240" w:lineRule="auto"/>
        <w:contextualSpacing/>
        <w:rPr>
          <w:rFonts w:ascii="Gill Alt One MT Light" w:hAnsi="Gill Alt One MT Light" w:cs="Quark"/>
          <w:b/>
          <w:sz w:val="24"/>
          <w:szCs w:val="28"/>
          <w:lang w:bidi="th-TH"/>
          <w14:ligatures w14:val="all"/>
        </w:rPr>
      </w:pPr>
    </w:p>
    <w:p w14:paraId="53BBEE51" w14:textId="763662A6" w:rsidR="00C13D92" w:rsidRPr="00EE6DE8" w:rsidRDefault="006156BF" w:rsidP="006156BF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โรลส์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-รอย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ซ์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มอเตอร์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คา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ร์ส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มีความยินดีที่จะ</w:t>
      </w:r>
      <w:r w:rsidR="002C4439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ประกาศ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รายชื่อผู้เข้ารอบสุดท้าย</w:t>
      </w:r>
      <w:r w:rsidR="002F4C60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ใน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โครงการแข่งขันนักออกแบบรุ่นเยาว์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ซึ่ง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ได้รับความสนใจ</w:t>
      </w:r>
      <w:r w:rsidR="002C443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อย่างล้นหลาม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จากเยาวชนอายุไม่เกิน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16 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ปี </w:t>
      </w:r>
      <w:r w:rsidR="002C4439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ใน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กว่า 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80 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ประเทศทั่วโลก</w:t>
      </w:r>
      <w:r w:rsidR="002C443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ที่ร่วม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ส่งผลงาน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เข้า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ประกวด</w:t>
      </w:r>
      <w:r w:rsidR="002C4439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รวม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กว่า </w:t>
      </w:r>
      <w:r w:rsidR="00EF70D7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>5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>,000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ชิ้น </w:t>
      </w:r>
    </w:p>
    <w:p w14:paraId="5F345E8A" w14:textId="77777777" w:rsidR="00A33EE8" w:rsidRPr="00EE6DE8" w:rsidRDefault="00A33EE8" w:rsidP="006156BF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</w:pPr>
    </w:p>
    <w:p w14:paraId="50EA9DFE" w14:textId="5F201ABC" w:rsidR="00C13D92" w:rsidRPr="00EE6DE8" w:rsidRDefault="006156BF" w:rsidP="006156BF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การแข่งขันครั้งนี้มีวัตถุประสงค์เพื่อ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ส่งเสริม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ความสามารถในการออกแบบ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สร้างแรงบันดาลใจ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เพื่อ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ความยิ่งใหญ่</w:t>
      </w:r>
      <w:r w:rsidR="007750B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และมอบ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กิจกรรมสนุกสนาน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ให้กับ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เด็ก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ๆ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ที่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ต้องใช้ชีวิต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ภายใต้มาตรการ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เว้นระยะ</w:t>
      </w:r>
      <w:r w:rsidR="002C443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ห่าง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ทางสังคมในช่วง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การระบาดของไวรัส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โควิด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>-19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ผู้เข้าแข่งขัน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จะต้อง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ออกแบบ</w:t>
      </w:r>
      <w:proofErr w:type="spellStart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ยนตร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กรรม</w:t>
      </w:r>
      <w:proofErr w:type="spellStart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โรลส์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-รอย</w:t>
      </w:r>
      <w:proofErr w:type="spellStart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ซ์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แห่งอนาคต 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พร้อม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ผสานองค์ประกอบและคุณสมบัติที่มาจากการสั่งทำพิเศษ หรือ</w:t>
      </w:r>
      <w:proofErr w:type="spellStart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บีส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โป๊กตาม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จินตนาการของ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ตน</w:t>
      </w:r>
    </w:p>
    <w:p w14:paraId="299DCF05" w14:textId="77777777" w:rsidR="00A33EE8" w:rsidRPr="00EE6DE8" w:rsidRDefault="00A33EE8" w:rsidP="006156BF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</w:p>
    <w:p w14:paraId="7433B9A9" w14:textId="1C0F7F8B" w:rsidR="00A46597" w:rsidRPr="00EE6DE8" w:rsidRDefault="00C13D92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</w:pP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โครง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การ</w:t>
      </w:r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นี้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เปิดตัว</w:t>
      </w:r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เมื่อ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ต้นเดือนเมษายน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ที่ผ่านมา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และ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ได้รับ</w:t>
      </w:r>
      <w:r w:rsidR="002C4439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เสียง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ตอบรับ</w:t>
      </w:r>
      <w:r w:rsidR="002C4439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เป็น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อย่าง</w:t>
      </w:r>
      <w:r w:rsidR="002C443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ดี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จน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ต้อง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ขยายระยะเวลากิจกรรมจาก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ช่วงกลางเดือนพฤษภาคมออกไปอีก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 xml:space="preserve">2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สัปดาห์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และปิด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รับผลงานเมื่อวันที่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>2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มิถุนายน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>2563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33EE8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โครงการได้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รับผลงาน</w:t>
      </w:r>
      <w:r w:rsidR="00EF70D7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กว่า </w:t>
      </w:r>
      <w:r w:rsidR="00EF70D7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>5000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ชิ้น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จากนักออกแบบรุ่นเยาว์ที่มีความมุ่งมั่นใน</w:t>
      </w:r>
      <w:r w:rsidR="00EF70D7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กว่า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>8</w:t>
      </w:r>
      <w:r w:rsidR="00EF70D7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  <w:t>0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ประเทศ </w:t>
      </w:r>
    </w:p>
    <w:p w14:paraId="4EAA5C84" w14:textId="77777777" w:rsidR="00C13D92" w:rsidRPr="00EE6DE8" w:rsidRDefault="00C13D92" w:rsidP="00A46597">
      <w:pPr>
        <w:contextualSpacing/>
        <w:rPr>
          <w:rFonts w:ascii="Gill Alt One MT Light" w:eastAsia="Gill Alt One MT Light" w:hAnsi="Gill Alt One MT Light" w:cs="Quark"/>
          <w:color w:val="000000"/>
          <w:sz w:val="16"/>
          <w:szCs w:val="28"/>
          <w:bdr w:val="nil"/>
          <w:lang w:val="en-US" w:eastAsia="en-GB" w:bidi="th-TH"/>
          <w14:ligatures w14:val="all"/>
        </w:rPr>
      </w:pPr>
    </w:p>
    <w:p w14:paraId="32B2109A" w14:textId="72DC3E7B" w:rsidR="00A46597" w:rsidRPr="00EE6DE8" w:rsidRDefault="00A46597" w:rsidP="00097E8F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</w:pP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ทีมออกแบบของ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โรลส์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-รอย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ซ์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ได้เลือกผู้เข้ารอบสุดท้าย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เรียบร้อย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แล้ว </w:t>
      </w:r>
      <w:r w:rsidR="00097E8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โดยผลงานที่ผ่านการคัดเลือกทั้งหมดจะถูกแสดงบน</w:t>
      </w:r>
      <w:r w:rsidR="00097E8F" w:rsidRPr="00EE6DE8">
        <w:rPr>
          <w:rFonts w:ascii="Gill Alt One MT Light" w:eastAsia="Gill Alt One MT Light" w:hAnsi="Gill Alt One MT Light" w:cs="Quark"/>
          <w:sz w:val="24"/>
          <w:szCs w:val="28"/>
          <w:cs/>
          <w:lang w:bidi="th-TH"/>
          <w14:ligatures w14:val="all"/>
        </w:rPr>
        <w:t xml:space="preserve">แกลเลอรีออนไลน์ 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</w:t>
      </w:r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ทางทีม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จะ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ประกาศรายชื่อผู้ชนะ</w:t>
      </w:r>
      <w:r w:rsidR="00097E8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เลิศ</w:t>
      </w:r>
      <w:r w:rsidR="00EF70D7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ช่วงกลางเดือนกรกฎาคม</w:t>
      </w:r>
    </w:p>
    <w:p w14:paraId="39873013" w14:textId="77777777" w:rsidR="00097E8F" w:rsidRPr="00EE6DE8" w:rsidRDefault="00097E8F" w:rsidP="00097E8F">
      <w:pPr>
        <w:contextualSpacing/>
        <w:rPr>
          <w:rFonts w:ascii="Gill Alt One MT Light" w:eastAsia="Gill Alt One MT Light" w:hAnsi="Gill Alt One MT Light" w:cs="Quark"/>
          <w:color w:val="000000"/>
          <w:sz w:val="16"/>
          <w:szCs w:val="28"/>
          <w:bdr w:val="nil"/>
          <w:lang w:val="en-US" w:eastAsia="en-GB"/>
          <w14:ligatures w14:val="all"/>
        </w:rPr>
      </w:pPr>
    </w:p>
    <w:p w14:paraId="546D6E17" w14:textId="3291D14C" w:rsidR="00A46597" w:rsidRPr="00EE6DE8" w:rsidRDefault="00EA6FD8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กาวิน ฮาร์ท</w:t>
      </w:r>
      <w:proofErr w:type="spellStart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ลีย์</w:t>
      </w:r>
      <w:proofErr w:type="spellEnd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 xml:space="preserve"> (</w:t>
      </w:r>
      <w:r w:rsidRPr="00EE6DE8">
        <w:rPr>
          <w:rFonts w:ascii="Gill Alt One MT Light" w:eastAsia="Arial Unicode MS" w:hAnsi="Gill Alt One MT Light" w:cs="Quark"/>
          <w:sz w:val="24"/>
          <w:szCs w:val="28"/>
          <w14:ligatures w14:val="all"/>
        </w:rPr>
        <w:t>Gavin Hartley</w:t>
      </w:r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)</w:t>
      </w:r>
      <w:r w:rsidRPr="00EE6DE8">
        <w:rPr>
          <w:rFonts w:ascii="Gill Alt One MT Light" w:eastAsia="Arial Unicode MS" w:hAnsi="Gill Alt One MT Light" w:cs="Quark"/>
          <w:sz w:val="24"/>
          <w:szCs w:val="28"/>
          <w14:ligatures w14:val="all"/>
        </w:rPr>
        <w:t xml:space="preserve"> </w:t>
      </w:r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หัวหน้าทีมออกแบบ</w:t>
      </w:r>
      <w:proofErr w:type="spellStart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บีส</w:t>
      </w:r>
      <w:proofErr w:type="spellEnd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โป๊กของ</w:t>
      </w:r>
      <w:proofErr w:type="spellStart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โรลส์</w:t>
      </w:r>
      <w:proofErr w:type="spellEnd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-รอย</w:t>
      </w:r>
      <w:proofErr w:type="spellStart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ซ์</w:t>
      </w:r>
      <w:proofErr w:type="spellEnd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 xml:space="preserve"> มอเตอร์ คา</w:t>
      </w:r>
      <w:proofErr w:type="spellStart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>ร์ส</w:t>
      </w:r>
      <w:proofErr w:type="spellEnd"/>
      <w:r w:rsidRPr="00EE6DE8">
        <w:rPr>
          <w:rFonts w:ascii="Gill Alt One MT Light" w:eastAsia="Arial Unicode MS" w:hAnsi="Gill Alt One MT Light" w:cs="Quark"/>
          <w:sz w:val="24"/>
          <w:szCs w:val="28"/>
          <w:cs/>
          <w:lang w:bidi="th-TH"/>
          <w14:ligatures w14:val="all"/>
        </w:rPr>
        <w:t xml:space="preserve"> ซึ่งจะเป็นผู้ตัดสินผลงานร่วมกับสมาชิกในทีมของเขา กล่าวว่า “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เรา</w:t>
      </w:r>
      <w:r w:rsidR="000B2ADC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รู้สึกดีใจอย่าง</w:t>
      </w:r>
      <w:r w:rsidR="00EE6DE8" w:rsidRPr="00EE6DE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บอกไม่ถูก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ที่โครงการได้รับการตอบรับอย่างล้นหลามจากเยาวชนทั่วโลก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สิ่งที่สร้างความประทับใจให้เรา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ก็ไม่ใช่แค่</w:t>
      </w:r>
      <w:r w:rsidR="00EF70D7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จำนวนผลงานที่ได้รับ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เพียงอย่างเดียว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แต่ยัง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lastRenderedPageBreak/>
        <w:t>รวมถึง</w:t>
      </w:r>
      <w:r w:rsidR="00B07A6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ความน่าทึ่งของผลงาน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การออกแบบของ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เด็กๆ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ท</w:t>
      </w:r>
      <w:r w:rsidR="00B07A6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ี่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แสดงให้เห็นถึงจินตนาการ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ความคิดสร้างสรรค์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สามารถ</w:t>
      </w:r>
      <w:r w:rsidR="00B07A68">
        <w:rPr>
          <w:rFonts w:ascii="Gill Alt One MT Light" w:eastAsia="Gill Alt One MT Light" w:hAnsi="Gill Alt One MT Light" w:cs="Quark" w:hint="cs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อัน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เหลือเชื่อ เราต้องการ</w:t>
      </w:r>
      <w:r w:rsidR="00505671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ส่งเสริม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ให้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จินตนาการของ</w:t>
      </w:r>
      <w:proofErr w:type="spellStart"/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เด็ก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ๆ</w:t>
      </w:r>
      <w:proofErr w:type="spellEnd"/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ได้โลดแล่น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อย่างอิสระ </w:t>
      </w:r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</w:t>
      </w:r>
      <w:proofErr w:type="spellStart"/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เด็กๆ</w:t>
      </w:r>
      <w:proofErr w:type="spellEnd"/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ก็ตอบรับคำเชิญนี้</w:t>
      </w:r>
      <w:r w:rsidR="00C13D92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ด้วยการออกแบบที่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งดงาม 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ทำให้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การเลือกผู้เข้ารอบกับผู้ชนะเป็นงานที่ยาก</w:t>
      </w:r>
      <w:r w:rsidR="00505671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อย่างยิ่ง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สำหรับเรา</w:t>
      </w:r>
      <w:r w:rsidR="00A4659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”</w:t>
      </w:r>
    </w:p>
    <w:p w14:paraId="579BA4D6" w14:textId="77777777" w:rsidR="00C823E9" w:rsidRPr="00EE6DE8" w:rsidRDefault="00C823E9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</w:pPr>
    </w:p>
    <w:p w14:paraId="2F477161" w14:textId="7A7425DD" w:rsidR="00A46597" w:rsidRPr="00EE6DE8" w:rsidRDefault="00A46597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/>
          <w14:ligatures w14:val="all"/>
        </w:rPr>
      </w:pP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เขากล่าวเสริมว่า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“</w:t>
      </w:r>
      <w:proofErr w:type="spellStart"/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โรลส์</w:t>
      </w:r>
      <w:proofErr w:type="spellEnd"/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-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รอย</w:t>
      </w:r>
      <w:proofErr w:type="spellStart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ซ์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สนับสนุนและ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ช่วยเหลือให้ทุกคนสามารถก้าวตาม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ความฝัน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ได้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และการแข่งขันครั้งนี้ นอกจากจะเปิดพื้นที่ให้</w:t>
      </w:r>
      <w:proofErr w:type="spellStart"/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เด็ก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ๆ</w:t>
      </w:r>
      <w:proofErr w:type="spellEnd"/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ได้แสดงวิสัยทัศน์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แล้ว ยัง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เป็นแรงบันดาลใจให้เราในฐานะทีมออกแบบ 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ช่วยเตือนใจเราให้รู้ซึ้งถึง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พลัง</w:t>
      </w:r>
      <w:r w:rsidR="002C4439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ที่แท้จริง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ของจินตนาการมนุษย์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และท้าทายให้เรานำ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มิติของ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ขนาด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ความเป็นไปได้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และความยิ่งใหญ่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มา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บูรณาการเพื่อ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ทำ</w:t>
      </w:r>
      <w:r w:rsidR="00D7396F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ฝันของ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ลูกค้าเรา</w:t>
      </w:r>
      <w:r w:rsidR="00505671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ให้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เป็นจริง”</w:t>
      </w:r>
    </w:p>
    <w:p w14:paraId="090F7EB0" w14:textId="77777777" w:rsidR="00C823E9" w:rsidRPr="00EE6DE8" w:rsidRDefault="00C823E9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</w:p>
    <w:p w14:paraId="1CBE330B" w14:textId="04D4DB02" w:rsidR="00BA0396" w:rsidRPr="00EE6DE8" w:rsidRDefault="00A46597" w:rsidP="00A46597">
      <w:pPr>
        <w:contextualSpacing/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lang w:val="en-US" w:eastAsia="en-GB" w:bidi="th-TH"/>
          <w14:ligatures w14:val="all"/>
        </w:rPr>
      </w:pP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สามารถดู</w:t>
      </w:r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>ผลงานของผู้เข้ารอบสุดท้าย</w:t>
      </w:r>
      <w:r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ได้ที่: </w:t>
      </w:r>
      <w:hyperlink r:id="rId13" w:history="1">
        <w:r w:rsidR="00E76BA7" w:rsidRPr="00EE6DE8">
          <w:rPr>
            <w:rStyle w:val="Hyperlink"/>
            <w:rFonts w:ascii="Gill Alt One MT Light" w:eastAsia="Gill Alt One MT Light" w:hAnsi="Gill Alt One MT Light" w:cs="Quark"/>
            <w:sz w:val="24"/>
            <w:szCs w:val="28"/>
            <w:bdr w:val="nil"/>
            <w:lang w:val="en-US" w:eastAsia="en-GB"/>
            <w14:ligatures w14:val="all"/>
          </w:rPr>
          <w:t>https://rolls-royceyoungdesignercompetition.com/</w:t>
        </w:r>
      </w:hyperlink>
      <w:r w:rsidR="00E76BA7" w:rsidRPr="00EE6DE8">
        <w:rPr>
          <w:rFonts w:ascii="Gill Alt One MT Light" w:eastAsia="Gill Alt One MT Light" w:hAnsi="Gill Alt One MT Light" w:cs="Quark"/>
          <w:color w:val="000000"/>
          <w:sz w:val="24"/>
          <w:szCs w:val="28"/>
          <w:bdr w:val="nil"/>
          <w:cs/>
          <w:lang w:val="en-US" w:eastAsia="en-GB" w:bidi="th-TH"/>
          <w14:ligatures w14:val="all"/>
        </w:rPr>
        <w:t xml:space="preserve"> </w:t>
      </w:r>
    </w:p>
    <w:p w14:paraId="63462F4E" w14:textId="77777777" w:rsidR="00A33EE8" w:rsidRPr="00EE6DE8" w:rsidRDefault="00A33EE8" w:rsidP="00A33EE8">
      <w:pPr>
        <w:pStyle w:val="Body"/>
        <w:spacing w:line="360" w:lineRule="auto"/>
        <w:contextualSpacing/>
        <w:jc w:val="center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</w:p>
    <w:p w14:paraId="3D801593" w14:textId="2B43CE18" w:rsidR="00267895" w:rsidRPr="00EE6DE8" w:rsidRDefault="00A33EE8" w:rsidP="00A33EE8">
      <w:pPr>
        <w:pStyle w:val="Body"/>
        <w:spacing w:line="360" w:lineRule="auto"/>
        <w:contextualSpacing/>
        <w:jc w:val="center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/>
          <w14:ligatures w14:val="all"/>
        </w:rPr>
      </w:pPr>
      <w:r w:rsidRPr="00EE6DE8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  <w:t>####</w:t>
      </w:r>
    </w:p>
    <w:p w14:paraId="3DCA44BA" w14:textId="13BB7BA6" w:rsidR="00D7396F" w:rsidRPr="00EE6DE8" w:rsidRDefault="00D7396F" w:rsidP="00267895">
      <w:pPr>
        <w:pStyle w:val="Body"/>
        <w:spacing w:line="360" w:lineRule="auto"/>
        <w:contextualSpacing/>
        <w:jc w:val="both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  <w14:ligatures w14:val="all"/>
        </w:rPr>
      </w:pPr>
    </w:p>
    <w:p w14:paraId="6EC9E999" w14:textId="77777777" w:rsidR="00D7396F" w:rsidRPr="00EE6DE8" w:rsidRDefault="00D7396F" w:rsidP="00D7396F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  <w14:ligatures w14:val="all"/>
        </w:rPr>
      </w:pPr>
      <w:r w:rsidRPr="00EE6DE8">
        <w:rPr>
          <w:rFonts w:ascii="Gill Alt One MT Light" w:hAnsi="Gill Alt One MT Light" w:cs="Quark"/>
          <w:b/>
          <w:bCs/>
          <w:color w:val="auto"/>
          <w:spacing w:val="2"/>
          <w:sz w:val="24"/>
          <w:szCs w:val="28"/>
          <w:cs/>
          <w14:ligatures w14:val="all"/>
        </w:rPr>
        <w:t>ข้อมูลเพิ่มเติม</w:t>
      </w:r>
    </w:p>
    <w:p w14:paraId="531381DA" w14:textId="77777777" w:rsidR="00D7396F" w:rsidRPr="00EE6DE8" w:rsidRDefault="00D7396F" w:rsidP="00D7396F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</w:pPr>
      <w:r w:rsidRPr="00EE6DE8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EE6DE8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จากเว็บไซต์ </w:t>
      </w:r>
      <w:hyperlink r:id="rId14" w:history="1">
        <w:proofErr w:type="spellStart"/>
        <w:r w:rsidRPr="00EE6DE8">
          <w:rPr>
            <w:rStyle w:val="Hyperlink"/>
            <w:rFonts w:ascii="Gill Alt One MT Light" w:hAnsi="Gill Alt One MT Light" w:cs="Quark"/>
            <w:spacing w:val="2"/>
            <w:sz w:val="24"/>
            <w:szCs w:val="28"/>
            <w14:ligatures w14:val="all"/>
          </w:rPr>
          <w:t>PressClub</w:t>
        </w:r>
        <w:proofErr w:type="spellEnd"/>
      </w:hyperlink>
    </w:p>
    <w:p w14:paraId="2E6957FF" w14:textId="77777777" w:rsidR="00D7396F" w:rsidRPr="00EE6DE8" w:rsidRDefault="00D7396F" w:rsidP="00D7396F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  <w14:ligatures w14:val="all"/>
        </w:rPr>
      </w:pPr>
      <w:r w:rsidRPr="00EE6DE8">
        <w:rPr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 xml:space="preserve">ติดต่อทีมงานฝ่ายการสื่อสารของ </w:t>
      </w:r>
      <w:r w:rsidRPr="00EE6DE8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โรลส์-รอยซ์ มอเตอร์ คาร์ส ได้ทั้งทาง </w:t>
      </w:r>
      <w:r w:rsidR="008365FE">
        <w:fldChar w:fldCharType="begin"/>
      </w:r>
      <w:r w:rsidR="008365FE">
        <w:instrText xml:space="preserve"> HYPERLINK "https://twitter.com/rollsroycemedia" </w:instrText>
      </w:r>
      <w:r w:rsidR="008365FE">
        <w:fldChar w:fldCharType="separate"/>
      </w:r>
      <w:r w:rsidRPr="00EE6DE8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ทวิตเตอร์</w:t>
      </w:r>
      <w:r w:rsidR="008365F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  <w:r w:rsidRPr="00EE6DE8">
        <w:rPr>
          <w:rFonts w:ascii="Gill Alt One MT Light" w:hAnsi="Gill Alt One MT Light" w:cs="Quark"/>
          <w:b/>
          <w:spacing w:val="2"/>
          <w:sz w:val="24"/>
          <w:szCs w:val="28"/>
          <w:cs/>
          <w14:ligatures w14:val="all"/>
        </w:rPr>
        <w:t xml:space="preserve"> และ </w:t>
      </w:r>
      <w:r w:rsidR="008365FE">
        <w:fldChar w:fldCharType="begin"/>
      </w:r>
      <w:r w:rsidR="008365FE">
        <w:instrText xml:space="preserve"> HYPERLINK "https://www.instagram.com/rollsroycemedia/" </w:instrText>
      </w:r>
      <w:r w:rsidR="008365FE">
        <w:fldChar w:fldCharType="separate"/>
      </w:r>
      <w:r w:rsidRPr="00EE6DE8">
        <w:rPr>
          <w:rStyle w:val="Hyperlink"/>
          <w:rFonts w:ascii="Gill Alt One MT Light" w:hAnsi="Gill Alt One MT Light" w:cs="Quark"/>
          <w:spacing w:val="2"/>
          <w:sz w:val="24"/>
          <w:szCs w:val="28"/>
          <w:cs/>
          <w14:ligatures w14:val="all"/>
        </w:rPr>
        <w:t>อินสตาแกรม</w:t>
      </w:r>
      <w:r w:rsidR="008365FE">
        <w:rPr>
          <w:rStyle w:val="Hyperlink"/>
          <w:rFonts w:ascii="Gill Alt One MT Light" w:hAnsi="Gill Alt One MT Light" w:cs="Quark"/>
          <w:spacing w:val="2"/>
          <w:sz w:val="24"/>
          <w:szCs w:val="28"/>
          <w14:ligatures w14:val="all"/>
        </w:rPr>
        <w:fldChar w:fldCharType="end"/>
      </w:r>
    </w:p>
    <w:p w14:paraId="1A619646" w14:textId="77777777" w:rsidR="00D7396F" w:rsidRPr="00EE6DE8" w:rsidRDefault="00D7396F" w:rsidP="00D7396F">
      <w:pPr>
        <w:spacing w:line="240" w:lineRule="auto"/>
        <w:contextualSpacing/>
        <w:rPr>
          <w:rFonts w:ascii="Gill Alt One MT Light" w:hAnsi="Gill Alt One MT Light" w:cs="Quark"/>
          <w:b/>
          <w:bCs/>
          <w:color w:val="000000" w:themeColor="text1"/>
          <w:spacing w:val="2"/>
          <w:sz w:val="24"/>
          <w:szCs w:val="28"/>
          <w:u w:val="single"/>
          <w:lang w:bidi="th-TH"/>
          <w14:ligatures w14:val="all"/>
        </w:rPr>
      </w:pPr>
    </w:p>
    <w:p w14:paraId="0195566E" w14:textId="77777777" w:rsidR="00D7396F" w:rsidRPr="00EE6DE8" w:rsidRDefault="00D7396F" w:rsidP="00D7396F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:lang w:bidi="th-TH"/>
          <w14:ligatures w14:val="all"/>
        </w:rPr>
      </w:pPr>
      <w:r w:rsidRPr="00EE6DE8">
        <w:rPr>
          <w:rFonts w:ascii="Gill Alt One MT Light" w:eastAsia="Gill Alt One MT Light" w:hAnsi="Gill Alt One MT Light" w:cs="Quark"/>
          <w:b/>
          <w:bCs/>
          <w:spacing w:val="2"/>
          <w:sz w:val="24"/>
          <w:szCs w:val="28"/>
          <w14:ligatures w14:val="all"/>
        </w:rPr>
        <w:t>Contacts:</w:t>
      </w:r>
    </w:p>
    <w:p w14:paraId="59217B72" w14:textId="77777777" w:rsidR="00D7396F" w:rsidRPr="00EE6DE8" w:rsidRDefault="00D7396F" w:rsidP="00D7396F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 w:bidi="th-TH"/>
          <w14:ligatures w14:val="all"/>
        </w:rPr>
      </w:pPr>
    </w:p>
    <w:p w14:paraId="7489BB2C" w14:textId="77777777" w:rsidR="00D7396F" w:rsidRPr="00EE6DE8" w:rsidRDefault="00D7396F" w:rsidP="00D7396F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en-GB" w:bidi="th-TH"/>
          <w14:ligatures w14:val="all"/>
        </w:rPr>
      </w:pPr>
      <w:r w:rsidRPr="00EE6DE8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Thailand</w:t>
      </w:r>
    </w:p>
    <w:p w14:paraId="62DE8ED4" w14:textId="796592BF" w:rsidR="00D7396F" w:rsidRPr="00EE6DE8" w:rsidRDefault="00D7396F" w:rsidP="00D7396F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</w:pPr>
      <w:r w:rsidRPr="00EE6DE8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bidi="th-TH"/>
          <w14:ligatures w14:val="all"/>
        </w:rPr>
        <w:t>บุศราพร เจริญกุลศักดิ์</w:t>
      </w:r>
      <w:r w:rsidRPr="00EE6DE8">
        <w:rPr>
          <w:rStyle w:val="None"/>
          <w:rFonts w:ascii="Gill Alt One MT Light" w:hAnsi="Gill Alt One MT Light" w:cs="Quark"/>
          <w:spacing w:val="2"/>
          <w:sz w:val="24"/>
          <w:szCs w:val="28"/>
          <w:cs/>
          <w:lang w:val="de-DE" w:bidi="th-TH"/>
          <w14:ligatures w14:val="all"/>
        </w:rPr>
        <w:t xml:space="preserve"> </w:t>
      </w:r>
      <w:r w:rsidRPr="00EE6DE8">
        <w:rPr>
          <w:rStyle w:val="None"/>
          <w:rFonts w:ascii="Gill Alt One MT Light" w:hAnsi="Gill Alt One MT Light" w:cs="Quark"/>
          <w:spacing w:val="2"/>
          <w:sz w:val="24"/>
          <w:szCs w:val="28"/>
          <w:lang w:val="de-DE" w:bidi="th-TH"/>
          <w14:ligatures w14:val="all"/>
        </w:rPr>
        <w:tab/>
      </w:r>
      <w:r w:rsidRPr="00EE6DE8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  <w:t xml:space="preserve">+668 1665 1995 </w:t>
      </w:r>
      <w:r w:rsidRPr="00EE6DE8">
        <w:rPr>
          <w:rStyle w:val="None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ab/>
      </w:r>
      <w:r w:rsidR="008365FE">
        <w:fldChar w:fldCharType="begin"/>
      </w:r>
      <w:r w:rsidR="008365FE">
        <w:instrText xml:space="preserve"> HYPERLINK "mailto:bussaraporn.c@rrmcapac.com" </w:instrText>
      </w:r>
      <w:r w:rsidR="008365FE">
        <w:fldChar w:fldCharType="separate"/>
      </w:r>
      <w:r w:rsidR="00595D0A" w:rsidRPr="00EE6DE8"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t>bussaraporn.c@rrmcapac.com</w:t>
      </w:r>
      <w:r w:rsidR="008365FE">
        <w:rPr>
          <w:rStyle w:val="Hyperlink"/>
          <w:rFonts w:ascii="Gill Alt One MT Light" w:hAnsi="Gill Alt One MT Light" w:cs="Quark"/>
          <w:spacing w:val="2"/>
          <w:sz w:val="24"/>
          <w:szCs w:val="28"/>
          <w:lang w:val="de-DE"/>
          <w14:ligatures w14:val="all"/>
        </w:rPr>
        <w:fldChar w:fldCharType="end"/>
      </w:r>
    </w:p>
    <w:p w14:paraId="0F1A40FF" w14:textId="77777777" w:rsidR="00D7396F" w:rsidRPr="00EE6DE8" w:rsidRDefault="00D7396F" w:rsidP="00D7396F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8"/>
          <w:u w:val="single"/>
          <w14:ligatures w14:val="all"/>
        </w:rPr>
      </w:pP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cs/>
          <w:lang w:val="de-DE" w:bidi="th-TH"/>
          <w14:ligatures w14:val="all"/>
        </w:rPr>
        <w:t xml:space="preserve">ธาร สุขานุศาสน์ </w:t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ab/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bidi="th-TH"/>
          <w14:ligatures w14:val="all"/>
        </w:rPr>
        <w:t>+66</w:t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/>
          <w14:ligatures w14:val="all"/>
        </w:rPr>
        <w:t xml:space="preserve">6 5525 5710 </w:t>
      </w:r>
      <w:r w:rsidRPr="00EE6DE8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8"/>
          <w:u w:val="none"/>
          <w:lang w:val="de-DE" w:bidi="th-TH"/>
          <w14:ligatures w14:val="all"/>
        </w:rPr>
        <w:tab/>
      </w:r>
      <w:hyperlink r:id="rId15" w:history="1">
        <w:r w:rsidRPr="00EE6DE8">
          <w:rPr>
            <w:rStyle w:val="Hyperlink"/>
            <w:rFonts w:ascii="Gill Alt One MT Light" w:hAnsi="Gill Alt One MT Light" w:cs="Quark"/>
            <w:spacing w:val="2"/>
            <w:sz w:val="24"/>
            <w:szCs w:val="28"/>
            <w:lang w:val="de-DE"/>
            <w14:ligatures w14:val="all"/>
          </w:rPr>
          <w:t>tarn.suk@mgc-asia.com</w:t>
        </w:r>
      </w:hyperlink>
    </w:p>
    <w:p w14:paraId="7D3C3247" w14:textId="77777777" w:rsidR="00D7396F" w:rsidRPr="00EE6DE8" w:rsidRDefault="00D7396F" w:rsidP="00D7396F">
      <w:pPr>
        <w:pStyle w:val="Body"/>
        <w:spacing w:line="240" w:lineRule="auto"/>
        <w:contextualSpacing/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</w:pPr>
    </w:p>
    <w:p w14:paraId="0961BE1D" w14:textId="77777777" w:rsidR="00D7396F" w:rsidRPr="00EE6DE8" w:rsidRDefault="00D7396F" w:rsidP="00D7396F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8"/>
          <w:cs/>
          <w:lang w:val="en-GB" w:bidi="th-TH"/>
          <w14:ligatures w14:val="all"/>
        </w:rPr>
      </w:pPr>
      <w:r w:rsidRPr="00EE6DE8">
        <w:rPr>
          <w:rStyle w:val="None"/>
          <w:rFonts w:ascii="Gill Alt One MT Light" w:hAnsi="Gill Alt One MT Light" w:cs="Quark"/>
          <w:b/>
          <w:bCs/>
          <w:spacing w:val="2"/>
          <w:sz w:val="24"/>
          <w:szCs w:val="28"/>
          <w:lang w:val="en-GB"/>
          <w14:ligatures w14:val="all"/>
        </w:rPr>
        <w:t>Regional (</w:t>
      </w:r>
      <w:r w:rsidRPr="00EE6DE8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8"/>
          <w:lang w:val="en-GB"/>
          <w14:ligatures w14:val="all"/>
        </w:rPr>
        <w:t>Asia Pacific – Central)</w:t>
      </w:r>
    </w:p>
    <w:p w14:paraId="05C71CCE" w14:textId="77777777" w:rsidR="00D7396F" w:rsidRPr="00EE6DE8" w:rsidRDefault="00D7396F" w:rsidP="00D7396F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>Helpdesk</w:t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  <w:t>+65 9017</w:t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:cs/>
          <w:lang w:bidi="th-TH"/>
          <w14:ligatures w14:val="all"/>
        </w:rPr>
        <w:t xml:space="preserve"> </w:t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>6272</w:t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:lang w:val="en-US"/>
          <w14:ligatures w14:val="all"/>
        </w:rPr>
        <w:t xml:space="preserve"> *</w:t>
      </w:r>
      <w:r w:rsidRPr="00EE6DE8">
        <w:rPr>
          <w:rStyle w:val="apple-tab-span"/>
          <w:rFonts w:ascii="Gill Alt One MT Light" w:hAnsi="Gill Alt One MT Light" w:cs="Quark"/>
          <w:color w:val="000000"/>
          <w:spacing w:val="2"/>
          <w:szCs w:val="28"/>
          <w14:ligatures w14:val="all"/>
        </w:rPr>
        <w:tab/>
      </w:r>
      <w:hyperlink r:id="rId16" w:history="1">
        <w:r w:rsidRPr="00EE6DE8">
          <w:rPr>
            <w:rStyle w:val="Hyperlink"/>
            <w:rFonts w:ascii="Gill Alt One MT Light" w:eastAsia="SimSun" w:hAnsi="Gill Alt One MT Light" w:cs="Quark"/>
            <w:spacing w:val="2"/>
            <w:szCs w:val="28"/>
            <w14:ligatures w14:val="all"/>
          </w:rPr>
          <w:t>info@rrmcapac.com</w:t>
        </w:r>
      </w:hyperlink>
    </w:p>
    <w:p w14:paraId="42A8BC24" w14:textId="77777777" w:rsidR="00D7396F" w:rsidRPr="00EE6DE8" w:rsidRDefault="00D7396F" w:rsidP="00D7396F">
      <w:pPr>
        <w:pStyle w:val="NormalWeb"/>
        <w:contextualSpacing/>
        <w:jc w:val="both"/>
        <w:rPr>
          <w:rFonts w:ascii="Gill Alt One MT Light" w:hAnsi="Gill Alt One MT Light" w:cs="Quark"/>
          <w:spacing w:val="2"/>
          <w:szCs w:val="28"/>
          <w14:ligatures w14:val="all"/>
        </w:rPr>
      </w:pP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ab/>
      </w: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ab/>
        <w:t>+668</w:t>
      </w:r>
      <w:r w:rsidRPr="00EE6DE8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>3076</w:t>
      </w:r>
      <w:r w:rsidRPr="00EE6DE8">
        <w:rPr>
          <w:rFonts w:ascii="Gill Alt One MT Light" w:hAnsi="Gill Alt One MT Light" w:cs="Quark"/>
          <w:spacing w:val="2"/>
          <w:szCs w:val="28"/>
          <w:cs/>
          <w:lang w:bidi="th-TH"/>
          <w14:ligatures w14:val="all"/>
        </w:rPr>
        <w:t xml:space="preserve"> </w:t>
      </w:r>
      <w:r w:rsidRPr="00EE6DE8">
        <w:rPr>
          <w:rFonts w:ascii="Gill Alt One MT Light" w:hAnsi="Gill Alt One MT Light" w:cs="Quark"/>
          <w:spacing w:val="2"/>
          <w:szCs w:val="28"/>
          <w14:ligatures w14:val="all"/>
        </w:rPr>
        <w:t>6196</w:t>
      </w:r>
    </w:p>
    <w:p w14:paraId="5E46787C" w14:textId="77777777" w:rsidR="00D7396F" w:rsidRPr="00EE6DE8" w:rsidRDefault="00D7396F" w:rsidP="00D7396F">
      <w:pPr>
        <w:pStyle w:val="Body"/>
        <w:spacing w:after="0" w:line="240" w:lineRule="auto"/>
        <w:contextualSpacing/>
        <w:rPr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</w:pPr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>Hal Serudin</w:t>
      </w:r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  <w:t>+65 6838 9675</w:t>
      </w:r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tab/>
      </w:r>
      <w:hyperlink r:id="rId17" w:history="1">
        <w:r w:rsidRPr="00EE6DE8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8"/>
            <w14:ligatures w14:val="all"/>
          </w:rPr>
          <w:t>hal.serudin@rolls-roycemotorcars.com</w:t>
        </w:r>
      </w:hyperlink>
      <w:r w:rsidRPr="00EE6DE8">
        <w:rPr>
          <w:rStyle w:val="None"/>
          <w:rFonts w:ascii="Gill Alt One MT Light" w:eastAsia="Gill Alt One MT Light" w:hAnsi="Gill Alt One MT Light" w:cs="Quark"/>
          <w:spacing w:val="2"/>
          <w:sz w:val="24"/>
          <w:szCs w:val="28"/>
          <w14:ligatures w14:val="all"/>
        </w:rPr>
        <w:br/>
      </w:r>
      <w:r w:rsidRPr="00EE6DE8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*</w:t>
      </w:r>
      <w:proofErr w:type="spellStart"/>
      <w:r w:rsidRPr="00EE6DE8">
        <w:rPr>
          <w:rStyle w:val="None"/>
          <w:rFonts w:ascii="Gill Alt One MT Light" w:eastAsia="Gill Alt One MT Light" w:hAnsi="Gill Alt One MT Light" w:cs="Quark"/>
          <w:i/>
          <w:iCs/>
          <w:spacing w:val="2"/>
          <w:sz w:val="24"/>
          <w:szCs w:val="28"/>
          <w14:ligatures w14:val="all"/>
        </w:rPr>
        <w:t>whatsapp</w:t>
      </w:r>
      <w:proofErr w:type="spellEnd"/>
    </w:p>
    <w:p w14:paraId="50890ADB" w14:textId="77777777" w:rsidR="00D7396F" w:rsidRPr="00EE6DE8" w:rsidRDefault="00D7396F" w:rsidP="00D7396F">
      <w:pPr>
        <w:contextualSpacing/>
        <w:rPr>
          <w:rFonts w:ascii="Gill Alt One MT Light" w:hAnsi="Gill Alt One MT Light" w:cs="Quark"/>
          <w:sz w:val="24"/>
          <w:szCs w:val="28"/>
          <w:lang w:val="en-US"/>
          <w14:ligatures w14:val="all"/>
        </w:rPr>
      </w:pPr>
    </w:p>
    <w:p w14:paraId="1A834E3F" w14:textId="77777777" w:rsidR="00D7396F" w:rsidRPr="00EE6DE8" w:rsidRDefault="00D7396F" w:rsidP="00267895">
      <w:pPr>
        <w:pStyle w:val="Body"/>
        <w:spacing w:line="360" w:lineRule="auto"/>
        <w:contextualSpacing/>
        <w:jc w:val="both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/>
          <w14:ligatures w14:val="all"/>
        </w:rPr>
      </w:pPr>
    </w:p>
    <w:sectPr w:rsidR="00D7396F" w:rsidRPr="00EE6DE8" w:rsidSect="002F4C60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8621" w14:textId="77777777" w:rsidR="008365FE" w:rsidRDefault="008365FE">
      <w:pPr>
        <w:spacing w:after="0" w:line="240" w:lineRule="auto"/>
      </w:pPr>
      <w:r>
        <w:separator/>
      </w:r>
    </w:p>
  </w:endnote>
  <w:endnote w:type="continuationSeparator" w:id="0">
    <w:p w14:paraId="2DCD38E2" w14:textId="77777777" w:rsidR="008365FE" w:rsidRDefault="0083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F8C4C" w14:textId="77777777" w:rsidR="00505671" w:rsidRPr="00A33D09" w:rsidRDefault="00505671" w:rsidP="002F4C60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1205F08A" w14:textId="77777777" w:rsidR="00505671" w:rsidRPr="00A33D09" w:rsidRDefault="00505671" w:rsidP="002F4C60">
    <w:pPr>
      <w:pStyle w:val="Footer"/>
      <w:jc w:val="center"/>
      <w:rPr>
        <w:rFonts w:ascii="Gill Sans MT" w:hAnsi="Gill Sans MT"/>
        <w:sz w:val="8"/>
        <w:lang w:val="en-GB"/>
      </w:rPr>
    </w:pPr>
  </w:p>
  <w:p w14:paraId="08E9A911" w14:textId="77777777" w:rsidR="00505671" w:rsidRPr="00A33D09" w:rsidRDefault="00505671" w:rsidP="002F4C6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070796DE" w14:textId="77777777" w:rsidR="00505671" w:rsidRPr="00A33D09" w:rsidRDefault="00505671" w:rsidP="002F4C6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49338423" w14:textId="77777777" w:rsidR="00505671" w:rsidRPr="00A33D09" w:rsidRDefault="008365FE" w:rsidP="002F4C60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505671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5861031D" w14:textId="77777777" w:rsidR="00505671" w:rsidRPr="007C3772" w:rsidRDefault="00505671" w:rsidP="002F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70F0C" w14:textId="77777777" w:rsidR="008365FE" w:rsidRDefault="008365FE">
      <w:pPr>
        <w:spacing w:after="0" w:line="240" w:lineRule="auto"/>
      </w:pPr>
      <w:r>
        <w:separator/>
      </w:r>
    </w:p>
  </w:footnote>
  <w:footnote w:type="continuationSeparator" w:id="0">
    <w:p w14:paraId="36B50FBE" w14:textId="77777777" w:rsidR="008365FE" w:rsidRDefault="0083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1419E" w14:textId="670DE0B9" w:rsidR="00505671" w:rsidRDefault="00505671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200EEABF" wp14:editId="77505F33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73099A" w14:textId="77777777" w:rsidR="00505671" w:rsidRDefault="00505671" w:rsidP="00540345">
    <w:pPr>
      <w:pStyle w:val="Header"/>
      <w:tabs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jI3MzEwszAxMjZU0lEKTi0uzszPAykwqwUAZC2k1ywAAAA="/>
  </w:docVars>
  <w:rsids>
    <w:rsidRoot w:val="0088288B"/>
    <w:rsid w:val="000010F3"/>
    <w:rsid w:val="000068B1"/>
    <w:rsid w:val="000076BC"/>
    <w:rsid w:val="00011593"/>
    <w:rsid w:val="00017071"/>
    <w:rsid w:val="000305F2"/>
    <w:rsid w:val="00072F0C"/>
    <w:rsid w:val="0007405C"/>
    <w:rsid w:val="000804C7"/>
    <w:rsid w:val="00083303"/>
    <w:rsid w:val="00097E8F"/>
    <w:rsid w:val="000A0750"/>
    <w:rsid w:val="000A75DB"/>
    <w:rsid w:val="000B1ACA"/>
    <w:rsid w:val="000B2ADC"/>
    <w:rsid w:val="000B44A1"/>
    <w:rsid w:val="000B7803"/>
    <w:rsid w:val="000C0510"/>
    <w:rsid w:val="000E7CB3"/>
    <w:rsid w:val="00107D5B"/>
    <w:rsid w:val="00111271"/>
    <w:rsid w:val="00116EF8"/>
    <w:rsid w:val="00120E23"/>
    <w:rsid w:val="00151245"/>
    <w:rsid w:val="00155FD5"/>
    <w:rsid w:val="00157E02"/>
    <w:rsid w:val="00163EFB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67895"/>
    <w:rsid w:val="00284B6D"/>
    <w:rsid w:val="00294545"/>
    <w:rsid w:val="00294D37"/>
    <w:rsid w:val="002B27B9"/>
    <w:rsid w:val="002C4439"/>
    <w:rsid w:val="002C66E1"/>
    <w:rsid w:val="002D6090"/>
    <w:rsid w:val="002F220E"/>
    <w:rsid w:val="002F4C60"/>
    <w:rsid w:val="00312AE7"/>
    <w:rsid w:val="00336AE1"/>
    <w:rsid w:val="00350B47"/>
    <w:rsid w:val="00354E36"/>
    <w:rsid w:val="0036709F"/>
    <w:rsid w:val="00370294"/>
    <w:rsid w:val="0037273F"/>
    <w:rsid w:val="00384B26"/>
    <w:rsid w:val="003A516B"/>
    <w:rsid w:val="003C7470"/>
    <w:rsid w:val="003D44B8"/>
    <w:rsid w:val="003D5840"/>
    <w:rsid w:val="003E0097"/>
    <w:rsid w:val="003E60FB"/>
    <w:rsid w:val="00407033"/>
    <w:rsid w:val="0041652E"/>
    <w:rsid w:val="00432C22"/>
    <w:rsid w:val="004333C9"/>
    <w:rsid w:val="004477C0"/>
    <w:rsid w:val="00455396"/>
    <w:rsid w:val="004615DE"/>
    <w:rsid w:val="00471F6B"/>
    <w:rsid w:val="004B0BC0"/>
    <w:rsid w:val="004B415F"/>
    <w:rsid w:val="004C088A"/>
    <w:rsid w:val="004C7E6E"/>
    <w:rsid w:val="004D7EDD"/>
    <w:rsid w:val="004E3D7F"/>
    <w:rsid w:val="004F3F61"/>
    <w:rsid w:val="00505671"/>
    <w:rsid w:val="00506290"/>
    <w:rsid w:val="005159E9"/>
    <w:rsid w:val="0051634D"/>
    <w:rsid w:val="0051759D"/>
    <w:rsid w:val="005179E6"/>
    <w:rsid w:val="00531D94"/>
    <w:rsid w:val="00540345"/>
    <w:rsid w:val="00550937"/>
    <w:rsid w:val="00554749"/>
    <w:rsid w:val="00566A23"/>
    <w:rsid w:val="0057746D"/>
    <w:rsid w:val="005841CA"/>
    <w:rsid w:val="005940BB"/>
    <w:rsid w:val="00595D0A"/>
    <w:rsid w:val="0059623E"/>
    <w:rsid w:val="005A07CA"/>
    <w:rsid w:val="005C0444"/>
    <w:rsid w:val="005C656A"/>
    <w:rsid w:val="005D0BA4"/>
    <w:rsid w:val="005E41A7"/>
    <w:rsid w:val="006156BF"/>
    <w:rsid w:val="006343D3"/>
    <w:rsid w:val="00656C7E"/>
    <w:rsid w:val="00662169"/>
    <w:rsid w:val="00674D24"/>
    <w:rsid w:val="00677F09"/>
    <w:rsid w:val="00692F40"/>
    <w:rsid w:val="006952ED"/>
    <w:rsid w:val="006A1459"/>
    <w:rsid w:val="006A2027"/>
    <w:rsid w:val="006B1BA1"/>
    <w:rsid w:val="006B27C6"/>
    <w:rsid w:val="006B4C33"/>
    <w:rsid w:val="006C5DE5"/>
    <w:rsid w:val="006D54FC"/>
    <w:rsid w:val="006D6385"/>
    <w:rsid w:val="006E16DF"/>
    <w:rsid w:val="00700E7A"/>
    <w:rsid w:val="00707260"/>
    <w:rsid w:val="0073785B"/>
    <w:rsid w:val="0074679E"/>
    <w:rsid w:val="00747A13"/>
    <w:rsid w:val="00770A66"/>
    <w:rsid w:val="007747A4"/>
    <w:rsid w:val="00774A8A"/>
    <w:rsid w:val="007750B9"/>
    <w:rsid w:val="007A3B7B"/>
    <w:rsid w:val="007B2AF3"/>
    <w:rsid w:val="007C41F7"/>
    <w:rsid w:val="007C61CA"/>
    <w:rsid w:val="007E2603"/>
    <w:rsid w:val="007E45BD"/>
    <w:rsid w:val="007F766E"/>
    <w:rsid w:val="008043AC"/>
    <w:rsid w:val="008058B4"/>
    <w:rsid w:val="008365FE"/>
    <w:rsid w:val="0084052D"/>
    <w:rsid w:val="008430EF"/>
    <w:rsid w:val="00846F0C"/>
    <w:rsid w:val="00851381"/>
    <w:rsid w:val="0088008A"/>
    <w:rsid w:val="0088288B"/>
    <w:rsid w:val="008D3048"/>
    <w:rsid w:val="008F7A53"/>
    <w:rsid w:val="0091374D"/>
    <w:rsid w:val="0092170C"/>
    <w:rsid w:val="00923045"/>
    <w:rsid w:val="00923A87"/>
    <w:rsid w:val="00926035"/>
    <w:rsid w:val="009267AA"/>
    <w:rsid w:val="00941C89"/>
    <w:rsid w:val="0095546E"/>
    <w:rsid w:val="009828FF"/>
    <w:rsid w:val="00984151"/>
    <w:rsid w:val="00990729"/>
    <w:rsid w:val="009A3124"/>
    <w:rsid w:val="009B7324"/>
    <w:rsid w:val="009C2400"/>
    <w:rsid w:val="009D0958"/>
    <w:rsid w:val="009D6C1E"/>
    <w:rsid w:val="009E7693"/>
    <w:rsid w:val="00A03B73"/>
    <w:rsid w:val="00A10BD9"/>
    <w:rsid w:val="00A33EE8"/>
    <w:rsid w:val="00A44E93"/>
    <w:rsid w:val="00A46597"/>
    <w:rsid w:val="00A5454C"/>
    <w:rsid w:val="00A647A2"/>
    <w:rsid w:val="00A75355"/>
    <w:rsid w:val="00AA027D"/>
    <w:rsid w:val="00AB325E"/>
    <w:rsid w:val="00AE204F"/>
    <w:rsid w:val="00AF1C79"/>
    <w:rsid w:val="00AF7BB8"/>
    <w:rsid w:val="00B07A68"/>
    <w:rsid w:val="00B07B4F"/>
    <w:rsid w:val="00B174A2"/>
    <w:rsid w:val="00B47647"/>
    <w:rsid w:val="00B56113"/>
    <w:rsid w:val="00B700F4"/>
    <w:rsid w:val="00B73BAD"/>
    <w:rsid w:val="00B92E28"/>
    <w:rsid w:val="00BA0396"/>
    <w:rsid w:val="00BA5926"/>
    <w:rsid w:val="00BB1DE6"/>
    <w:rsid w:val="00BB2EA5"/>
    <w:rsid w:val="00BB3921"/>
    <w:rsid w:val="00BE6426"/>
    <w:rsid w:val="00BF2BB1"/>
    <w:rsid w:val="00C13D92"/>
    <w:rsid w:val="00C22478"/>
    <w:rsid w:val="00C34F14"/>
    <w:rsid w:val="00C371AC"/>
    <w:rsid w:val="00C63B92"/>
    <w:rsid w:val="00C66D48"/>
    <w:rsid w:val="00C823E9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06062"/>
    <w:rsid w:val="00D26A17"/>
    <w:rsid w:val="00D271C1"/>
    <w:rsid w:val="00D27EBC"/>
    <w:rsid w:val="00D33A80"/>
    <w:rsid w:val="00D44177"/>
    <w:rsid w:val="00D528C1"/>
    <w:rsid w:val="00D6502D"/>
    <w:rsid w:val="00D7396F"/>
    <w:rsid w:val="00D82B47"/>
    <w:rsid w:val="00DA5409"/>
    <w:rsid w:val="00DB381C"/>
    <w:rsid w:val="00DB77AD"/>
    <w:rsid w:val="00E006AF"/>
    <w:rsid w:val="00E03C24"/>
    <w:rsid w:val="00E0656E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2988"/>
    <w:rsid w:val="00E7547D"/>
    <w:rsid w:val="00E76BA7"/>
    <w:rsid w:val="00E846EA"/>
    <w:rsid w:val="00E85FA2"/>
    <w:rsid w:val="00E97F5F"/>
    <w:rsid w:val="00EA6FD8"/>
    <w:rsid w:val="00EB3968"/>
    <w:rsid w:val="00EB5916"/>
    <w:rsid w:val="00EC057A"/>
    <w:rsid w:val="00EE158D"/>
    <w:rsid w:val="00EE6DE8"/>
    <w:rsid w:val="00EF15E9"/>
    <w:rsid w:val="00EF4850"/>
    <w:rsid w:val="00EF70D7"/>
    <w:rsid w:val="00F077F6"/>
    <w:rsid w:val="00F155A4"/>
    <w:rsid w:val="00F41126"/>
    <w:rsid w:val="00F42C5D"/>
    <w:rsid w:val="00F46992"/>
    <w:rsid w:val="00F558BE"/>
    <w:rsid w:val="00F55E9D"/>
    <w:rsid w:val="00F56377"/>
    <w:rsid w:val="00F66644"/>
    <w:rsid w:val="00F7104B"/>
    <w:rsid w:val="00F771FC"/>
    <w:rsid w:val="00F77D6A"/>
    <w:rsid w:val="00F901DC"/>
    <w:rsid w:val="00F90C11"/>
    <w:rsid w:val="00FA7497"/>
    <w:rsid w:val="00FC1C73"/>
    <w:rsid w:val="00FD1178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66C4E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400"/>
    <w:rPr>
      <w:color w:val="954F72" w:themeColor="followedHyperlink"/>
      <w:u w:val="single"/>
    </w:rPr>
  </w:style>
  <w:style w:type="paragraph" w:customStyle="1" w:styleId="Default">
    <w:name w:val="Default"/>
    <w:rsid w:val="00D73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character" w:customStyle="1" w:styleId="apple-tab-span">
    <w:name w:val="apple-tab-span"/>
    <w:basedOn w:val="DefaultParagraphFont"/>
    <w:rsid w:val="00D7396F"/>
  </w:style>
  <w:style w:type="character" w:styleId="UnresolvedMention">
    <w:name w:val="Unresolved Mention"/>
    <w:basedOn w:val="DefaultParagraphFont"/>
    <w:uiPriority w:val="99"/>
    <w:semiHidden/>
    <w:unhideWhenUsed/>
    <w:rsid w:val="00595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olls-royceyoungdesignercompetition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hal.serudin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arn.suk@mgc-asia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ess.rolls-roycemotorca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2CFDD-66EE-41D7-B77F-F910D09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Charoenkulsak</cp:lastModifiedBy>
  <cp:revision>2</cp:revision>
  <cp:lastPrinted>2020-06-30T15:29:00Z</cp:lastPrinted>
  <dcterms:created xsi:type="dcterms:W3CDTF">2020-07-03T02:37:00Z</dcterms:created>
  <dcterms:modified xsi:type="dcterms:W3CDTF">2020-07-03T02:37:00Z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