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Default="00EB7360" w:rsidP="00026089">
      <w:pPr>
        <w:pStyle w:val="Title"/>
        <w:rPr>
          <w:noProof/>
          <w14:ligatures w14:val="none"/>
        </w:rPr>
      </w:pPr>
      <w:r w:rsidRPr="00AD68C8">
        <w:t>ROLLS-</w:t>
      </w:r>
      <w:proofErr w:type="gramStart"/>
      <w:r w:rsidRPr="00AD68C8">
        <w:t>ROYCE  |</w:t>
      </w:r>
      <w:proofErr w:type="gramEnd"/>
      <w:r w:rsidRPr="00AD68C8">
        <w:t xml:space="preserve">  </w:t>
      </w:r>
      <w:r w:rsidRPr="00026089">
        <w:t>MEDIA</w:t>
      </w:r>
      <w:r w:rsidRPr="00AD68C8">
        <w:t xml:space="preserve"> INFORMATION</w:t>
      </w:r>
      <w:r>
        <w:rPr>
          <w:noProof/>
          <w14:ligatures w14:val="none"/>
        </w:rPr>
        <w:t xml:space="preserve"> </w:t>
      </w:r>
    </w:p>
    <w:p w14:paraId="50BEDC9B" w14:textId="77777777" w:rsidR="001F27D4" w:rsidRDefault="001F27D4" w:rsidP="002B7736">
      <w:pPr>
        <w:pStyle w:val="Heading1"/>
      </w:pPr>
      <w:r>
        <w:t xml:space="preserve">ROLLS-ROYCE </w:t>
      </w:r>
      <w:r w:rsidR="002B7736">
        <w:t>SPIRIT OF ECSTASY:</w:t>
      </w:r>
    </w:p>
    <w:p w14:paraId="35237C83" w14:textId="2A03040B" w:rsidR="00EB7360" w:rsidRPr="00EB7360" w:rsidRDefault="002B7736" w:rsidP="002B7736">
      <w:pPr>
        <w:pStyle w:val="Heading1"/>
      </w:pPr>
      <w:r>
        <w:t>STILL FLYING HIGH</w:t>
      </w:r>
    </w:p>
    <w:p w14:paraId="2D6C8C13" w14:textId="66D8418E" w:rsidR="001F6D78" w:rsidRDefault="00543614" w:rsidP="00604651">
      <w:pPr>
        <w:spacing w:after="227"/>
      </w:pPr>
      <w:r>
        <w:rPr>
          <w:color w:val="000000" w:themeColor="text1"/>
        </w:rPr>
        <w:t>5</w:t>
      </w:r>
      <w:r w:rsidR="00746AA4" w:rsidRPr="00746AA4">
        <w:rPr>
          <w:color w:val="000000" w:themeColor="text1"/>
        </w:rPr>
        <w:t xml:space="preserve"> February 2021</w:t>
      </w:r>
      <w:r w:rsidR="001F6D78" w:rsidRPr="00746AA4">
        <w:rPr>
          <w:color w:val="000000" w:themeColor="text1"/>
        </w:rPr>
        <w:t xml:space="preserve">, </w:t>
      </w:r>
      <w:r w:rsidR="001F6D78">
        <w:t>Goodwood, West Sussex</w:t>
      </w:r>
      <w:r w:rsidR="001F6D78">
        <w:tab/>
      </w:r>
    </w:p>
    <w:p w14:paraId="3846909E" w14:textId="514D4D33" w:rsidR="001F6D78" w:rsidRDefault="002B7736" w:rsidP="00604651">
      <w:pPr>
        <w:pStyle w:val="Bullets"/>
      </w:pPr>
      <w:r>
        <w:t>Spirit of Ecstasy design first officially registered as intellectual property of Rolls-Royce on 6 February 1911</w:t>
      </w:r>
    </w:p>
    <w:p w14:paraId="0F44D5CF" w14:textId="0F2560E3" w:rsidR="002B7736" w:rsidRDefault="002B7736" w:rsidP="00604651">
      <w:pPr>
        <w:pStyle w:val="Bullets"/>
      </w:pPr>
      <w:r>
        <w:t>A</w:t>
      </w:r>
      <w:r w:rsidRPr="002B7736">
        <w:t xml:space="preserve"> defining feature of </w:t>
      </w:r>
      <w:r>
        <w:t xml:space="preserve">the Rolls-Royce </w:t>
      </w:r>
      <w:r w:rsidRPr="002B7736">
        <w:t xml:space="preserve">brand, gracing the bonnet of every </w:t>
      </w:r>
      <w:r>
        <w:t xml:space="preserve">motor car </w:t>
      </w:r>
      <w:r w:rsidRPr="002B7736">
        <w:t>built at Goodwood</w:t>
      </w:r>
      <w:r>
        <w:t xml:space="preserve">, and </w:t>
      </w:r>
      <w:r w:rsidRPr="002B7736">
        <w:t>one of the most famous, iconic and desirable emblems in the world</w:t>
      </w:r>
    </w:p>
    <w:p w14:paraId="3C7D9DBA" w14:textId="52AFB0B7" w:rsidR="002B7736" w:rsidRDefault="002B7736" w:rsidP="00604651">
      <w:pPr>
        <w:pStyle w:val="Bullets"/>
      </w:pPr>
      <w:r>
        <w:t xml:space="preserve">Based on a </w:t>
      </w:r>
      <w:r w:rsidR="00C508BF">
        <w:t>bronze statuette</w:t>
      </w:r>
      <w:r>
        <w:t>,</w:t>
      </w:r>
      <w:r w:rsidR="00B7433D">
        <w:t xml:space="preserve"> the </w:t>
      </w:r>
      <w:r w:rsidR="00B7433D" w:rsidRPr="00C574B4">
        <w:t>‘Whisper’</w:t>
      </w:r>
      <w:r w:rsidRPr="00C574B4">
        <w:t>, created</w:t>
      </w:r>
      <w:r w:rsidRPr="002B7736">
        <w:t xml:space="preserve"> by sculptor and illustrator Charles Sykes for his patron, </w:t>
      </w:r>
      <w:r>
        <w:t xml:space="preserve">motoring pioneer and early Rolls-Royce enthusiast </w:t>
      </w:r>
      <w:r w:rsidRPr="002B7736">
        <w:t>Lord Montagu of Beaulieu</w:t>
      </w:r>
    </w:p>
    <w:p w14:paraId="518659D8" w14:textId="6D1B9EE5" w:rsidR="00746AA4" w:rsidRDefault="002B7736" w:rsidP="00746AA4">
      <w:pPr>
        <w:pStyle w:val="Bullets"/>
      </w:pPr>
      <w:r>
        <w:t xml:space="preserve">Marque retains this foundational link with artists and original work </w:t>
      </w:r>
      <w:r w:rsidRPr="002B7736">
        <w:t>th</w:t>
      </w:r>
      <w:r>
        <w:t>r</w:t>
      </w:r>
      <w:r w:rsidRPr="002B7736">
        <w:t>ough MUSE</w:t>
      </w:r>
      <w:r w:rsidR="00400A11">
        <w:t>, The</w:t>
      </w:r>
      <w:r w:rsidRPr="002B7736">
        <w:t xml:space="preserve"> Rolls</w:t>
      </w:r>
      <w:r w:rsidR="00400A11">
        <w:noBreakHyphen/>
      </w:r>
      <w:r w:rsidRPr="002B7736">
        <w:t>Royce Art Programme</w:t>
      </w:r>
    </w:p>
    <w:p w14:paraId="5D067182" w14:textId="65D44461" w:rsidR="00746AA4" w:rsidRPr="00746AA4" w:rsidRDefault="00746AA4" w:rsidP="00746AA4">
      <w:pPr>
        <w:rPr>
          <w:i/>
          <w:iCs/>
        </w:rPr>
      </w:pPr>
      <w:r w:rsidRPr="00746AA4">
        <w:rPr>
          <w:i/>
          <w:iCs/>
        </w:rPr>
        <w:t xml:space="preserve">"As an emblem, </w:t>
      </w:r>
      <w:r>
        <w:rPr>
          <w:i/>
          <w:iCs/>
        </w:rPr>
        <w:t>t</w:t>
      </w:r>
      <w:r w:rsidRPr="00746AA4">
        <w:rPr>
          <w:i/>
          <w:iCs/>
        </w:rPr>
        <w:t>he Spirit of Ecstasy represents far more than just our company and our products. To our customers, she is a potent symbol, instantly and universally recognised</w:t>
      </w:r>
      <w:r w:rsidR="00400A11">
        <w:rPr>
          <w:i/>
          <w:iCs/>
        </w:rPr>
        <w:t xml:space="preserve"> </w:t>
      </w:r>
      <w:r w:rsidR="00B7433D" w:rsidRPr="00C574B4">
        <w:rPr>
          <w:i/>
          <w:iCs/>
        </w:rPr>
        <w:t>–</w:t>
      </w:r>
      <w:r w:rsidRPr="00C574B4">
        <w:rPr>
          <w:i/>
          <w:iCs/>
        </w:rPr>
        <w:t xml:space="preserve"> of success, endeavour, achievement and standing. In her beauty, simplicity, elegance and rarity, she encapsulates everything our customers seek</w:t>
      </w:r>
      <w:r w:rsidR="00400A11" w:rsidRPr="00C574B4">
        <w:rPr>
          <w:i/>
          <w:iCs/>
        </w:rPr>
        <w:t xml:space="preserve"> </w:t>
      </w:r>
      <w:r w:rsidR="008A2A14" w:rsidRPr="00C574B4">
        <w:rPr>
          <w:i/>
          <w:iCs/>
        </w:rPr>
        <w:t>–</w:t>
      </w:r>
      <w:r w:rsidR="00400A11" w:rsidRPr="00C574B4">
        <w:rPr>
          <w:i/>
          <w:iCs/>
        </w:rPr>
        <w:t xml:space="preserve"> </w:t>
      </w:r>
      <w:r w:rsidRPr="00C574B4">
        <w:rPr>
          <w:i/>
          <w:iCs/>
        </w:rPr>
        <w:t>and find</w:t>
      </w:r>
      <w:r w:rsidR="00400A11" w:rsidRPr="00C574B4">
        <w:rPr>
          <w:i/>
          <w:iCs/>
        </w:rPr>
        <w:t xml:space="preserve"> </w:t>
      </w:r>
      <w:r w:rsidR="008A2A14" w:rsidRPr="00C574B4">
        <w:rPr>
          <w:i/>
          <w:iCs/>
        </w:rPr>
        <w:t>–</w:t>
      </w:r>
      <w:r w:rsidR="00400A11">
        <w:rPr>
          <w:i/>
          <w:iCs/>
        </w:rPr>
        <w:t xml:space="preserve"> </w:t>
      </w:r>
      <w:r w:rsidRPr="00746AA4">
        <w:rPr>
          <w:i/>
          <w:iCs/>
        </w:rPr>
        <w:t>in their Rolls-Royce motor car.</w:t>
      </w:r>
    </w:p>
    <w:p w14:paraId="5B3D79E5" w14:textId="487A3004" w:rsidR="00746AA4" w:rsidRPr="00746AA4" w:rsidRDefault="00746AA4" w:rsidP="00746AA4">
      <w:pPr>
        <w:rPr>
          <w:i/>
          <w:iCs/>
        </w:rPr>
      </w:pPr>
      <w:r w:rsidRPr="00746AA4">
        <w:rPr>
          <w:i/>
          <w:iCs/>
        </w:rPr>
        <w:t>“Within our company, the Spirit of Ecstasy fosters pride and esprit de corps, uniting and empowering the Rolls-Royce family right across the world. She reminds us of our inheritance and principles, and inspir</w:t>
      </w:r>
      <w:r w:rsidR="00400A11">
        <w:rPr>
          <w:i/>
          <w:iCs/>
        </w:rPr>
        <w:t>ing</w:t>
      </w:r>
      <w:r w:rsidRPr="00746AA4">
        <w:rPr>
          <w:i/>
          <w:iCs/>
        </w:rPr>
        <w:t xml:space="preserve"> greatness in all of us. Every car we build must be worthy of bearing her, because it </w:t>
      </w:r>
      <w:proofErr w:type="gramStart"/>
      <w:r w:rsidRPr="00746AA4">
        <w:rPr>
          <w:i/>
          <w:iCs/>
        </w:rPr>
        <w:t>is</w:t>
      </w:r>
      <w:proofErr w:type="gramEnd"/>
      <w:r w:rsidRPr="00746AA4">
        <w:rPr>
          <w:i/>
          <w:iCs/>
        </w:rPr>
        <w:t xml:space="preserve"> she that makes every Rolls-Royce, and our company, unique and complete."</w:t>
      </w:r>
    </w:p>
    <w:p w14:paraId="53AFC999" w14:textId="3A9456F5" w:rsidR="00746AA4" w:rsidRPr="00746AA4" w:rsidRDefault="00746AA4" w:rsidP="00746AA4">
      <w:pPr>
        <w:rPr>
          <w:b/>
          <w:bCs/>
        </w:rPr>
      </w:pPr>
      <w:proofErr w:type="spellStart"/>
      <w:r w:rsidRPr="00746AA4">
        <w:rPr>
          <w:b/>
          <w:bCs/>
        </w:rPr>
        <w:t>Torsten</w:t>
      </w:r>
      <w:proofErr w:type="spellEnd"/>
      <w:r w:rsidRPr="00746AA4">
        <w:rPr>
          <w:b/>
          <w:bCs/>
        </w:rPr>
        <w:t xml:space="preserve"> Müller-</w:t>
      </w:r>
      <w:proofErr w:type="spellStart"/>
      <w:r w:rsidRPr="00746AA4">
        <w:rPr>
          <w:b/>
          <w:bCs/>
        </w:rPr>
        <w:t>Ötvös</w:t>
      </w:r>
      <w:proofErr w:type="spellEnd"/>
      <w:r w:rsidRPr="00746AA4">
        <w:rPr>
          <w:b/>
          <w:bCs/>
        </w:rPr>
        <w:t>, Chief Executive Officer, Rolls-Royce Motor Cars</w:t>
      </w:r>
    </w:p>
    <w:p w14:paraId="1C3919B6" w14:textId="77777777" w:rsidR="00746AA4" w:rsidRDefault="00746AA4" w:rsidP="001F6D78"/>
    <w:p w14:paraId="4319266F" w14:textId="089721AB" w:rsidR="00C508BF" w:rsidRDefault="00C508BF" w:rsidP="001F6D78">
      <w:r>
        <w:t xml:space="preserve">Rolls-Royce Motor Cars celebrates the 110th anniversary of the Spirit of Ecstasy </w:t>
      </w:r>
      <w:r w:rsidR="00746AA4">
        <w:t>–</w:t>
      </w:r>
      <w:r>
        <w:t xml:space="preserve"> its official emblem</w:t>
      </w:r>
      <w:r w:rsidR="00746AA4">
        <w:t xml:space="preserve">. The </w:t>
      </w:r>
      <w:r>
        <w:t>intellectual property</w:t>
      </w:r>
      <w:r w:rsidR="00746AA4">
        <w:t xml:space="preserve"> </w:t>
      </w:r>
      <w:r w:rsidR="00400A11">
        <w:t>of the design was</w:t>
      </w:r>
      <w:r w:rsidR="00746AA4">
        <w:t xml:space="preserve"> registered on 6 February 1911, e</w:t>
      </w:r>
      <w:r>
        <w:t xml:space="preserve">stablishing </w:t>
      </w:r>
      <w:r w:rsidRPr="00C508BF">
        <w:lastRenderedPageBreak/>
        <w:t xml:space="preserve">a defining feature of </w:t>
      </w:r>
      <w:r>
        <w:t xml:space="preserve">the Rolls-Royce </w:t>
      </w:r>
      <w:r w:rsidRPr="00C508BF">
        <w:t>brand</w:t>
      </w:r>
      <w:r>
        <w:t xml:space="preserve"> and </w:t>
      </w:r>
      <w:r w:rsidRPr="00C508BF">
        <w:t>one of the most famous</w:t>
      </w:r>
      <w:r>
        <w:t>, iconic</w:t>
      </w:r>
      <w:r w:rsidRPr="00C508BF">
        <w:t xml:space="preserve"> and desirable </w:t>
      </w:r>
      <w:r w:rsidR="00DB0231">
        <w:t>symbols</w:t>
      </w:r>
      <w:r w:rsidR="00400A11">
        <w:t xml:space="preserve"> of luxury</w:t>
      </w:r>
      <w:r w:rsidR="00DB0231">
        <w:t xml:space="preserve"> </w:t>
      </w:r>
      <w:r w:rsidRPr="00C508BF">
        <w:t>in the world.</w:t>
      </w:r>
      <w:r>
        <w:t xml:space="preserve"> </w:t>
      </w:r>
      <w:r w:rsidR="00DB0231">
        <w:t xml:space="preserve">Almost unaltered </w:t>
      </w:r>
      <w:r w:rsidRPr="00C508BF">
        <w:t xml:space="preserve">throughout her long and storied life, </w:t>
      </w:r>
      <w:r w:rsidR="00DB0231">
        <w:t xml:space="preserve">the Spirit of Ecstasy </w:t>
      </w:r>
      <w:r w:rsidR="00DB0231" w:rsidRPr="00C508BF">
        <w:t>grac</w:t>
      </w:r>
      <w:r w:rsidR="00DB0231">
        <w:t>es</w:t>
      </w:r>
      <w:r w:rsidR="00DB0231" w:rsidRPr="00C508BF">
        <w:t xml:space="preserve"> the bonnet of every Rolls-Royce </w:t>
      </w:r>
      <w:r w:rsidR="00DB0231">
        <w:t xml:space="preserve">motor car </w:t>
      </w:r>
      <w:r w:rsidR="00DB0231" w:rsidRPr="00C508BF">
        <w:t>built a</w:t>
      </w:r>
      <w:r w:rsidR="00110741">
        <w:t>t</w:t>
      </w:r>
      <w:r w:rsidR="00400A11" w:rsidRPr="00400A11">
        <w:t xml:space="preserve"> the Home of Rolls-Royce</w:t>
      </w:r>
      <w:r w:rsidR="00110741">
        <w:t>, Goodwood</w:t>
      </w:r>
      <w:r w:rsidR="00DB0231" w:rsidRPr="00C508BF">
        <w:t>.</w:t>
      </w:r>
    </w:p>
    <w:p w14:paraId="66724287" w14:textId="18251B96" w:rsidR="000C4BA2" w:rsidRPr="00C574B4" w:rsidRDefault="004A1431" w:rsidP="000C4BA2">
      <w:pPr>
        <w:pStyle w:val="Bullets"/>
        <w:numPr>
          <w:ilvl w:val="0"/>
          <w:numId w:val="0"/>
        </w:numPr>
      </w:pPr>
      <w:r>
        <w:t xml:space="preserve">Her design was taken from a bronze statuette, </w:t>
      </w:r>
      <w:r w:rsidRPr="00C574B4">
        <w:t xml:space="preserve">entitled </w:t>
      </w:r>
      <w:r w:rsidR="00B7433D" w:rsidRPr="00C574B4">
        <w:t>the ‘Whisper’,</w:t>
      </w:r>
      <w:r w:rsidRPr="00C574B4">
        <w:t xml:space="preserve"> created by </w:t>
      </w:r>
      <w:r w:rsidR="008A2A14" w:rsidRPr="00C574B4">
        <w:t>S</w:t>
      </w:r>
      <w:r w:rsidRPr="00C574B4">
        <w:t>culptor and Illustrator Charles Sykes for his employer, motoring pioneer and Rolls-Royce early-adopter Lord Montagu of Beaulieu. The company's foundational connection between the automotive and art worlds continues today with MUSE</w:t>
      </w:r>
      <w:r w:rsidR="00400A11" w:rsidRPr="00C574B4">
        <w:t>,</w:t>
      </w:r>
      <w:r w:rsidRPr="00C574B4">
        <w:t xml:space="preserve"> </w:t>
      </w:r>
      <w:r w:rsidR="00400A11" w:rsidRPr="00C574B4">
        <w:t xml:space="preserve">The </w:t>
      </w:r>
      <w:r w:rsidRPr="00C574B4">
        <w:t xml:space="preserve">Rolls-Royce Art Programme, </w:t>
      </w:r>
      <w:r w:rsidR="00400A11" w:rsidRPr="00C574B4">
        <w:t>a lead protagonist in the world of moving-image art.</w:t>
      </w:r>
      <w:r w:rsidR="000C4BA2" w:rsidRPr="00C574B4">
        <w:t xml:space="preserve"> </w:t>
      </w:r>
    </w:p>
    <w:p w14:paraId="4D927AB9" w14:textId="12510795" w:rsidR="000C4BA2" w:rsidRDefault="000C4BA2" w:rsidP="000C4BA2">
      <w:pPr>
        <w:pStyle w:val="Bullets"/>
        <w:numPr>
          <w:ilvl w:val="0"/>
          <w:numId w:val="0"/>
        </w:numPr>
      </w:pPr>
      <w:r w:rsidRPr="00C574B4">
        <w:t xml:space="preserve">The first Spirit of Ecstasy figurines stood a statuesque seven inches (c. 18cm) tall. Today, she is a more petite </w:t>
      </w:r>
      <w:r w:rsidR="00110741" w:rsidRPr="00C574B4">
        <w:t xml:space="preserve">three </w:t>
      </w:r>
      <w:r w:rsidR="008A2A14" w:rsidRPr="00C574B4">
        <w:t xml:space="preserve">¾ </w:t>
      </w:r>
      <w:r w:rsidR="00110741" w:rsidRPr="00C574B4">
        <w:t>i</w:t>
      </w:r>
      <w:r w:rsidRPr="00C574B4">
        <w:t>nches (</w:t>
      </w:r>
      <w:r w:rsidR="008A2A14" w:rsidRPr="00C574B4">
        <w:t>9</w:t>
      </w:r>
      <w:r w:rsidRPr="00C574B4">
        <w:t xml:space="preserve">.5cm). </w:t>
      </w:r>
      <w:r w:rsidR="00D02E04" w:rsidRPr="00C574B4">
        <w:t xml:space="preserve">She </w:t>
      </w:r>
      <w:r w:rsidR="00746AA4" w:rsidRPr="00C574B4">
        <w:t>i</w:t>
      </w:r>
      <w:r w:rsidR="00D02E04" w:rsidRPr="00C574B4">
        <w:t xml:space="preserve">s kept safely out of sight within a special housing in the bonnet until the engine starts, when she takes the stage </w:t>
      </w:r>
      <w:r w:rsidRPr="00C574B4">
        <w:t xml:space="preserve">smoothly and gracefully </w:t>
      </w:r>
      <w:r w:rsidR="00D02E04" w:rsidRPr="00C574B4">
        <w:t xml:space="preserve">by </w:t>
      </w:r>
      <w:r w:rsidRPr="00C574B4">
        <w:t>a precisely</w:t>
      </w:r>
      <w:r w:rsidR="008A2A14" w:rsidRPr="00C574B4">
        <w:t xml:space="preserve"> </w:t>
      </w:r>
      <w:r w:rsidRPr="00C574B4">
        <w:t xml:space="preserve">engineered </w:t>
      </w:r>
      <w:r w:rsidR="00D02E04" w:rsidRPr="00C574B4">
        <w:t>mechanism known as 'the rise'.</w:t>
      </w:r>
      <w:r w:rsidR="00D02E04">
        <w:t xml:space="preserve"> </w:t>
      </w:r>
    </w:p>
    <w:p w14:paraId="11A53A73" w14:textId="77777777" w:rsidR="00F37825" w:rsidRDefault="00F37825" w:rsidP="001F6D78"/>
    <w:p w14:paraId="16EFB89C" w14:textId="313321D2" w:rsidR="00206ECF" w:rsidRDefault="00206ECF" w:rsidP="001F6D78">
      <w:r>
        <w:t>ENDS</w:t>
      </w:r>
    </w:p>
    <w:p w14:paraId="06BFE0F7" w14:textId="7777777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0AC01A5C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0A261749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15" w:history="1">
        <w:r w:rsidRPr="00825BFE">
          <w:rPr>
            <w:rStyle w:val="Hyperlink"/>
          </w:rPr>
          <w:t>LinkedIn</w:t>
        </w:r>
      </w:hyperlink>
    </w:p>
    <w:p w14:paraId="108CE5C8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17" w:history="1">
        <w:r w:rsidRPr="00825BFE">
          <w:rPr>
            <w:rStyle w:val="Hyperlink"/>
          </w:rPr>
          <w:t>LinkedIn</w:t>
        </w:r>
      </w:hyperlink>
    </w:p>
    <w:p w14:paraId="0857E6F4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19" w:history="1">
        <w:r w:rsidRPr="00825BFE">
          <w:rPr>
            <w:rStyle w:val="Hyperlink"/>
          </w:rPr>
          <w:t>LinkedIn</w:t>
        </w:r>
      </w:hyperlink>
    </w:p>
    <w:p w14:paraId="2F43C215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1" w:history="1">
        <w:r w:rsidRPr="00825BFE">
          <w:rPr>
            <w:rStyle w:val="Hyperlink"/>
          </w:rPr>
          <w:t>LinkedIn</w:t>
        </w:r>
      </w:hyperlink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72AE610D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22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3" w:history="1">
        <w:r w:rsidRPr="00825BFE">
          <w:rPr>
            <w:rStyle w:val="Hyperlink"/>
          </w:rPr>
          <w:t>LinkedIn</w:t>
        </w:r>
      </w:hyperlink>
    </w:p>
    <w:p w14:paraId="1396BACC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24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5" w:history="1">
        <w:r w:rsidRPr="00825BFE">
          <w:rPr>
            <w:rStyle w:val="Hyperlink"/>
          </w:rPr>
          <w:t>LinkedIn</w:t>
        </w:r>
      </w:hyperlink>
    </w:p>
    <w:p w14:paraId="1888E23A" w14:textId="77777777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6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7" w:history="1">
        <w:r w:rsidRPr="00825BFE">
          <w:rPr>
            <w:rStyle w:val="Hyperlink"/>
          </w:rPr>
          <w:t>LinkedIn</w:t>
        </w:r>
      </w:hyperlink>
    </w:p>
    <w:p w14:paraId="565B94CC" w14:textId="77777777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8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9" w:history="1">
        <w:r w:rsidRPr="00825BFE">
          <w:rPr>
            <w:rStyle w:val="Hyperlink"/>
          </w:rPr>
          <w:t>LinkedIn</w:t>
        </w:r>
      </w:hyperlink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30" w:history="1">
        <w:r w:rsidRPr="00825BFE">
          <w:rPr>
            <w:rStyle w:val="Hyperlink"/>
          </w:rPr>
          <w:t>Email</w:t>
        </w:r>
      </w:hyperlink>
    </w:p>
    <w:p w14:paraId="463D1E53" w14:textId="77777777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31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32" w:history="1">
        <w:r w:rsidRPr="00825BFE">
          <w:rPr>
            <w:rStyle w:val="Hyperlink"/>
          </w:rPr>
          <w:t>LinkedIn</w:t>
        </w:r>
      </w:hyperlink>
    </w:p>
    <w:p w14:paraId="31C1208F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33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34" w:history="1">
        <w:r w:rsidRPr="00825BFE">
          <w:rPr>
            <w:rStyle w:val="Hyperlink"/>
          </w:rPr>
          <w:t>LinkedIn</w:t>
        </w:r>
      </w:hyperlink>
    </w:p>
    <w:p w14:paraId="590ACF96" w14:textId="77777777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35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36" w:history="1">
        <w:r w:rsidRPr="00825BFE">
          <w:rPr>
            <w:rStyle w:val="Hyperlink"/>
          </w:rPr>
          <w:t>LinkedIn</w:t>
        </w:r>
      </w:hyperlink>
    </w:p>
    <w:p w14:paraId="0264D503" w14:textId="0AC50347" w:rsidR="00D61C0B" w:rsidRDefault="00D61C0B" w:rsidP="00746AA4"/>
    <w:sectPr w:rsidR="00D61C0B" w:rsidSect="00026089">
      <w:headerReference w:type="default" r:id="rId37"/>
      <w:footerReference w:type="default" r:id="rId3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7CF3" w14:textId="77777777" w:rsidR="00AD1455" w:rsidRDefault="00AD1455" w:rsidP="001F6D78">
      <w:pPr>
        <w:spacing w:after="0" w:line="240" w:lineRule="auto"/>
      </w:pPr>
      <w:r>
        <w:separator/>
      </w:r>
    </w:p>
  </w:endnote>
  <w:endnote w:type="continuationSeparator" w:id="0">
    <w:p w14:paraId="644CB576" w14:textId="77777777" w:rsidR="00AD1455" w:rsidRDefault="00AD1455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﷽﷽﷽﷽﷽﷽﷽﷽Nights Light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Riviera Nights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Riviera Nights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DA6BA" w14:textId="77777777" w:rsidR="00AD1455" w:rsidRDefault="00AD1455" w:rsidP="001F6D78">
      <w:pPr>
        <w:spacing w:after="0" w:line="240" w:lineRule="auto"/>
      </w:pPr>
      <w:r>
        <w:separator/>
      </w:r>
    </w:p>
  </w:footnote>
  <w:footnote w:type="continuationSeparator" w:id="0">
    <w:p w14:paraId="74A5A1AA" w14:textId="77777777" w:rsidR="00AD1455" w:rsidRDefault="00AD1455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C4BA2"/>
    <w:rsid w:val="000E76D4"/>
    <w:rsid w:val="00110741"/>
    <w:rsid w:val="001F27D4"/>
    <w:rsid w:val="001F6D78"/>
    <w:rsid w:val="00206ECF"/>
    <w:rsid w:val="00273B35"/>
    <w:rsid w:val="0028482A"/>
    <w:rsid w:val="002A7D1B"/>
    <w:rsid w:val="002B7736"/>
    <w:rsid w:val="002D282B"/>
    <w:rsid w:val="00310DA5"/>
    <w:rsid w:val="0037032B"/>
    <w:rsid w:val="003F60D9"/>
    <w:rsid w:val="00400A11"/>
    <w:rsid w:val="00406E84"/>
    <w:rsid w:val="004A1431"/>
    <w:rsid w:val="004E6EE4"/>
    <w:rsid w:val="004F79D5"/>
    <w:rsid w:val="00516DF4"/>
    <w:rsid w:val="00543614"/>
    <w:rsid w:val="005A6D48"/>
    <w:rsid w:val="00604651"/>
    <w:rsid w:val="0066261D"/>
    <w:rsid w:val="006D6F5A"/>
    <w:rsid w:val="00746AA4"/>
    <w:rsid w:val="007E66D9"/>
    <w:rsid w:val="0080376E"/>
    <w:rsid w:val="008A2A14"/>
    <w:rsid w:val="008A4AA9"/>
    <w:rsid w:val="0095757C"/>
    <w:rsid w:val="00977851"/>
    <w:rsid w:val="00A51AF5"/>
    <w:rsid w:val="00AC5663"/>
    <w:rsid w:val="00AD1455"/>
    <w:rsid w:val="00AD68C8"/>
    <w:rsid w:val="00B15FCB"/>
    <w:rsid w:val="00B34E72"/>
    <w:rsid w:val="00B7433D"/>
    <w:rsid w:val="00BC6F52"/>
    <w:rsid w:val="00C34A5A"/>
    <w:rsid w:val="00C508BF"/>
    <w:rsid w:val="00C574B4"/>
    <w:rsid w:val="00D02E04"/>
    <w:rsid w:val="00D35FA3"/>
    <w:rsid w:val="00D61C0B"/>
    <w:rsid w:val="00D650DE"/>
    <w:rsid w:val="00DB0231"/>
    <w:rsid w:val="00DD64C0"/>
    <w:rsid w:val="00E604C2"/>
    <w:rsid w:val="00EB7360"/>
    <w:rsid w:val="00EF644C"/>
    <w:rsid w:val="00F21F3A"/>
    <w:rsid w:val="00F37825"/>
    <w:rsid w:val="00FC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emma.rickett@rolls-roycemotorcars.com" TargetMode="External"/><Relationship Id="rId26" Type="http://schemas.openxmlformats.org/officeDocument/2006/relationships/hyperlink" Target="mailto:ruth.hilse@rolls-roycemotorcars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linkedin.com/in/matthewfbjones/" TargetMode="External"/><Relationship Id="rId34" Type="http://schemas.openxmlformats.org/officeDocument/2006/relationships/hyperlink" Target="https://www.linkedin.com/in/malika-abdullaeva-2193638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https://www.linkedin.com/in/andrew-ball-ba16855/" TargetMode="External"/><Relationship Id="rId25" Type="http://schemas.openxmlformats.org/officeDocument/2006/relationships/hyperlink" Target="https://www.linkedin.com/in/hal-serudin-53274946/" TargetMode="External"/><Relationship Id="rId33" Type="http://schemas.openxmlformats.org/officeDocument/2006/relationships/hyperlink" Target="mailto:malika.abdullaeva@press.rolls-roycemotorcars.ru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matthew.jobes@rolls-roycemotorcars.com" TargetMode="External"/><Relationship Id="rId29" Type="http://schemas.openxmlformats.org/officeDocument/2006/relationships/hyperlink" Target="https://www.linkedin.com/in/frank-tiemann-662191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hal.serudin@rolls-roycemotorcars.com" TargetMode="External"/><Relationship Id="rId32" Type="http://schemas.openxmlformats.org/officeDocument/2006/relationships/hyperlink" Target="https://www.linkedin.com/in/rami-joudi-aa347a10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richardwilliamcarter/" TargetMode="External"/><Relationship Id="rId23" Type="http://schemas.openxmlformats.org/officeDocument/2006/relationships/hyperlink" Target="https://www.linkedin.com/in/mitchell-rosemary/" TargetMode="External"/><Relationship Id="rId28" Type="http://schemas.openxmlformats.org/officeDocument/2006/relationships/hyperlink" Target="mailto:frank.tiemann@rolls-roycemotorcars.com" TargetMode="External"/><Relationship Id="rId36" Type="http://schemas.openxmlformats.org/officeDocument/2006/relationships/hyperlink" Target="https://www.linkedin.com/in/gerryspahn/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https://www.linkedin.com/in/emma-rickett-0b900036/" TargetMode="External"/><Relationship Id="rId31" Type="http://schemas.openxmlformats.org/officeDocument/2006/relationships/hyperlink" Target="mailto:rami.joudi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rosemary.mitchell@rolls-roycemotorcars.com" TargetMode="External"/><Relationship Id="rId27" Type="http://schemas.openxmlformats.org/officeDocument/2006/relationships/hyperlink" Target="https://www.linkedin.com/in/ruth-hilse-637573a8/" TargetMode="External"/><Relationship Id="rId30" Type="http://schemas.openxmlformats.org/officeDocument/2006/relationships/hyperlink" Target="mailto:anna.xu@rolls-roycemotorcars.com" TargetMode="External"/><Relationship Id="rId35" Type="http://schemas.openxmlformats.org/officeDocument/2006/relationships/hyperlink" Target="mailto:gerry.spahn@rolls-roycemotorcarsna.com" TargetMode="External"/><Relationship Id="rId8" Type="http://schemas.openxmlformats.org/officeDocument/2006/relationships/hyperlink" Target="https://www.press.rolls-roycemotorcars.com/rolls-royce-motor-cars-pressclub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3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Alex Heath</cp:lastModifiedBy>
  <cp:revision>2</cp:revision>
  <cp:lastPrinted>2020-07-01T14:59:00Z</cp:lastPrinted>
  <dcterms:created xsi:type="dcterms:W3CDTF">2021-02-05T11:49:00Z</dcterms:created>
  <dcterms:modified xsi:type="dcterms:W3CDTF">2021-02-05T11:49:00Z</dcterms:modified>
</cp:coreProperties>
</file>