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4854A2DD" w:rsidR="00EB7360" w:rsidRPr="00AD129C" w:rsidRDefault="005D4466" w:rsidP="00026089">
      <w:pPr>
        <w:pStyle w:val="Title"/>
        <w:rPr>
          <w:noProof/>
          <w14:ligatures w14:val="none"/>
        </w:rPr>
      </w:pPr>
      <w:r>
        <w:t xml:space="preserve"> </w:t>
      </w:r>
      <w:r w:rsidR="00EB7360" w:rsidRPr="00AD129C">
        <w:t>ROLLS-</w:t>
      </w:r>
      <w:proofErr w:type="gramStart"/>
      <w:r w:rsidR="00EB7360" w:rsidRPr="00AD129C">
        <w:t>ROYCE</w:t>
      </w:r>
      <w:r w:rsidR="00666991" w:rsidRPr="00AD129C">
        <w:t xml:space="preserve"> </w:t>
      </w:r>
      <w:r w:rsidR="00EB7360" w:rsidRPr="00AD129C">
        <w:t xml:space="preserve"> |</w:t>
      </w:r>
      <w:proofErr w:type="gramEnd"/>
      <w:r w:rsidR="00EB7360" w:rsidRPr="00AD129C">
        <w:t xml:space="preserve">  MEDIA INFORMATION</w:t>
      </w:r>
      <w:r w:rsidR="00EB7360" w:rsidRPr="00AD129C">
        <w:rPr>
          <w:noProof/>
          <w14:ligatures w14:val="none"/>
        </w:rPr>
        <w:t xml:space="preserve"> </w:t>
      </w:r>
    </w:p>
    <w:p w14:paraId="0BC8CA40" w14:textId="77777777" w:rsidR="00430F55" w:rsidRPr="00AD129C" w:rsidRDefault="00430F55" w:rsidP="00430F55">
      <w:pPr>
        <w:spacing w:after="227"/>
        <w:rPr>
          <w:caps/>
          <w:sz w:val="32"/>
          <w:szCs w:val="32"/>
        </w:rPr>
      </w:pPr>
      <w:bookmarkStart w:id="0" w:name="_Hlk81849140"/>
    </w:p>
    <w:p w14:paraId="5F618BAD" w14:textId="3CBE97E5" w:rsidR="00FF16D2" w:rsidRPr="00AD129C" w:rsidRDefault="00E0284A" w:rsidP="00FF16D2">
      <w:pPr>
        <w:spacing w:after="227"/>
        <w:jc w:val="center"/>
        <w:rPr>
          <w:sz w:val="32"/>
          <w:szCs w:val="32"/>
        </w:rPr>
      </w:pPr>
      <w:bookmarkStart w:id="1" w:name="_Hlk113369546"/>
      <w:r>
        <w:rPr>
          <w:sz w:val="32"/>
          <w:szCs w:val="32"/>
        </w:rPr>
        <w:t>ROLLS-ROYCE CELEBRATES</w:t>
      </w:r>
      <w:r>
        <w:rPr>
          <w:sz w:val="32"/>
          <w:szCs w:val="32"/>
        </w:rPr>
        <w:br/>
        <w:t>112 YEARS OF THE SPIRIT OF ECSTASY</w:t>
      </w:r>
    </w:p>
    <w:bookmarkEnd w:id="1"/>
    <w:p w14:paraId="7ED028C0" w14:textId="2738B56F" w:rsidR="00C16874" w:rsidRPr="00AD129C" w:rsidRDefault="00C16874" w:rsidP="00503593">
      <w:pPr>
        <w:spacing w:after="227"/>
        <w:rPr>
          <w:caps/>
          <w:color w:val="FF0000"/>
          <w:sz w:val="32"/>
          <w:szCs w:val="32"/>
        </w:rPr>
      </w:pPr>
    </w:p>
    <w:p w14:paraId="2D6C8C13" w14:textId="4FBA4C2E" w:rsidR="001F6D78" w:rsidRPr="00AD129C" w:rsidRDefault="00E0284A" w:rsidP="00604651">
      <w:pPr>
        <w:spacing w:after="227"/>
      </w:pPr>
      <w:r>
        <w:t>6</w:t>
      </w:r>
      <w:r w:rsidR="00485A79" w:rsidRPr="00AD129C">
        <w:t xml:space="preserve"> </w:t>
      </w:r>
      <w:r>
        <w:t>February</w:t>
      </w:r>
      <w:r w:rsidR="00485A79" w:rsidRPr="00AD129C">
        <w:t xml:space="preserve"> </w:t>
      </w:r>
      <w:r w:rsidR="00206FA6" w:rsidRPr="00AD129C">
        <w:t>2023</w:t>
      </w:r>
      <w:r w:rsidR="001F6D78" w:rsidRPr="00AD129C">
        <w:t xml:space="preserve">, </w:t>
      </w:r>
      <w:r w:rsidR="00503593" w:rsidRPr="00AD129C">
        <w:t>Goodwood, West Sussex</w:t>
      </w:r>
      <w:r w:rsidR="00C16874" w:rsidRPr="00AD129C">
        <w:t xml:space="preserve"> </w:t>
      </w:r>
      <w:r w:rsidR="00FF16D2" w:rsidRPr="00AD129C">
        <w:tab/>
      </w:r>
      <w:r w:rsidR="00FF16D2" w:rsidRPr="00AD129C">
        <w:tab/>
      </w:r>
      <w:r w:rsidR="00FF16D2" w:rsidRPr="00AD129C">
        <w:rPr>
          <w:rFonts w:ascii="Riviera Nights Bold" w:hAnsi="Riviera Nights Bold"/>
          <w:b/>
          <w:bCs/>
          <w:color w:val="FF6432" w:themeColor="accent5"/>
          <w:sz w:val="24"/>
          <w:szCs w:val="24"/>
        </w:rPr>
        <w:t xml:space="preserve">(Embargo: </w:t>
      </w:r>
      <w:r>
        <w:rPr>
          <w:rFonts w:ascii="Riviera Nights Bold" w:hAnsi="Riviera Nights Bold"/>
          <w:b/>
          <w:bCs/>
          <w:color w:val="FF6432" w:themeColor="accent5"/>
          <w:sz w:val="24"/>
          <w:szCs w:val="24"/>
        </w:rPr>
        <w:t>13</w:t>
      </w:r>
      <w:r w:rsidR="00FF16D2" w:rsidRPr="00AD129C">
        <w:rPr>
          <w:rFonts w:ascii="Riviera Nights Bold" w:hAnsi="Riviera Nights Bold"/>
          <w:b/>
          <w:bCs/>
          <w:color w:val="FF6432" w:themeColor="accent5"/>
          <w:sz w:val="24"/>
          <w:szCs w:val="24"/>
        </w:rPr>
        <w:t>.00 GMT)</w:t>
      </w:r>
    </w:p>
    <w:p w14:paraId="6A962E61" w14:textId="77777777" w:rsidR="00AD26D4" w:rsidRDefault="00AD26D4" w:rsidP="00FF16D2">
      <w:pPr>
        <w:pStyle w:val="Bullets"/>
        <w:numPr>
          <w:ilvl w:val="0"/>
          <w:numId w:val="0"/>
        </w:numPr>
        <w:spacing w:after="360"/>
      </w:pPr>
      <w:bookmarkStart w:id="2" w:name="_Hlk123645940"/>
      <w:bookmarkEnd w:id="0"/>
    </w:p>
    <w:p w14:paraId="40DBCAA4" w14:textId="2245CB55" w:rsidR="00E0284A" w:rsidRDefault="00AD26D4" w:rsidP="00FF16D2">
      <w:pPr>
        <w:pStyle w:val="Bullets"/>
        <w:numPr>
          <w:ilvl w:val="0"/>
          <w:numId w:val="0"/>
        </w:numPr>
        <w:spacing w:after="360"/>
      </w:pPr>
      <w:r>
        <w:t xml:space="preserve">Today, </w:t>
      </w:r>
      <w:r w:rsidR="00E0284A">
        <w:t>Rolls-Royce Motor Cars</w:t>
      </w:r>
      <w:r w:rsidR="00E0284A" w:rsidRPr="00E0284A">
        <w:t xml:space="preserve"> celebrate</w:t>
      </w:r>
      <w:r w:rsidR="00E0284A">
        <w:t>s</w:t>
      </w:r>
      <w:r w:rsidR="00E0284A" w:rsidRPr="00E0284A">
        <w:t xml:space="preserve"> the anniversary of </w:t>
      </w:r>
      <w:r w:rsidR="00E0284A">
        <w:t>its Spirit of Ecstasy mascot, first registered as intellectual property of Rolls-Royce on 6 February 1911. Ever since she has been u</w:t>
      </w:r>
      <w:r w:rsidR="00E0284A" w:rsidRPr="00E0284A">
        <w:t xml:space="preserve">niversally recognised, </w:t>
      </w:r>
      <w:proofErr w:type="gramStart"/>
      <w:r w:rsidR="00E0284A" w:rsidRPr="00E0284A">
        <w:t>respected</w:t>
      </w:r>
      <w:proofErr w:type="gramEnd"/>
      <w:r w:rsidR="00E0284A" w:rsidRPr="00E0284A">
        <w:t xml:space="preserve"> and admired</w:t>
      </w:r>
      <w:r w:rsidR="00E0284A">
        <w:t xml:space="preserve"> –</w:t>
      </w:r>
      <w:r w:rsidR="00E0284A" w:rsidRPr="00E0284A">
        <w:t xml:space="preserve"> with a poise and grace that make</w:t>
      </w:r>
      <w:r>
        <w:t>s</w:t>
      </w:r>
      <w:r w:rsidR="00E0284A" w:rsidRPr="00E0284A">
        <w:t xml:space="preserve"> her a global icon</w:t>
      </w:r>
      <w:r>
        <w:t>.</w:t>
      </w:r>
      <w:r w:rsidR="00E0284A" w:rsidRPr="00E0284A">
        <w:br/>
      </w:r>
      <w:r w:rsidR="00E0284A" w:rsidRPr="00E0284A">
        <w:br/>
      </w:r>
      <w:r w:rsidR="00E0284A">
        <w:t>S</w:t>
      </w:r>
      <w:r w:rsidR="00E0284A" w:rsidRPr="00E0284A">
        <w:t>he’s changed with the passage of time. At various points in her long life she’s adopted different stances, sometimes stood slightly taller or shorter, and allowed the wind to sculpt her flowing garments in subtly altered forms.</w:t>
      </w:r>
    </w:p>
    <w:p w14:paraId="1F1239E0" w14:textId="77777777" w:rsidR="00E0284A" w:rsidRDefault="00E0284A" w:rsidP="00FF16D2">
      <w:pPr>
        <w:pStyle w:val="Bullets"/>
        <w:numPr>
          <w:ilvl w:val="0"/>
          <w:numId w:val="0"/>
        </w:numPr>
        <w:spacing w:after="360"/>
      </w:pPr>
      <w:r>
        <w:t>S</w:t>
      </w:r>
      <w:r w:rsidRPr="00E0284A">
        <w:t>he celebrates her anniversary</w:t>
      </w:r>
      <w:r>
        <w:t xml:space="preserve"> </w:t>
      </w:r>
      <w:r w:rsidRPr="00E0284A">
        <w:t xml:space="preserve">in her most streamlined and athletic guise, having been specially recreated in 2022 for </w:t>
      </w:r>
      <w:r>
        <w:t>the marque’s</w:t>
      </w:r>
      <w:r w:rsidRPr="00E0284A">
        <w:t xml:space="preserve"> all-electric Spectre, itself the most aerodynamic Rolls-Royce ever. </w:t>
      </w:r>
      <w:r>
        <w:t>S</w:t>
      </w:r>
      <w:r w:rsidRPr="00E0284A">
        <w:t>he’s also truly ageless: today</w:t>
      </w:r>
      <w:r>
        <w:t xml:space="preserve">, </w:t>
      </w:r>
      <w:r w:rsidRPr="00E0284A">
        <w:t>she more closely resembles the original drawings made in 1911 by her creator, the illustrator and sculptor Charles Sykes, than she’s ever done.</w:t>
      </w:r>
    </w:p>
    <w:p w14:paraId="12BE41D3" w14:textId="7702327A" w:rsidR="00AD26D4" w:rsidRDefault="00E0284A" w:rsidP="00FF16D2">
      <w:pPr>
        <w:pStyle w:val="Bullets"/>
        <w:numPr>
          <w:ilvl w:val="0"/>
          <w:numId w:val="0"/>
        </w:numPr>
        <w:spacing w:after="360"/>
      </w:pPr>
      <w:r>
        <w:t>T</w:t>
      </w:r>
      <w:r w:rsidRPr="00E0284A">
        <w:t xml:space="preserve">he origins of </w:t>
      </w:r>
      <w:r>
        <w:t xml:space="preserve">the Spirit of Ecstasy are </w:t>
      </w:r>
      <w:r w:rsidRPr="00E0284A">
        <w:t>the substance of legend and myth, as well as recorded fact, with some details still veiled in mystery and intrigue</w:t>
      </w:r>
      <w:r>
        <w:t xml:space="preserve">. Her </w:t>
      </w:r>
      <w:r w:rsidRPr="00E0284A">
        <w:t>backstory</w:t>
      </w:r>
      <w:r>
        <w:t xml:space="preserve"> </w:t>
      </w:r>
      <w:r w:rsidRPr="00E0284A">
        <w:t>involv</w:t>
      </w:r>
      <w:r>
        <w:t xml:space="preserve">es </w:t>
      </w:r>
      <w:r w:rsidRPr="00E0284A">
        <w:t xml:space="preserve">many of the foundational characters in Rolls-Royce’s own history, including the </w:t>
      </w:r>
      <w:r w:rsidR="00270BB5">
        <w:t>marque’s</w:t>
      </w:r>
      <w:r w:rsidRPr="00E0284A">
        <w:t xml:space="preserve"> first managing director, Claude Johnson</w:t>
      </w:r>
      <w:r w:rsidR="00AD26D4">
        <w:t>.</w:t>
      </w:r>
    </w:p>
    <w:p w14:paraId="64B366F2" w14:textId="555E7996" w:rsidR="00FF2153" w:rsidRPr="00AD129C" w:rsidRDefault="00AD26D4" w:rsidP="00E0284A">
      <w:pPr>
        <w:pStyle w:val="Bullets"/>
        <w:numPr>
          <w:ilvl w:val="0"/>
          <w:numId w:val="0"/>
        </w:numPr>
        <w:spacing w:after="360"/>
        <w:rPr>
          <w:i/>
          <w:iCs/>
        </w:rPr>
      </w:pPr>
      <w:r>
        <w:lastRenderedPageBreak/>
        <w:t xml:space="preserve">To Rolls-Royce </w:t>
      </w:r>
      <w:r w:rsidRPr="00E0284A">
        <w:t xml:space="preserve">customers and fans around the world, she personifies ambition, achievement, </w:t>
      </w:r>
      <w:proofErr w:type="gramStart"/>
      <w:r w:rsidRPr="00E0284A">
        <w:t>excellence</w:t>
      </w:r>
      <w:proofErr w:type="gramEnd"/>
      <w:r w:rsidRPr="00E0284A">
        <w:t xml:space="preserve"> and success.</w:t>
      </w:r>
      <w:r>
        <w:t xml:space="preserve"> </w:t>
      </w:r>
      <w:r w:rsidRPr="00AD26D4">
        <w:t xml:space="preserve">She inspires greatness </w:t>
      </w:r>
      <w:r w:rsidR="00AA1D5D">
        <w:t>–</w:t>
      </w:r>
      <w:r>
        <w:t xml:space="preserve"> </w:t>
      </w:r>
      <w:r w:rsidRPr="00AD26D4">
        <w:t xml:space="preserve">every motor car </w:t>
      </w:r>
      <w:r>
        <w:t xml:space="preserve">on which she graces </w:t>
      </w:r>
      <w:proofErr w:type="gramStart"/>
      <w:r>
        <w:t xml:space="preserve">has </w:t>
      </w:r>
      <w:r w:rsidRPr="00AD26D4">
        <w:t>to</w:t>
      </w:r>
      <w:proofErr w:type="gramEnd"/>
      <w:r w:rsidRPr="00AD26D4">
        <w:t xml:space="preserve"> be worthy of her presence.</w:t>
      </w:r>
      <w:bookmarkEnd w:id="2"/>
    </w:p>
    <w:p w14:paraId="4781D57E" w14:textId="77777777" w:rsidR="00FF2153" w:rsidRPr="00AD129C" w:rsidDel="002E3C36" w:rsidRDefault="00FF2153" w:rsidP="00FF2153">
      <w:pPr>
        <w:pStyle w:val="Bullets"/>
        <w:numPr>
          <w:ilvl w:val="0"/>
          <w:numId w:val="0"/>
        </w:numPr>
      </w:pPr>
    </w:p>
    <w:p w14:paraId="606B523D" w14:textId="78CEFF55" w:rsidR="00211583" w:rsidRPr="00AD129C" w:rsidRDefault="00A45395" w:rsidP="00267E38">
      <w:pPr>
        <w:pStyle w:val="Bullets"/>
        <w:numPr>
          <w:ilvl w:val="0"/>
          <w:numId w:val="0"/>
        </w:numPr>
      </w:pPr>
      <w:r w:rsidRPr="00AD129C">
        <w:t>-</w:t>
      </w:r>
      <w:r w:rsidR="00AA1D5D">
        <w:t xml:space="preserve"> </w:t>
      </w:r>
      <w:r w:rsidR="00FC6008" w:rsidRPr="00AD129C">
        <w:t>ENDS</w:t>
      </w:r>
      <w:r w:rsidR="00AA1D5D">
        <w:t xml:space="preserve"> </w:t>
      </w:r>
      <w:r w:rsidRPr="00AD129C">
        <w:t>-</w:t>
      </w:r>
    </w:p>
    <w:p w14:paraId="15A54902" w14:textId="5A142694" w:rsidR="00FF16D2" w:rsidRPr="00AD129C" w:rsidRDefault="00FF16D2" w:rsidP="00FF16D2">
      <w:pPr>
        <w:pStyle w:val="Heading2"/>
      </w:pPr>
      <w:r w:rsidRPr="00AD129C">
        <w:t>EDITORS’ NOTES</w:t>
      </w:r>
    </w:p>
    <w:p w14:paraId="00EE8941" w14:textId="77777777" w:rsidR="00FF16D2" w:rsidRPr="00AD129C" w:rsidRDefault="00FF16D2" w:rsidP="00FF16D2">
      <w:r w:rsidRPr="00AD129C">
        <w:t xml:space="preserve">Rolls-Royce Motor Cars is a </w:t>
      </w:r>
      <w:proofErr w:type="gramStart"/>
      <w:r w:rsidRPr="00AD129C">
        <w:t>wholly-owned</w:t>
      </w:r>
      <w:proofErr w:type="gramEnd"/>
      <w:r w:rsidRPr="00AD129C">
        <w:t xml:space="preserve"> subsidiary of the BMW Group and is a completely separate company from Rolls-Royce plc, the manufacturer of aircraft engines and propulsion systems. 2,500 skilled men and women are employed at the Rolls-Royce Motor Cars’ head office and manufacturing plant at Goodwood, West Sussex, the only place in the world where the company’s super-luxury motor cars are hand-built.</w:t>
      </w:r>
    </w:p>
    <w:p w14:paraId="09034948" w14:textId="5E1F155D" w:rsidR="00A45395" w:rsidRPr="00AD129C" w:rsidRDefault="00A45395" w:rsidP="00267E38">
      <w:pPr>
        <w:pStyle w:val="Bullets"/>
        <w:numPr>
          <w:ilvl w:val="0"/>
          <w:numId w:val="0"/>
        </w:numPr>
      </w:pPr>
    </w:p>
    <w:p w14:paraId="72C0A0BB" w14:textId="77777777" w:rsidR="00A45395" w:rsidRPr="00AD129C" w:rsidRDefault="00A45395" w:rsidP="00A45395">
      <w:pPr>
        <w:pStyle w:val="Heading2"/>
      </w:pPr>
      <w:r w:rsidRPr="00AD129C">
        <w:t>FURTHER INFORMATION</w:t>
      </w:r>
    </w:p>
    <w:p w14:paraId="62E32B74" w14:textId="77777777" w:rsidR="00A45395" w:rsidRPr="00AD129C" w:rsidRDefault="00A45395" w:rsidP="00A45395">
      <w:r w:rsidRPr="00AD129C">
        <w:t xml:space="preserve">You can find all our press releases and press kits, as well as a wide selection of high resolution, downloadable photographs and video footage at our media website, </w:t>
      </w:r>
      <w:hyperlink r:id="rId8" w:history="1">
        <w:proofErr w:type="spellStart"/>
        <w:r w:rsidRPr="00AD129C">
          <w:rPr>
            <w:rStyle w:val="Hyperlink"/>
            <w:b/>
            <w:bCs/>
          </w:rPr>
          <w:t>PressClub</w:t>
        </w:r>
        <w:proofErr w:type="spellEnd"/>
      </w:hyperlink>
      <w:r w:rsidRPr="00AD129C">
        <w:t>.</w:t>
      </w:r>
    </w:p>
    <w:p w14:paraId="4006F55B" w14:textId="77777777" w:rsidR="00A45395" w:rsidRPr="00AD129C" w:rsidRDefault="00A45395" w:rsidP="00A45395">
      <w:r w:rsidRPr="00AD129C">
        <w:t xml:space="preserve">You can also follow marque on social media: </w:t>
      </w:r>
      <w:hyperlink r:id="rId9" w:history="1">
        <w:r w:rsidRPr="00AD129C">
          <w:rPr>
            <w:rStyle w:val="Hyperlink"/>
            <w:b/>
            <w:bCs/>
          </w:rPr>
          <w:t>LinkedIn</w:t>
        </w:r>
      </w:hyperlink>
      <w:r w:rsidRPr="00AD129C">
        <w:t xml:space="preserve">; </w:t>
      </w:r>
      <w:hyperlink r:id="rId10" w:history="1">
        <w:r w:rsidRPr="00AD129C">
          <w:rPr>
            <w:rStyle w:val="Hyperlink"/>
          </w:rPr>
          <w:t>YouTube</w:t>
        </w:r>
      </w:hyperlink>
      <w:r w:rsidRPr="00AD129C">
        <w:t>;</w:t>
      </w:r>
      <w:r w:rsidRPr="00AD129C">
        <w:rPr>
          <w:rFonts w:ascii="Riviera Nights Bold" w:hAnsi="Riviera Nights Bold"/>
          <w:b/>
          <w:bCs/>
        </w:rPr>
        <w:t xml:space="preserve"> </w:t>
      </w:r>
      <w:hyperlink r:id="rId11" w:history="1">
        <w:r w:rsidRPr="00AD129C">
          <w:rPr>
            <w:rStyle w:val="Hyperlink"/>
            <w:b/>
            <w:bCs/>
          </w:rPr>
          <w:t>Twitter</w:t>
        </w:r>
      </w:hyperlink>
      <w:r w:rsidRPr="00AD129C">
        <w:t xml:space="preserve">; </w:t>
      </w:r>
      <w:hyperlink r:id="rId12" w:history="1">
        <w:r w:rsidRPr="00AD129C">
          <w:rPr>
            <w:rStyle w:val="Hyperlink"/>
          </w:rPr>
          <w:t>Instagram</w:t>
        </w:r>
      </w:hyperlink>
      <w:r w:rsidRPr="00AD129C">
        <w:t xml:space="preserve">; and </w:t>
      </w:r>
      <w:hyperlink r:id="rId13" w:history="1">
        <w:r w:rsidRPr="00AD129C">
          <w:rPr>
            <w:rStyle w:val="Hyperlink"/>
          </w:rPr>
          <w:t>Facebook</w:t>
        </w:r>
      </w:hyperlink>
      <w:r w:rsidRPr="00AD129C">
        <w:t>.</w:t>
      </w:r>
    </w:p>
    <w:p w14:paraId="3B32E1E0" w14:textId="77777777" w:rsidR="00A45395" w:rsidRPr="00AD129C" w:rsidRDefault="00A45395" w:rsidP="00A45395">
      <w:pPr>
        <w:spacing w:line="259" w:lineRule="auto"/>
      </w:pPr>
      <w:r w:rsidRPr="00AD129C">
        <w:br w:type="page"/>
      </w:r>
      <w:r w:rsidRPr="00AD129C">
        <w:lastRenderedPageBreak/>
        <w:t>CONTACTS | GOODWOOD</w:t>
      </w:r>
    </w:p>
    <w:p w14:paraId="2A103481" w14:textId="77777777" w:rsidR="00A45395" w:rsidRPr="00AD129C" w:rsidRDefault="00A45395" w:rsidP="00A45395">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A45395" w:rsidRPr="00AD129C" w14:paraId="011D3D1F" w14:textId="77777777" w:rsidTr="00204CD6">
        <w:tc>
          <w:tcPr>
            <w:tcW w:w="4559" w:type="dxa"/>
          </w:tcPr>
          <w:p w14:paraId="4ABB0271" w14:textId="77777777" w:rsidR="00A45395" w:rsidRPr="00AD129C" w:rsidRDefault="00A45395" w:rsidP="00204CD6">
            <w:r w:rsidRPr="00AD129C">
              <w:rPr>
                <w:rFonts w:ascii="Riviera Nights Bold" w:hAnsi="Riviera Nights Bold"/>
                <w:b/>
                <w:bCs/>
              </w:rPr>
              <w:t>Director of Global Communications</w:t>
            </w:r>
            <w:r w:rsidRPr="00AD129C">
              <w:t xml:space="preserve"> </w:t>
            </w:r>
            <w:r w:rsidRPr="00AD129C">
              <w:br/>
              <w:t>Emma Begley</w:t>
            </w:r>
            <w:r w:rsidRPr="00AD129C">
              <w:br/>
              <w:t xml:space="preserve">+44 (0) 1243 384060 / </w:t>
            </w:r>
            <w:hyperlink r:id="rId14" w:history="1">
              <w:r w:rsidRPr="00AD129C">
                <w:rPr>
                  <w:rStyle w:val="Hyperlink"/>
                </w:rPr>
                <w:t>Email</w:t>
              </w:r>
            </w:hyperlink>
          </w:p>
        </w:tc>
        <w:tc>
          <w:tcPr>
            <w:tcW w:w="4797" w:type="dxa"/>
          </w:tcPr>
          <w:p w14:paraId="03599121" w14:textId="77777777" w:rsidR="00A45395" w:rsidRPr="00AD129C" w:rsidRDefault="00A45395" w:rsidP="00204CD6">
            <w:r w:rsidRPr="00AD129C">
              <w:rPr>
                <w:rFonts w:ascii="Riviera Nights Bold" w:hAnsi="Riviera Nights Bold"/>
                <w:b/>
                <w:bCs/>
              </w:rPr>
              <w:t>Head of Global Product Communications</w:t>
            </w:r>
            <w:r w:rsidRPr="00AD129C">
              <w:rPr>
                <w:rFonts w:ascii="Riviera Nights Bold" w:hAnsi="Riviera Nights Bold"/>
                <w:b/>
                <w:bCs/>
              </w:rPr>
              <w:br/>
            </w:r>
            <w:r w:rsidRPr="00AD129C">
              <w:t>Georgina Cox</w:t>
            </w:r>
            <w:r w:rsidRPr="00AD129C">
              <w:br/>
              <w:t>+44 (0) 7815 370878 /</w:t>
            </w:r>
            <w:r w:rsidRPr="00AD129C">
              <w:rPr>
                <w:rFonts w:ascii="Riviera Nights Black" w:hAnsi="Riviera Nights Black"/>
                <w:b/>
                <w:bCs/>
              </w:rPr>
              <w:t> </w:t>
            </w:r>
            <w:hyperlink r:id="rId15" w:history="1">
              <w:r w:rsidRPr="00AD129C">
                <w:rPr>
                  <w:rStyle w:val="Hyperlink"/>
                  <w:rFonts w:ascii="Riviera Nights Black" w:hAnsi="Riviera Nights Black"/>
                  <w:b/>
                  <w:bCs/>
                </w:rPr>
                <w:t>Email</w:t>
              </w:r>
            </w:hyperlink>
          </w:p>
          <w:p w14:paraId="1E215DEE" w14:textId="77777777" w:rsidR="00A45395" w:rsidRPr="00AD129C" w:rsidRDefault="00A45395" w:rsidP="00204CD6"/>
        </w:tc>
      </w:tr>
      <w:tr w:rsidR="00A45395" w:rsidRPr="00AD129C" w14:paraId="457C7A25" w14:textId="77777777" w:rsidTr="00204CD6">
        <w:tc>
          <w:tcPr>
            <w:tcW w:w="4559" w:type="dxa"/>
          </w:tcPr>
          <w:p w14:paraId="59BE7094" w14:textId="77777777" w:rsidR="00A45395" w:rsidRPr="00AD129C" w:rsidRDefault="00A45395" w:rsidP="00204CD6">
            <w:r w:rsidRPr="00AD129C">
              <w:rPr>
                <w:rFonts w:ascii="Riviera Nights Bold" w:hAnsi="Riviera Nights Bold"/>
                <w:b/>
                <w:bCs/>
              </w:rPr>
              <w:t>Head of Corporate Relations</w:t>
            </w:r>
            <w:r w:rsidRPr="00AD129C">
              <w:rPr>
                <w:rFonts w:ascii="Riviera Nights Bold" w:hAnsi="Riviera Nights Bold"/>
                <w:b/>
                <w:bCs/>
              </w:rPr>
              <w:br/>
            </w:r>
            <w:r w:rsidRPr="00AD129C">
              <w:t>Andrew Ball</w:t>
            </w:r>
            <w:r w:rsidRPr="00AD129C">
              <w:br/>
              <w:t xml:space="preserve">+44 (0) 7185 244064 / </w:t>
            </w:r>
            <w:hyperlink r:id="rId16" w:history="1">
              <w:r w:rsidRPr="00AD129C">
                <w:rPr>
                  <w:rStyle w:val="Hyperlink"/>
                </w:rPr>
                <w:t>Email</w:t>
              </w:r>
            </w:hyperlink>
          </w:p>
        </w:tc>
        <w:tc>
          <w:tcPr>
            <w:tcW w:w="4797" w:type="dxa"/>
          </w:tcPr>
          <w:p w14:paraId="79F1BEF2" w14:textId="77777777" w:rsidR="00A45395" w:rsidRPr="00AD129C" w:rsidRDefault="00A45395" w:rsidP="00204CD6">
            <w:pPr>
              <w:rPr>
                <w:rStyle w:val="Hyperlink"/>
              </w:rPr>
            </w:pPr>
            <w:r w:rsidRPr="00AD129C">
              <w:rPr>
                <w:rFonts w:ascii="Riviera Nights Bold" w:hAnsi="Riviera Nights Bold"/>
                <w:b/>
                <w:bCs/>
              </w:rPr>
              <w:t>Global Product PR Manager</w:t>
            </w:r>
            <w:r w:rsidRPr="00AD129C">
              <w:br/>
              <w:t>Katie Sherman</w:t>
            </w:r>
            <w:r w:rsidRPr="00AD129C">
              <w:br/>
              <w:t>+</w:t>
            </w:r>
            <w:r w:rsidRPr="00AD129C">
              <w:rPr>
                <w:rFonts w:ascii="Riviera Nights Light" w:hAnsi="Riviera Nights Light"/>
                <w:color w:val="281432"/>
                <w:lang w:eastAsia="en-GB"/>
              </w:rPr>
              <w:t xml:space="preserve">44(0) 7815 244896 </w:t>
            </w:r>
            <w:r w:rsidRPr="00AD129C">
              <w:t xml:space="preserve">/ </w:t>
            </w:r>
            <w:hyperlink r:id="rId17" w:history="1">
              <w:r w:rsidRPr="00AD129C">
                <w:rPr>
                  <w:rStyle w:val="Hyperlink"/>
                </w:rPr>
                <w:t>Email</w:t>
              </w:r>
            </w:hyperlink>
          </w:p>
          <w:p w14:paraId="4A3745C5" w14:textId="77777777" w:rsidR="00A45395" w:rsidRPr="00AD129C" w:rsidRDefault="00A45395" w:rsidP="00204CD6"/>
        </w:tc>
      </w:tr>
      <w:tr w:rsidR="00A45395" w:rsidRPr="00AD129C" w14:paraId="4AD34993" w14:textId="77777777" w:rsidTr="00204CD6">
        <w:tc>
          <w:tcPr>
            <w:tcW w:w="4559" w:type="dxa"/>
          </w:tcPr>
          <w:p w14:paraId="5366C6A4" w14:textId="77777777" w:rsidR="00A45395" w:rsidRPr="00AD129C" w:rsidRDefault="00A45395" w:rsidP="00204CD6">
            <w:pPr>
              <w:rPr>
                <w:rFonts w:ascii="Riviera Nights Bold" w:hAnsi="Riviera Nights Bold"/>
                <w:b/>
                <w:bCs/>
              </w:rPr>
            </w:pPr>
          </w:p>
        </w:tc>
        <w:tc>
          <w:tcPr>
            <w:tcW w:w="4797" w:type="dxa"/>
          </w:tcPr>
          <w:p w14:paraId="28DF5C51" w14:textId="77777777" w:rsidR="00A45395" w:rsidRPr="00AD129C" w:rsidRDefault="00A45395" w:rsidP="00204CD6">
            <w:r w:rsidRPr="00AD129C">
              <w:rPr>
                <w:rFonts w:ascii="Riviera Nights Bold" w:hAnsi="Riviera Nights Bold"/>
                <w:b/>
                <w:bCs/>
              </w:rPr>
              <w:t>United Kingdom and Ireland</w:t>
            </w:r>
            <w:r w:rsidRPr="00AD129C">
              <w:br/>
              <w:t>Isabel Matthews</w:t>
            </w:r>
            <w:r w:rsidRPr="00AD129C">
              <w:br/>
              <w:t xml:space="preserve">+44 (0) 7815 245127 / </w:t>
            </w:r>
            <w:hyperlink r:id="rId18" w:history="1">
              <w:r w:rsidRPr="00AD129C">
                <w:rPr>
                  <w:rStyle w:val="Hyperlink"/>
                </w:rPr>
                <w:t>Email</w:t>
              </w:r>
            </w:hyperlink>
          </w:p>
          <w:p w14:paraId="1BE567FE" w14:textId="77777777" w:rsidR="00A45395" w:rsidRPr="00AD129C" w:rsidRDefault="00A45395" w:rsidP="00204CD6">
            <w:pPr>
              <w:rPr>
                <w:rFonts w:ascii="Riviera Nights Bold" w:hAnsi="Riviera Nights Bold"/>
                <w:b/>
                <w:bCs/>
              </w:rPr>
            </w:pPr>
          </w:p>
        </w:tc>
      </w:tr>
    </w:tbl>
    <w:p w14:paraId="26BA5F20" w14:textId="77777777" w:rsidR="00A45395" w:rsidRPr="00AD129C" w:rsidRDefault="00A45395" w:rsidP="00A45395"/>
    <w:p w14:paraId="56E0167B" w14:textId="77777777" w:rsidR="00A45395" w:rsidRPr="00AD129C" w:rsidRDefault="00A45395" w:rsidP="00A45395">
      <w:r w:rsidRPr="00AD129C">
        <w:t>CONTACTS | GLOBAL</w:t>
      </w:r>
    </w:p>
    <w:p w14:paraId="6DCB4DF0" w14:textId="77777777" w:rsidR="00A45395" w:rsidRPr="00AD129C" w:rsidRDefault="00A45395" w:rsidP="00A45395"/>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A45395" w:rsidRPr="00AD129C" w14:paraId="1941D1DD" w14:textId="77777777" w:rsidTr="00204CD6">
        <w:tc>
          <w:tcPr>
            <w:tcW w:w="4564" w:type="dxa"/>
          </w:tcPr>
          <w:p w14:paraId="2B79E78D" w14:textId="77777777" w:rsidR="00A45395" w:rsidRPr="00AD129C" w:rsidRDefault="00A45395" w:rsidP="00204CD6">
            <w:pPr>
              <w:rPr>
                <w:rStyle w:val="Hyperlink"/>
              </w:rPr>
            </w:pPr>
            <w:r w:rsidRPr="00AD129C">
              <w:rPr>
                <w:rFonts w:ascii="Riviera Nights Bold" w:hAnsi="Riviera Nights Bold"/>
                <w:b/>
                <w:bCs/>
              </w:rPr>
              <w:t>Asia Pacific</w:t>
            </w:r>
            <w:r w:rsidRPr="00AD129C">
              <w:br/>
              <w:t xml:space="preserve">Hal </w:t>
            </w:r>
            <w:proofErr w:type="spellStart"/>
            <w:r w:rsidRPr="00AD129C">
              <w:t>Serudin</w:t>
            </w:r>
            <w:proofErr w:type="spellEnd"/>
            <w:r w:rsidRPr="00AD129C">
              <w:br/>
              <w:t xml:space="preserve">+65 8161 2843 / </w:t>
            </w:r>
            <w:hyperlink r:id="rId19" w:history="1">
              <w:r w:rsidRPr="00AD129C">
                <w:rPr>
                  <w:rStyle w:val="Hyperlink"/>
                </w:rPr>
                <w:t>Email</w:t>
              </w:r>
            </w:hyperlink>
          </w:p>
          <w:p w14:paraId="7EB4CD55" w14:textId="77777777" w:rsidR="00A45395" w:rsidRPr="00AD129C" w:rsidRDefault="00A45395" w:rsidP="00204CD6">
            <w:pPr>
              <w:rPr>
                <w:rFonts w:ascii="Riviera Nights Bold" w:hAnsi="Riviera Nights Bold"/>
                <w:b/>
                <w:bCs/>
              </w:rPr>
            </w:pPr>
          </w:p>
        </w:tc>
        <w:tc>
          <w:tcPr>
            <w:tcW w:w="4650" w:type="dxa"/>
          </w:tcPr>
          <w:p w14:paraId="79363029" w14:textId="77777777" w:rsidR="00A45395" w:rsidRPr="00AD129C" w:rsidRDefault="00A45395" w:rsidP="00204CD6">
            <w:pPr>
              <w:rPr>
                <w:rFonts w:ascii="Riviera Nights Bold" w:hAnsi="Riviera Nights Bold"/>
                <w:b/>
                <w:bCs/>
              </w:rPr>
            </w:pPr>
            <w:r w:rsidRPr="00AD129C">
              <w:rPr>
                <w:rFonts w:ascii="Riviera Nights Bold" w:hAnsi="Riviera Nights Bold"/>
                <w:b/>
                <w:bCs/>
              </w:rPr>
              <w:t>China</w:t>
            </w:r>
          </w:p>
          <w:p w14:paraId="2EE27F85" w14:textId="77777777" w:rsidR="00A45395" w:rsidRPr="00AD129C" w:rsidRDefault="00A45395" w:rsidP="00204CD6">
            <w:proofErr w:type="spellStart"/>
            <w:r w:rsidRPr="00AD129C">
              <w:t>Ou</w:t>
            </w:r>
            <w:proofErr w:type="spellEnd"/>
            <w:r w:rsidRPr="00AD129C">
              <w:t xml:space="preserve"> Sun</w:t>
            </w:r>
          </w:p>
          <w:p w14:paraId="4242D713" w14:textId="77777777" w:rsidR="00A45395" w:rsidRPr="00AD129C" w:rsidRDefault="00A45395" w:rsidP="00204CD6">
            <w:pPr>
              <w:rPr>
                <w:rFonts w:ascii="Riviera Nights Bold" w:hAnsi="Riviera Nights Bold"/>
                <w:b/>
                <w:bCs/>
              </w:rPr>
            </w:pPr>
            <w:r w:rsidRPr="00AD129C">
              <w:t xml:space="preserve">+86 186 1195 8135 / </w:t>
            </w:r>
            <w:hyperlink r:id="rId20" w:history="1">
              <w:r w:rsidRPr="00AD129C">
                <w:rPr>
                  <w:rStyle w:val="Hyperlink"/>
                  <w:b/>
                  <w:bCs/>
                </w:rPr>
                <w:t>Email</w:t>
              </w:r>
            </w:hyperlink>
          </w:p>
        </w:tc>
      </w:tr>
      <w:tr w:rsidR="00A45395" w:rsidRPr="00AD129C" w14:paraId="357B55E8" w14:textId="77777777" w:rsidTr="00204CD6">
        <w:tc>
          <w:tcPr>
            <w:tcW w:w="4564" w:type="dxa"/>
          </w:tcPr>
          <w:p w14:paraId="0D1CDC96" w14:textId="77777777" w:rsidR="00A45395" w:rsidRPr="00AD129C" w:rsidRDefault="00A45395" w:rsidP="00204CD6">
            <w:pPr>
              <w:rPr>
                <w:rStyle w:val="Hyperlink"/>
              </w:rPr>
            </w:pPr>
            <w:r w:rsidRPr="00AD129C">
              <w:rPr>
                <w:rFonts w:ascii="Riviera Nights Bold" w:hAnsi="Riviera Nights Bold"/>
                <w:b/>
                <w:bCs/>
              </w:rPr>
              <w:t>Central/Eastern Europe and CIS</w:t>
            </w:r>
            <w:r w:rsidRPr="00AD129C">
              <w:br/>
              <w:t xml:space="preserve">Frank </w:t>
            </w:r>
            <w:proofErr w:type="spellStart"/>
            <w:r w:rsidRPr="00AD129C">
              <w:t>Tiemann</w:t>
            </w:r>
            <w:proofErr w:type="spellEnd"/>
            <w:r w:rsidRPr="00AD129C">
              <w:br/>
              <w:t xml:space="preserve">+49 (0) 160 9697 5807 / </w:t>
            </w:r>
            <w:hyperlink r:id="rId21" w:history="1">
              <w:r w:rsidRPr="00AD129C">
                <w:rPr>
                  <w:rStyle w:val="Hyperlink"/>
                </w:rPr>
                <w:t>Email</w:t>
              </w:r>
            </w:hyperlink>
          </w:p>
          <w:p w14:paraId="27471D0B" w14:textId="77777777" w:rsidR="00A45395" w:rsidRPr="00AD129C" w:rsidRDefault="00A45395" w:rsidP="00204CD6"/>
        </w:tc>
        <w:tc>
          <w:tcPr>
            <w:tcW w:w="4650" w:type="dxa"/>
          </w:tcPr>
          <w:p w14:paraId="6E31EB76" w14:textId="77777777" w:rsidR="00A45395" w:rsidRPr="00AD129C" w:rsidRDefault="00A45395" w:rsidP="00204CD6">
            <w:pPr>
              <w:rPr>
                <w:rFonts w:ascii="Riviera Nights Bold" w:hAnsi="Riviera Nights Bold"/>
                <w:b/>
                <w:bCs/>
              </w:rPr>
            </w:pPr>
            <w:r w:rsidRPr="00AD129C">
              <w:rPr>
                <w:rFonts w:ascii="Riviera Nights Bold" w:hAnsi="Riviera Nights Bold"/>
                <w:b/>
                <w:bCs/>
              </w:rPr>
              <w:t>Middle East and Africa</w:t>
            </w:r>
            <w:r w:rsidRPr="00AD129C">
              <w:t xml:space="preserve"> </w:t>
            </w:r>
            <w:r w:rsidRPr="00AD129C">
              <w:br/>
              <w:t xml:space="preserve">Rami </w:t>
            </w:r>
            <w:proofErr w:type="spellStart"/>
            <w:r w:rsidRPr="00AD129C">
              <w:t>Joudi</w:t>
            </w:r>
            <w:proofErr w:type="spellEnd"/>
            <w:r w:rsidRPr="00AD129C">
              <w:br/>
              <w:t xml:space="preserve">+971 56 171 7883 / </w:t>
            </w:r>
            <w:hyperlink r:id="rId22" w:history="1">
              <w:r w:rsidRPr="00AD129C">
                <w:rPr>
                  <w:rStyle w:val="Hyperlink"/>
                </w:rPr>
                <w:t>Email</w:t>
              </w:r>
            </w:hyperlink>
          </w:p>
          <w:p w14:paraId="0C22FE1D" w14:textId="77777777" w:rsidR="00A45395" w:rsidRPr="00AD129C" w:rsidRDefault="00A45395" w:rsidP="00204CD6">
            <w:pPr>
              <w:rPr>
                <w:rFonts w:ascii="Riviera Nights Bold" w:hAnsi="Riviera Nights Bold"/>
                <w:b/>
                <w:bCs/>
              </w:rPr>
            </w:pPr>
          </w:p>
        </w:tc>
      </w:tr>
      <w:tr w:rsidR="00A45395" w14:paraId="4A8D3756" w14:textId="77777777" w:rsidTr="00204CD6">
        <w:tc>
          <w:tcPr>
            <w:tcW w:w="4564" w:type="dxa"/>
          </w:tcPr>
          <w:p w14:paraId="579B8809" w14:textId="77777777" w:rsidR="00A45395" w:rsidRPr="00AD129C" w:rsidRDefault="00A45395" w:rsidP="00204CD6">
            <w:pPr>
              <w:rPr>
                <w:rFonts w:ascii="Riviera Nights Bold" w:hAnsi="Riviera Nights Bold"/>
                <w:b/>
                <w:bCs/>
              </w:rPr>
            </w:pPr>
            <w:r w:rsidRPr="00AD129C">
              <w:rPr>
                <w:rFonts w:ascii="Riviera Nights Bold" w:hAnsi="Riviera Nights Bold"/>
                <w:b/>
                <w:bCs/>
              </w:rPr>
              <w:t>Central and Western Europe</w:t>
            </w:r>
            <w:r w:rsidRPr="00AD129C">
              <w:t xml:space="preserve"> </w:t>
            </w:r>
            <w:r w:rsidRPr="00AD129C">
              <w:br/>
              <w:t xml:space="preserve">Ruth </w:t>
            </w:r>
            <w:proofErr w:type="spellStart"/>
            <w:r w:rsidRPr="00AD129C">
              <w:t>Hilse</w:t>
            </w:r>
            <w:proofErr w:type="spellEnd"/>
            <w:r w:rsidRPr="00AD129C">
              <w:br/>
              <w:t xml:space="preserve">+49 (0) 89 382 60064 / </w:t>
            </w:r>
            <w:hyperlink r:id="rId23" w:history="1">
              <w:r w:rsidRPr="00AD129C">
                <w:rPr>
                  <w:rStyle w:val="Hyperlink"/>
                </w:rPr>
                <w:t>Email</w:t>
              </w:r>
            </w:hyperlink>
          </w:p>
        </w:tc>
        <w:tc>
          <w:tcPr>
            <w:tcW w:w="4650" w:type="dxa"/>
          </w:tcPr>
          <w:p w14:paraId="21A17834" w14:textId="49F0F1C6" w:rsidR="00A45395" w:rsidRDefault="00A45395" w:rsidP="00FF2153">
            <w:pPr>
              <w:rPr>
                <w:rFonts w:ascii="Riviera Nights Bold" w:hAnsi="Riviera Nights Bold"/>
                <w:b/>
                <w:bCs/>
              </w:rPr>
            </w:pPr>
            <w:r w:rsidRPr="00AD129C">
              <w:rPr>
                <w:rFonts w:ascii="Riviera Nights Bold" w:hAnsi="Riviera Nights Bold"/>
                <w:b/>
                <w:bCs/>
              </w:rPr>
              <w:t>The Americas</w:t>
            </w:r>
            <w:r w:rsidRPr="00AD129C">
              <w:br/>
              <w:t xml:space="preserve">Gerry </w:t>
            </w:r>
            <w:proofErr w:type="spellStart"/>
            <w:r w:rsidRPr="00AD129C">
              <w:t>Spahn</w:t>
            </w:r>
            <w:proofErr w:type="spellEnd"/>
            <w:r w:rsidRPr="00AD129C">
              <w:br/>
              <w:t xml:space="preserve">+1 201 930 8308 / </w:t>
            </w:r>
            <w:hyperlink r:id="rId24" w:history="1">
              <w:r w:rsidRPr="00AD129C">
                <w:rPr>
                  <w:rStyle w:val="Hyperlink"/>
                </w:rPr>
                <w:t>Email</w:t>
              </w:r>
            </w:hyperlink>
          </w:p>
        </w:tc>
      </w:tr>
    </w:tbl>
    <w:p w14:paraId="69837231" w14:textId="77777777" w:rsidR="00A45395" w:rsidRDefault="00A45395" w:rsidP="00267E38">
      <w:pPr>
        <w:pStyle w:val="Bullets"/>
        <w:numPr>
          <w:ilvl w:val="0"/>
          <w:numId w:val="0"/>
        </w:numPr>
      </w:pPr>
    </w:p>
    <w:sectPr w:rsidR="00A45395"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3160" w14:textId="77777777" w:rsidR="003D5149" w:rsidRDefault="003D5149" w:rsidP="001F6D78">
      <w:pPr>
        <w:spacing w:after="0" w:line="240" w:lineRule="auto"/>
      </w:pPr>
      <w:r>
        <w:separator/>
      </w:r>
    </w:p>
  </w:endnote>
  <w:endnote w:type="continuationSeparator" w:id="0">
    <w:p w14:paraId="76EE75E8" w14:textId="77777777" w:rsidR="003D5149" w:rsidRDefault="003D5149"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AFF" w:usb1="5000217F" w:usb2="00000021" w:usb3="00000000" w:csb0="0000019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1055A1A6"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65758" w14:textId="77777777" w:rsidR="003D5149" w:rsidRDefault="003D5149" w:rsidP="001F6D78">
      <w:pPr>
        <w:spacing w:after="0" w:line="240" w:lineRule="auto"/>
      </w:pPr>
      <w:r>
        <w:separator/>
      </w:r>
    </w:p>
  </w:footnote>
  <w:footnote w:type="continuationSeparator" w:id="0">
    <w:p w14:paraId="755D7A55" w14:textId="77777777" w:rsidR="003D5149" w:rsidRDefault="003D5149"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1144D"/>
    <w:multiLevelType w:val="hybridMultilevel"/>
    <w:tmpl w:val="E20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78176">
    <w:abstractNumId w:val="12"/>
  </w:num>
  <w:num w:numId="2" w16cid:durableId="1405371396">
    <w:abstractNumId w:val="18"/>
  </w:num>
  <w:num w:numId="3" w16cid:durableId="803233286">
    <w:abstractNumId w:val="0"/>
  </w:num>
  <w:num w:numId="4" w16cid:durableId="65999337">
    <w:abstractNumId w:val="1"/>
  </w:num>
  <w:num w:numId="5" w16cid:durableId="1597907152">
    <w:abstractNumId w:val="2"/>
  </w:num>
  <w:num w:numId="6" w16cid:durableId="12608777">
    <w:abstractNumId w:val="3"/>
  </w:num>
  <w:num w:numId="7" w16cid:durableId="1853031426">
    <w:abstractNumId w:val="8"/>
  </w:num>
  <w:num w:numId="8" w16cid:durableId="569001151">
    <w:abstractNumId w:val="4"/>
  </w:num>
  <w:num w:numId="9" w16cid:durableId="798962913">
    <w:abstractNumId w:val="5"/>
  </w:num>
  <w:num w:numId="10" w16cid:durableId="247154360">
    <w:abstractNumId w:val="6"/>
  </w:num>
  <w:num w:numId="11" w16cid:durableId="725951472">
    <w:abstractNumId w:val="7"/>
  </w:num>
  <w:num w:numId="12" w16cid:durableId="1131628176">
    <w:abstractNumId w:val="9"/>
  </w:num>
  <w:num w:numId="13" w16cid:durableId="873814068">
    <w:abstractNumId w:val="19"/>
  </w:num>
  <w:num w:numId="14" w16cid:durableId="84690416">
    <w:abstractNumId w:val="10"/>
  </w:num>
  <w:num w:numId="15" w16cid:durableId="662054025">
    <w:abstractNumId w:val="20"/>
  </w:num>
  <w:num w:numId="16" w16cid:durableId="219485877">
    <w:abstractNumId w:val="14"/>
  </w:num>
  <w:num w:numId="17" w16cid:durableId="437677012">
    <w:abstractNumId w:val="16"/>
  </w:num>
  <w:num w:numId="18" w16cid:durableId="1819955911">
    <w:abstractNumId w:val="15"/>
  </w:num>
  <w:num w:numId="19" w16cid:durableId="1021667164">
    <w:abstractNumId w:val="11"/>
  </w:num>
  <w:num w:numId="20" w16cid:durableId="64839451">
    <w:abstractNumId w:val="17"/>
  </w:num>
  <w:num w:numId="21" w16cid:durableId="794952897">
    <w:abstractNumId w:val="12"/>
  </w:num>
  <w:num w:numId="22" w16cid:durableId="601494693">
    <w:abstractNumId w:val="12"/>
  </w:num>
  <w:num w:numId="23" w16cid:durableId="1997805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25377"/>
    <w:rsid w:val="00026089"/>
    <w:rsid w:val="0002612E"/>
    <w:rsid w:val="000351AC"/>
    <w:rsid w:val="00037FE0"/>
    <w:rsid w:val="000467B1"/>
    <w:rsid w:val="000478FC"/>
    <w:rsid w:val="00053ECD"/>
    <w:rsid w:val="00054FD1"/>
    <w:rsid w:val="00055DA1"/>
    <w:rsid w:val="00057530"/>
    <w:rsid w:val="00060AB5"/>
    <w:rsid w:val="00064EC6"/>
    <w:rsid w:val="00067DA0"/>
    <w:rsid w:val="00072C75"/>
    <w:rsid w:val="00074C27"/>
    <w:rsid w:val="00092B0F"/>
    <w:rsid w:val="0009321B"/>
    <w:rsid w:val="000943F5"/>
    <w:rsid w:val="000967A4"/>
    <w:rsid w:val="00097B9D"/>
    <w:rsid w:val="000A4B91"/>
    <w:rsid w:val="000A6C3F"/>
    <w:rsid w:val="000B44F4"/>
    <w:rsid w:val="000B7D93"/>
    <w:rsid w:val="000C2489"/>
    <w:rsid w:val="000C4BA2"/>
    <w:rsid w:val="000C63AE"/>
    <w:rsid w:val="000C795E"/>
    <w:rsid w:val="000D08D9"/>
    <w:rsid w:val="000E76D4"/>
    <w:rsid w:val="000F45FA"/>
    <w:rsid w:val="000F54F1"/>
    <w:rsid w:val="00110741"/>
    <w:rsid w:val="001136B5"/>
    <w:rsid w:val="00113A10"/>
    <w:rsid w:val="00113DD3"/>
    <w:rsid w:val="001170ED"/>
    <w:rsid w:val="00120ACA"/>
    <w:rsid w:val="001271F3"/>
    <w:rsid w:val="0013511D"/>
    <w:rsid w:val="001524CF"/>
    <w:rsid w:val="00153347"/>
    <w:rsid w:val="00153FF7"/>
    <w:rsid w:val="001703F4"/>
    <w:rsid w:val="00175CCD"/>
    <w:rsid w:val="00176947"/>
    <w:rsid w:val="00186D7E"/>
    <w:rsid w:val="00187A98"/>
    <w:rsid w:val="00194253"/>
    <w:rsid w:val="0019514D"/>
    <w:rsid w:val="001A360C"/>
    <w:rsid w:val="001A3665"/>
    <w:rsid w:val="001A4824"/>
    <w:rsid w:val="001B1675"/>
    <w:rsid w:val="001D30EA"/>
    <w:rsid w:val="001D3353"/>
    <w:rsid w:val="001D5A11"/>
    <w:rsid w:val="001D679B"/>
    <w:rsid w:val="001D6F4E"/>
    <w:rsid w:val="001D7447"/>
    <w:rsid w:val="001E37B0"/>
    <w:rsid w:val="001E4F9D"/>
    <w:rsid w:val="001F1656"/>
    <w:rsid w:val="001F27D4"/>
    <w:rsid w:val="001F5193"/>
    <w:rsid w:val="001F6D78"/>
    <w:rsid w:val="00206ECF"/>
    <w:rsid w:val="00206FA6"/>
    <w:rsid w:val="00211583"/>
    <w:rsid w:val="00220F1B"/>
    <w:rsid w:val="0022219B"/>
    <w:rsid w:val="002312EF"/>
    <w:rsid w:val="002400C6"/>
    <w:rsid w:val="00245D20"/>
    <w:rsid w:val="00255BD3"/>
    <w:rsid w:val="002638F7"/>
    <w:rsid w:val="00263FC5"/>
    <w:rsid w:val="00265077"/>
    <w:rsid w:val="00267E38"/>
    <w:rsid w:val="00270BB5"/>
    <w:rsid w:val="002714F7"/>
    <w:rsid w:val="00273B35"/>
    <w:rsid w:val="00280E4F"/>
    <w:rsid w:val="0028116A"/>
    <w:rsid w:val="00281578"/>
    <w:rsid w:val="0028482A"/>
    <w:rsid w:val="00285D2D"/>
    <w:rsid w:val="00291E7E"/>
    <w:rsid w:val="002A44A3"/>
    <w:rsid w:val="002A7D1B"/>
    <w:rsid w:val="002B7736"/>
    <w:rsid w:val="002C28FB"/>
    <w:rsid w:val="002C5B39"/>
    <w:rsid w:val="002C7383"/>
    <w:rsid w:val="002D01BC"/>
    <w:rsid w:val="002D1BBA"/>
    <w:rsid w:val="002D282B"/>
    <w:rsid w:val="002D30B4"/>
    <w:rsid w:val="002E3C36"/>
    <w:rsid w:val="002E3F9C"/>
    <w:rsid w:val="002F7098"/>
    <w:rsid w:val="0030391F"/>
    <w:rsid w:val="00310DA5"/>
    <w:rsid w:val="00311E05"/>
    <w:rsid w:val="0031378F"/>
    <w:rsid w:val="00314ED6"/>
    <w:rsid w:val="003152BC"/>
    <w:rsid w:val="003255BA"/>
    <w:rsid w:val="00332885"/>
    <w:rsid w:val="00333B09"/>
    <w:rsid w:val="00334A6D"/>
    <w:rsid w:val="00337C65"/>
    <w:rsid w:val="003404DB"/>
    <w:rsid w:val="003429E4"/>
    <w:rsid w:val="003439B0"/>
    <w:rsid w:val="003470FE"/>
    <w:rsid w:val="00355B74"/>
    <w:rsid w:val="00355C4E"/>
    <w:rsid w:val="00355C96"/>
    <w:rsid w:val="00357489"/>
    <w:rsid w:val="003648D0"/>
    <w:rsid w:val="0037049C"/>
    <w:rsid w:val="00377ADB"/>
    <w:rsid w:val="00383162"/>
    <w:rsid w:val="00393EBA"/>
    <w:rsid w:val="003A45F6"/>
    <w:rsid w:val="003A4D4E"/>
    <w:rsid w:val="003D5149"/>
    <w:rsid w:val="003E746A"/>
    <w:rsid w:val="003F0400"/>
    <w:rsid w:val="003F60D9"/>
    <w:rsid w:val="00400A11"/>
    <w:rsid w:val="00401C06"/>
    <w:rsid w:val="00406E84"/>
    <w:rsid w:val="00407064"/>
    <w:rsid w:val="00412D90"/>
    <w:rsid w:val="0041556B"/>
    <w:rsid w:val="004229F8"/>
    <w:rsid w:val="004277F2"/>
    <w:rsid w:val="00427E40"/>
    <w:rsid w:val="00430F55"/>
    <w:rsid w:val="00434BC7"/>
    <w:rsid w:val="00436A1F"/>
    <w:rsid w:val="00437691"/>
    <w:rsid w:val="00441835"/>
    <w:rsid w:val="004521C7"/>
    <w:rsid w:val="00460782"/>
    <w:rsid w:val="00467E25"/>
    <w:rsid w:val="004759B2"/>
    <w:rsid w:val="00480876"/>
    <w:rsid w:val="00484391"/>
    <w:rsid w:val="00485A79"/>
    <w:rsid w:val="004920EF"/>
    <w:rsid w:val="004A0908"/>
    <w:rsid w:val="004A1431"/>
    <w:rsid w:val="004A3C50"/>
    <w:rsid w:val="004A77D0"/>
    <w:rsid w:val="004B7EB7"/>
    <w:rsid w:val="004C4BAB"/>
    <w:rsid w:val="004C4BC8"/>
    <w:rsid w:val="004C67CE"/>
    <w:rsid w:val="004D1720"/>
    <w:rsid w:val="004D2269"/>
    <w:rsid w:val="004D65C7"/>
    <w:rsid w:val="004E2476"/>
    <w:rsid w:val="004E6EE4"/>
    <w:rsid w:val="004E7E1D"/>
    <w:rsid w:val="004F50CC"/>
    <w:rsid w:val="004F79D5"/>
    <w:rsid w:val="00501CB9"/>
    <w:rsid w:val="00503593"/>
    <w:rsid w:val="005051D4"/>
    <w:rsid w:val="00516C1A"/>
    <w:rsid w:val="00516DF4"/>
    <w:rsid w:val="00516E72"/>
    <w:rsid w:val="00520732"/>
    <w:rsid w:val="00543614"/>
    <w:rsid w:val="00543641"/>
    <w:rsid w:val="00544B7A"/>
    <w:rsid w:val="00554FEF"/>
    <w:rsid w:val="005577FD"/>
    <w:rsid w:val="00583A0C"/>
    <w:rsid w:val="00584B83"/>
    <w:rsid w:val="00586586"/>
    <w:rsid w:val="005A316B"/>
    <w:rsid w:val="005A6D48"/>
    <w:rsid w:val="005A6F20"/>
    <w:rsid w:val="005B7FAB"/>
    <w:rsid w:val="005C0BDD"/>
    <w:rsid w:val="005C13CD"/>
    <w:rsid w:val="005C26D6"/>
    <w:rsid w:val="005D4466"/>
    <w:rsid w:val="005E4A0A"/>
    <w:rsid w:val="005F1DD9"/>
    <w:rsid w:val="005F5274"/>
    <w:rsid w:val="00603134"/>
    <w:rsid w:val="00604651"/>
    <w:rsid w:val="00605CE2"/>
    <w:rsid w:val="0061273F"/>
    <w:rsid w:val="006143B9"/>
    <w:rsid w:val="00614D9B"/>
    <w:rsid w:val="006251F8"/>
    <w:rsid w:val="00627FF0"/>
    <w:rsid w:val="006452E7"/>
    <w:rsid w:val="00653A4F"/>
    <w:rsid w:val="00657EDE"/>
    <w:rsid w:val="0066261D"/>
    <w:rsid w:val="00663480"/>
    <w:rsid w:val="00663839"/>
    <w:rsid w:val="00666991"/>
    <w:rsid w:val="00687CA1"/>
    <w:rsid w:val="006A694B"/>
    <w:rsid w:val="006B3698"/>
    <w:rsid w:val="006B5EC3"/>
    <w:rsid w:val="006B6A3A"/>
    <w:rsid w:val="006C50FF"/>
    <w:rsid w:val="006D1E6E"/>
    <w:rsid w:val="006D6F5A"/>
    <w:rsid w:val="006E23FC"/>
    <w:rsid w:val="006E3D8F"/>
    <w:rsid w:val="006E75E5"/>
    <w:rsid w:val="006F29CA"/>
    <w:rsid w:val="006F61BA"/>
    <w:rsid w:val="006F7E6E"/>
    <w:rsid w:val="00711299"/>
    <w:rsid w:val="00713232"/>
    <w:rsid w:val="00732C6F"/>
    <w:rsid w:val="0073445E"/>
    <w:rsid w:val="007426E6"/>
    <w:rsid w:val="00746AA4"/>
    <w:rsid w:val="007503C9"/>
    <w:rsid w:val="007533BA"/>
    <w:rsid w:val="007546B6"/>
    <w:rsid w:val="00773CB8"/>
    <w:rsid w:val="0077757B"/>
    <w:rsid w:val="007816AA"/>
    <w:rsid w:val="00795F7F"/>
    <w:rsid w:val="007A53A6"/>
    <w:rsid w:val="007B246D"/>
    <w:rsid w:val="007B268E"/>
    <w:rsid w:val="007B2E8C"/>
    <w:rsid w:val="007C03F4"/>
    <w:rsid w:val="007C0C81"/>
    <w:rsid w:val="007D42AF"/>
    <w:rsid w:val="007D698C"/>
    <w:rsid w:val="007D786B"/>
    <w:rsid w:val="007D7F22"/>
    <w:rsid w:val="007E621B"/>
    <w:rsid w:val="007E66D9"/>
    <w:rsid w:val="007F12FC"/>
    <w:rsid w:val="007F390F"/>
    <w:rsid w:val="00800B80"/>
    <w:rsid w:val="0080376E"/>
    <w:rsid w:val="0080456E"/>
    <w:rsid w:val="00814443"/>
    <w:rsid w:val="00815FEE"/>
    <w:rsid w:val="0082127F"/>
    <w:rsid w:val="008233CE"/>
    <w:rsid w:val="00836926"/>
    <w:rsid w:val="00841A2D"/>
    <w:rsid w:val="00860D0F"/>
    <w:rsid w:val="00871682"/>
    <w:rsid w:val="00871A8F"/>
    <w:rsid w:val="0088127A"/>
    <w:rsid w:val="00887CE5"/>
    <w:rsid w:val="008976F2"/>
    <w:rsid w:val="008A4AA9"/>
    <w:rsid w:val="008A7928"/>
    <w:rsid w:val="008B1ABC"/>
    <w:rsid w:val="008B3EDC"/>
    <w:rsid w:val="008C23C0"/>
    <w:rsid w:val="008D00CB"/>
    <w:rsid w:val="008D64FA"/>
    <w:rsid w:val="008E156E"/>
    <w:rsid w:val="008E608E"/>
    <w:rsid w:val="008F7C39"/>
    <w:rsid w:val="0090705C"/>
    <w:rsid w:val="009104F7"/>
    <w:rsid w:val="009135DC"/>
    <w:rsid w:val="009237AF"/>
    <w:rsid w:val="00923E5C"/>
    <w:rsid w:val="00926481"/>
    <w:rsid w:val="009267A4"/>
    <w:rsid w:val="00934309"/>
    <w:rsid w:val="0093512A"/>
    <w:rsid w:val="009354AB"/>
    <w:rsid w:val="0094419D"/>
    <w:rsid w:val="009473D6"/>
    <w:rsid w:val="009570D4"/>
    <w:rsid w:val="0095757C"/>
    <w:rsid w:val="00961E80"/>
    <w:rsid w:val="00977851"/>
    <w:rsid w:val="0098121B"/>
    <w:rsid w:val="009912C4"/>
    <w:rsid w:val="009939EB"/>
    <w:rsid w:val="00994195"/>
    <w:rsid w:val="009971C1"/>
    <w:rsid w:val="009A0FAA"/>
    <w:rsid w:val="009A5078"/>
    <w:rsid w:val="009A5874"/>
    <w:rsid w:val="009B5CC1"/>
    <w:rsid w:val="009C061B"/>
    <w:rsid w:val="009D662C"/>
    <w:rsid w:val="009F6646"/>
    <w:rsid w:val="00A00CBD"/>
    <w:rsid w:val="00A05BBF"/>
    <w:rsid w:val="00A074C4"/>
    <w:rsid w:val="00A229CC"/>
    <w:rsid w:val="00A25F19"/>
    <w:rsid w:val="00A2784B"/>
    <w:rsid w:val="00A31A1A"/>
    <w:rsid w:val="00A359B6"/>
    <w:rsid w:val="00A40B57"/>
    <w:rsid w:val="00A42B78"/>
    <w:rsid w:val="00A43262"/>
    <w:rsid w:val="00A45395"/>
    <w:rsid w:val="00A51AF5"/>
    <w:rsid w:val="00A5216B"/>
    <w:rsid w:val="00A52611"/>
    <w:rsid w:val="00A5642B"/>
    <w:rsid w:val="00A62180"/>
    <w:rsid w:val="00A7282B"/>
    <w:rsid w:val="00A73A3A"/>
    <w:rsid w:val="00A85845"/>
    <w:rsid w:val="00A92BC9"/>
    <w:rsid w:val="00AA1D5D"/>
    <w:rsid w:val="00AA6B6E"/>
    <w:rsid w:val="00AC1D28"/>
    <w:rsid w:val="00AC2845"/>
    <w:rsid w:val="00AC5663"/>
    <w:rsid w:val="00AC5A09"/>
    <w:rsid w:val="00AD129C"/>
    <w:rsid w:val="00AD26D4"/>
    <w:rsid w:val="00AD3896"/>
    <w:rsid w:val="00AD66EA"/>
    <w:rsid w:val="00AD68C8"/>
    <w:rsid w:val="00AE0E1D"/>
    <w:rsid w:val="00AE4905"/>
    <w:rsid w:val="00AE7092"/>
    <w:rsid w:val="00AE74F2"/>
    <w:rsid w:val="00AF1FA1"/>
    <w:rsid w:val="00AF6424"/>
    <w:rsid w:val="00AF6B01"/>
    <w:rsid w:val="00B15FCB"/>
    <w:rsid w:val="00B20675"/>
    <w:rsid w:val="00B21363"/>
    <w:rsid w:val="00B26222"/>
    <w:rsid w:val="00B34E72"/>
    <w:rsid w:val="00B46ED4"/>
    <w:rsid w:val="00B5153B"/>
    <w:rsid w:val="00B63102"/>
    <w:rsid w:val="00B63B80"/>
    <w:rsid w:val="00B95DC8"/>
    <w:rsid w:val="00BA64DB"/>
    <w:rsid w:val="00BA766F"/>
    <w:rsid w:val="00BB5692"/>
    <w:rsid w:val="00BB7AA7"/>
    <w:rsid w:val="00BC3F0B"/>
    <w:rsid w:val="00BC5D52"/>
    <w:rsid w:val="00BC6F52"/>
    <w:rsid w:val="00BD42E0"/>
    <w:rsid w:val="00BE3B84"/>
    <w:rsid w:val="00BF4FAE"/>
    <w:rsid w:val="00C16874"/>
    <w:rsid w:val="00C25A63"/>
    <w:rsid w:val="00C34A5A"/>
    <w:rsid w:val="00C424EB"/>
    <w:rsid w:val="00C508BF"/>
    <w:rsid w:val="00C52083"/>
    <w:rsid w:val="00C5334B"/>
    <w:rsid w:val="00C5518A"/>
    <w:rsid w:val="00C637F7"/>
    <w:rsid w:val="00C76166"/>
    <w:rsid w:val="00C91DA8"/>
    <w:rsid w:val="00C95A3C"/>
    <w:rsid w:val="00CA546F"/>
    <w:rsid w:val="00CB0F5A"/>
    <w:rsid w:val="00CB2280"/>
    <w:rsid w:val="00CD0020"/>
    <w:rsid w:val="00CD2EB7"/>
    <w:rsid w:val="00CE2ECB"/>
    <w:rsid w:val="00CF4CEE"/>
    <w:rsid w:val="00D002E0"/>
    <w:rsid w:val="00D01A60"/>
    <w:rsid w:val="00D02E04"/>
    <w:rsid w:val="00D10608"/>
    <w:rsid w:val="00D16E99"/>
    <w:rsid w:val="00D20F9F"/>
    <w:rsid w:val="00D26562"/>
    <w:rsid w:val="00D266E7"/>
    <w:rsid w:val="00D35FA3"/>
    <w:rsid w:val="00D377EA"/>
    <w:rsid w:val="00D51B7B"/>
    <w:rsid w:val="00D51EB1"/>
    <w:rsid w:val="00D53869"/>
    <w:rsid w:val="00D56D3B"/>
    <w:rsid w:val="00D57E17"/>
    <w:rsid w:val="00D61C0B"/>
    <w:rsid w:val="00D62BB4"/>
    <w:rsid w:val="00D6322B"/>
    <w:rsid w:val="00D650DE"/>
    <w:rsid w:val="00D70445"/>
    <w:rsid w:val="00D73B7D"/>
    <w:rsid w:val="00D73F9A"/>
    <w:rsid w:val="00D756C4"/>
    <w:rsid w:val="00D76148"/>
    <w:rsid w:val="00D77E0D"/>
    <w:rsid w:val="00D81AA5"/>
    <w:rsid w:val="00D86FD2"/>
    <w:rsid w:val="00D8759F"/>
    <w:rsid w:val="00D925E1"/>
    <w:rsid w:val="00DA01CB"/>
    <w:rsid w:val="00DB0231"/>
    <w:rsid w:val="00DD0D89"/>
    <w:rsid w:val="00DD15DE"/>
    <w:rsid w:val="00DD64C0"/>
    <w:rsid w:val="00DD7243"/>
    <w:rsid w:val="00DE03BB"/>
    <w:rsid w:val="00DE16D8"/>
    <w:rsid w:val="00DE4E7E"/>
    <w:rsid w:val="00DF0E49"/>
    <w:rsid w:val="00E02554"/>
    <w:rsid w:val="00E0284A"/>
    <w:rsid w:val="00E1365B"/>
    <w:rsid w:val="00E179F9"/>
    <w:rsid w:val="00E216A7"/>
    <w:rsid w:val="00E3548A"/>
    <w:rsid w:val="00E3553F"/>
    <w:rsid w:val="00E44D8D"/>
    <w:rsid w:val="00E50207"/>
    <w:rsid w:val="00E51C4C"/>
    <w:rsid w:val="00E604C2"/>
    <w:rsid w:val="00E607AA"/>
    <w:rsid w:val="00E62E0B"/>
    <w:rsid w:val="00E63287"/>
    <w:rsid w:val="00E639F7"/>
    <w:rsid w:val="00E7008E"/>
    <w:rsid w:val="00E70178"/>
    <w:rsid w:val="00E71B0B"/>
    <w:rsid w:val="00E72FBD"/>
    <w:rsid w:val="00E77CBC"/>
    <w:rsid w:val="00E90826"/>
    <w:rsid w:val="00E93E74"/>
    <w:rsid w:val="00EA22E2"/>
    <w:rsid w:val="00EA25FD"/>
    <w:rsid w:val="00EB7360"/>
    <w:rsid w:val="00ED48A1"/>
    <w:rsid w:val="00ED5742"/>
    <w:rsid w:val="00ED616D"/>
    <w:rsid w:val="00EE18F8"/>
    <w:rsid w:val="00EE7BCF"/>
    <w:rsid w:val="00EE7D87"/>
    <w:rsid w:val="00EF353C"/>
    <w:rsid w:val="00EF644C"/>
    <w:rsid w:val="00F03E31"/>
    <w:rsid w:val="00F05822"/>
    <w:rsid w:val="00F05FDF"/>
    <w:rsid w:val="00F07E01"/>
    <w:rsid w:val="00F14432"/>
    <w:rsid w:val="00F1660F"/>
    <w:rsid w:val="00F21D44"/>
    <w:rsid w:val="00F21F3A"/>
    <w:rsid w:val="00F2401B"/>
    <w:rsid w:val="00F255E9"/>
    <w:rsid w:val="00F269D5"/>
    <w:rsid w:val="00F3374D"/>
    <w:rsid w:val="00F35A1C"/>
    <w:rsid w:val="00F37825"/>
    <w:rsid w:val="00F44E70"/>
    <w:rsid w:val="00F46401"/>
    <w:rsid w:val="00F52987"/>
    <w:rsid w:val="00F540D7"/>
    <w:rsid w:val="00F6377B"/>
    <w:rsid w:val="00F70C06"/>
    <w:rsid w:val="00F83B65"/>
    <w:rsid w:val="00F87B51"/>
    <w:rsid w:val="00FA0D5E"/>
    <w:rsid w:val="00FA4F04"/>
    <w:rsid w:val="00FA5AC3"/>
    <w:rsid w:val="00FB53F1"/>
    <w:rsid w:val="00FB6027"/>
    <w:rsid w:val="00FC0A30"/>
    <w:rsid w:val="00FC29BB"/>
    <w:rsid w:val="00FC6008"/>
    <w:rsid w:val="00FE0045"/>
    <w:rsid w:val="00FE03BE"/>
    <w:rsid w:val="00FE263E"/>
    <w:rsid w:val="00FE6179"/>
    <w:rsid w:val="00FF16D2"/>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48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Ou.Sun@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theme" Target="theme/theme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33</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13</cp:revision>
  <cp:lastPrinted>2022-09-29T10:12:00Z</cp:lastPrinted>
  <dcterms:created xsi:type="dcterms:W3CDTF">2023-01-23T09:56:00Z</dcterms:created>
  <dcterms:modified xsi:type="dcterms:W3CDTF">2023-02-06T14:31:00Z</dcterms:modified>
</cp:coreProperties>
</file>