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90BBCC5" w14:textId="77777777" w:rsidR="00024D61" w:rsidRDefault="0068162F" w:rsidP="00024D61">
      <w:pPr>
        <w:spacing w:line="240" w:lineRule="auto"/>
        <w:jc w:val="center"/>
        <w:rPr>
          <w:sz w:val="32"/>
          <w:szCs w:val="32"/>
        </w:rPr>
      </w:pPr>
      <w:r w:rsidRPr="00627330">
        <w:rPr>
          <w:sz w:val="32"/>
          <w:szCs w:val="32"/>
        </w:rPr>
        <w:t xml:space="preserve">CREAM OF THE CROP: </w:t>
      </w:r>
    </w:p>
    <w:p w14:paraId="2F81CE6D" w14:textId="3C3AA6E9" w:rsidR="008B0E3D" w:rsidRPr="00627330" w:rsidRDefault="0068162F" w:rsidP="00A57C77">
      <w:pPr>
        <w:spacing w:line="360" w:lineRule="auto"/>
        <w:jc w:val="center"/>
        <w:rPr>
          <w:sz w:val="32"/>
          <w:szCs w:val="32"/>
        </w:rPr>
      </w:pPr>
      <w:r w:rsidRPr="00627330">
        <w:rPr>
          <w:sz w:val="32"/>
          <w:szCs w:val="32"/>
        </w:rPr>
        <w:t>ROLLS-ROYCE AND GOODWOOD ESTATE CELEBRATE</w:t>
      </w:r>
      <w:r w:rsidR="004A68C4">
        <w:rPr>
          <w:sz w:val="32"/>
          <w:szCs w:val="32"/>
        </w:rPr>
        <w:t xml:space="preserve"> </w:t>
      </w:r>
      <w:r w:rsidRPr="00627330">
        <w:rPr>
          <w:sz w:val="32"/>
          <w:szCs w:val="32"/>
        </w:rPr>
        <w:t xml:space="preserve">IMPRESSIVE DEBUT FOR </w:t>
      </w:r>
      <w:r w:rsidR="00C655DB" w:rsidRPr="00627330">
        <w:rPr>
          <w:sz w:val="32"/>
          <w:szCs w:val="32"/>
        </w:rPr>
        <w:t xml:space="preserve">NEW </w:t>
      </w:r>
      <w:r w:rsidR="008B0E3D" w:rsidRPr="00627330">
        <w:rPr>
          <w:sz w:val="32"/>
          <w:szCs w:val="32"/>
        </w:rPr>
        <w:t>WILD</w:t>
      </w:r>
      <w:r w:rsidR="00F75BDB">
        <w:rPr>
          <w:sz w:val="32"/>
          <w:szCs w:val="32"/>
        </w:rPr>
        <w:t xml:space="preserve"> </w:t>
      </w:r>
      <w:r w:rsidR="008B0E3D" w:rsidRPr="00627330">
        <w:rPr>
          <w:sz w:val="32"/>
          <w:szCs w:val="32"/>
        </w:rPr>
        <w:t>SEED HARVESTER</w:t>
      </w:r>
      <w:r w:rsidR="00A62426" w:rsidRPr="00627330">
        <w:rPr>
          <w:sz w:val="32"/>
          <w:szCs w:val="32"/>
        </w:rPr>
        <w:t xml:space="preserve"> </w:t>
      </w:r>
    </w:p>
    <w:p w14:paraId="2D6C8C13" w14:textId="3402C9FD" w:rsidR="001F6D78" w:rsidRPr="00961E80" w:rsidRDefault="00BE4ABF" w:rsidP="00CF14E1">
      <w:pPr>
        <w:pStyle w:val="Bullets"/>
        <w:numPr>
          <w:ilvl w:val="0"/>
          <w:numId w:val="0"/>
        </w:numPr>
      </w:pPr>
      <w:r w:rsidRPr="00BE4ABF">
        <w:t>20 October</w:t>
      </w:r>
      <w:r w:rsidR="001F6D78" w:rsidRPr="00BE4ABF">
        <w:t>, Good</w:t>
      </w:r>
      <w:r w:rsidR="001F6D78" w:rsidRPr="00E87E6F">
        <w:t>wood</w:t>
      </w:r>
      <w:r w:rsidR="001F6D78" w:rsidRPr="00961E80">
        <w:t>, West Sussex</w:t>
      </w:r>
      <w:r w:rsidR="00C07880">
        <w:tab/>
      </w:r>
      <w:r w:rsidR="00C07880">
        <w:tab/>
      </w:r>
    </w:p>
    <w:p w14:paraId="09B208F1" w14:textId="1189660D" w:rsidR="00964DEA" w:rsidRDefault="00A81A75" w:rsidP="000E1B28">
      <w:pPr>
        <w:pStyle w:val="Bullets"/>
        <w:ind w:left="720" w:hanging="360"/>
      </w:pPr>
      <w:r>
        <w:t xml:space="preserve">Rolls-Royce </w:t>
      </w:r>
      <w:r w:rsidR="00425969">
        <w:t xml:space="preserve">Motor Cars </w:t>
      </w:r>
      <w:r w:rsidR="00964DEA">
        <w:t xml:space="preserve">and neighbouring Goodwood Estate </w:t>
      </w:r>
      <w:r w:rsidR="00D234D0">
        <w:t xml:space="preserve">reflect on </w:t>
      </w:r>
      <w:r w:rsidR="00DF281A">
        <w:t xml:space="preserve">first-season performance of </w:t>
      </w:r>
      <w:r w:rsidR="00964DEA">
        <w:t>new Wild Seed Harvester</w:t>
      </w:r>
    </w:p>
    <w:p w14:paraId="1C71F66B" w14:textId="77777777" w:rsidR="00E63CFC" w:rsidRDefault="00DF281A" w:rsidP="009B0423">
      <w:pPr>
        <w:pStyle w:val="Bullets"/>
        <w:ind w:left="720" w:hanging="360"/>
      </w:pPr>
      <w:r>
        <w:t xml:space="preserve">Purchase of </w:t>
      </w:r>
      <w:r w:rsidR="000B1456">
        <w:t xml:space="preserve">highly </w:t>
      </w:r>
      <w:r>
        <w:t xml:space="preserve">specialised machine </w:t>
      </w:r>
      <w:r w:rsidR="000B1456">
        <w:t xml:space="preserve">in 2022 was </w:t>
      </w:r>
      <w:r>
        <w:t>supported by Rolls-</w:t>
      </w:r>
      <w:r w:rsidR="000B1456">
        <w:t>Royce</w:t>
      </w:r>
      <w:r>
        <w:t xml:space="preserve"> under a longstanding </w:t>
      </w:r>
      <w:r w:rsidR="000B1456">
        <w:t>environmental</w:t>
      </w:r>
      <w:r>
        <w:t xml:space="preserve"> partnership</w:t>
      </w:r>
      <w:r w:rsidR="00A55AB1">
        <w:t xml:space="preserve"> with the Duke of Richmond’s historic </w:t>
      </w:r>
      <w:proofErr w:type="gramStart"/>
      <w:r w:rsidR="0043098C">
        <w:t>estate</w:t>
      </w:r>
      <w:proofErr w:type="gramEnd"/>
    </w:p>
    <w:p w14:paraId="4F739338" w14:textId="423DB6F4" w:rsidR="00E63CFC" w:rsidRPr="00E63CFC" w:rsidRDefault="00E63CFC" w:rsidP="009B0423">
      <w:pPr>
        <w:pStyle w:val="Bullets"/>
        <w:ind w:left="720" w:hanging="360"/>
      </w:pPr>
      <w:r>
        <w:t xml:space="preserve">Seeds collected in 2023 </w:t>
      </w:r>
      <w:r w:rsidRPr="00430931">
        <w:t xml:space="preserve">will </w:t>
      </w:r>
      <w:r w:rsidR="00AF4521">
        <w:t>support</w:t>
      </w:r>
      <w:r w:rsidRPr="00430931">
        <w:t xml:space="preserve"> biodiversity and grassland across the </w:t>
      </w:r>
      <w:r>
        <w:t>E</w:t>
      </w:r>
      <w:r w:rsidRPr="00430931">
        <w:t>state</w:t>
      </w:r>
      <w:r>
        <w:t xml:space="preserve">, helping to </w:t>
      </w:r>
      <w:r w:rsidRPr="00E63CFC">
        <w:t xml:space="preserve">maintain healthy </w:t>
      </w:r>
      <w:proofErr w:type="gramStart"/>
      <w:r w:rsidRPr="00E63CFC">
        <w:t>ecosystems</w:t>
      </w:r>
      <w:proofErr w:type="gramEnd"/>
    </w:p>
    <w:p w14:paraId="7F65C194" w14:textId="51CA3829" w:rsidR="00475F7D" w:rsidRDefault="000A689C" w:rsidP="00152263">
      <w:pPr>
        <w:pStyle w:val="Bullets"/>
        <w:ind w:left="720" w:hanging="360"/>
      </w:pPr>
      <w:r>
        <w:t xml:space="preserve">Partnership </w:t>
      </w:r>
      <w:r w:rsidR="00B67715">
        <w:t xml:space="preserve">is central to </w:t>
      </w:r>
      <w:r w:rsidR="003F44E6">
        <w:t xml:space="preserve">Rolls-Royce’s </w:t>
      </w:r>
      <w:r w:rsidR="00B67715">
        <w:t xml:space="preserve">extensive </w:t>
      </w:r>
      <w:r w:rsidR="003F44E6">
        <w:t xml:space="preserve">conservation activities within </w:t>
      </w:r>
      <w:r w:rsidR="003F44E6" w:rsidRPr="00152263">
        <w:t xml:space="preserve">the wider Goodwood habitat and </w:t>
      </w:r>
      <w:r w:rsidR="00B67715" w:rsidRPr="00152263">
        <w:t>S</w:t>
      </w:r>
      <w:r w:rsidR="00152263" w:rsidRPr="00152263">
        <w:t>t</w:t>
      </w:r>
      <w:r w:rsidR="00B67715" w:rsidRPr="00152263">
        <w:t>rat</w:t>
      </w:r>
      <w:r w:rsidR="00152263" w:rsidRPr="00152263">
        <w:t>eg</w:t>
      </w:r>
      <w:r w:rsidR="00B67715" w:rsidRPr="00152263">
        <w:t xml:space="preserve">ic </w:t>
      </w:r>
      <w:r w:rsidR="00152263" w:rsidRPr="00152263">
        <w:t xml:space="preserve">Wildlife </w:t>
      </w:r>
      <w:r w:rsidR="00B67715" w:rsidRPr="00152263">
        <w:t xml:space="preserve">Corridor </w:t>
      </w:r>
      <w:proofErr w:type="gramStart"/>
      <w:r w:rsidR="00B67715" w:rsidRPr="00152263">
        <w:t>netw</w:t>
      </w:r>
      <w:r w:rsidR="00152263" w:rsidRPr="00152263">
        <w:t>o</w:t>
      </w:r>
      <w:r w:rsidR="00B67715" w:rsidRPr="00152263">
        <w:t>rk</w:t>
      </w:r>
      <w:proofErr w:type="gramEnd"/>
    </w:p>
    <w:p w14:paraId="3F7BDEA5" w14:textId="77777777" w:rsidR="00A814E5" w:rsidRDefault="00A814E5" w:rsidP="0085691D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000DAD00" w14:textId="0F976EA1" w:rsidR="0085691D" w:rsidRDefault="0085691D" w:rsidP="0085691D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350D61">
        <w:rPr>
          <w:i/>
          <w:iCs/>
        </w:rPr>
        <w:t>“</w:t>
      </w:r>
      <w:r w:rsidR="00076346">
        <w:rPr>
          <w:i/>
          <w:iCs/>
        </w:rPr>
        <w:t xml:space="preserve">We’ve enjoyed a </w:t>
      </w:r>
      <w:r w:rsidR="00694E79">
        <w:rPr>
          <w:i/>
          <w:iCs/>
        </w:rPr>
        <w:t>highly productive environmental partnership with the Goodwood Estate over many years</w:t>
      </w:r>
      <w:r w:rsidR="006A2D0F">
        <w:rPr>
          <w:i/>
          <w:iCs/>
        </w:rPr>
        <w:t xml:space="preserve">. In </w:t>
      </w:r>
      <w:r w:rsidR="00352AD0">
        <w:rPr>
          <w:i/>
          <w:iCs/>
        </w:rPr>
        <w:t>2022</w:t>
      </w:r>
      <w:r w:rsidR="006A2D0F">
        <w:rPr>
          <w:i/>
          <w:iCs/>
        </w:rPr>
        <w:t xml:space="preserve">, we </w:t>
      </w:r>
      <w:r w:rsidR="003B4EA1">
        <w:rPr>
          <w:i/>
          <w:iCs/>
        </w:rPr>
        <w:t xml:space="preserve">extended our </w:t>
      </w:r>
      <w:r w:rsidR="006A2D0F">
        <w:rPr>
          <w:i/>
          <w:iCs/>
        </w:rPr>
        <w:t>support</w:t>
      </w:r>
      <w:r w:rsidR="003B4EA1">
        <w:rPr>
          <w:i/>
          <w:iCs/>
        </w:rPr>
        <w:t xml:space="preserve"> </w:t>
      </w:r>
      <w:r w:rsidR="00D450C1">
        <w:rPr>
          <w:i/>
          <w:iCs/>
        </w:rPr>
        <w:t xml:space="preserve">with </w:t>
      </w:r>
      <w:r w:rsidR="00352AD0">
        <w:rPr>
          <w:i/>
          <w:iCs/>
        </w:rPr>
        <w:t xml:space="preserve">a range of </w:t>
      </w:r>
      <w:r w:rsidR="0060673A">
        <w:rPr>
          <w:i/>
          <w:iCs/>
        </w:rPr>
        <w:t xml:space="preserve">fantastic additional </w:t>
      </w:r>
      <w:r w:rsidR="00E54912">
        <w:rPr>
          <w:i/>
          <w:iCs/>
        </w:rPr>
        <w:t xml:space="preserve">projects, </w:t>
      </w:r>
      <w:r w:rsidR="00CE6E07">
        <w:rPr>
          <w:i/>
          <w:iCs/>
        </w:rPr>
        <w:t>including the purchase of the Wild Seed Harvester</w:t>
      </w:r>
      <w:r w:rsidR="00E54912">
        <w:rPr>
          <w:i/>
          <w:iCs/>
        </w:rPr>
        <w:t xml:space="preserve">. </w:t>
      </w:r>
      <w:r w:rsidR="00F93721">
        <w:rPr>
          <w:i/>
          <w:iCs/>
        </w:rPr>
        <w:t xml:space="preserve">It’s wonderful to see the difference it’s already making to the vital work of </w:t>
      </w:r>
      <w:r w:rsidR="002E204B">
        <w:rPr>
          <w:i/>
          <w:iCs/>
        </w:rPr>
        <w:t xml:space="preserve">maintaining and improving our local wildflower populations, which are so important to the </w:t>
      </w:r>
      <w:r w:rsidR="00A27A58">
        <w:rPr>
          <w:i/>
          <w:iCs/>
        </w:rPr>
        <w:t>appearance and biodiversity of this beautiful place we call home.”</w:t>
      </w:r>
      <w:r w:rsidR="002E204B">
        <w:rPr>
          <w:i/>
          <w:iCs/>
        </w:rPr>
        <w:t xml:space="preserve"> </w:t>
      </w:r>
    </w:p>
    <w:p w14:paraId="27B277B9" w14:textId="74326850" w:rsidR="0085691D" w:rsidRPr="00322B0B" w:rsidRDefault="00152263" w:rsidP="0085691D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Andrew Ball</w:t>
      </w:r>
      <w:r w:rsidR="0085691D">
        <w:rPr>
          <w:b/>
          <w:bCs/>
        </w:rPr>
        <w:t xml:space="preserve">, </w:t>
      </w:r>
      <w:r>
        <w:rPr>
          <w:b/>
          <w:bCs/>
        </w:rPr>
        <w:t xml:space="preserve">Head of Corporate </w:t>
      </w:r>
      <w:r w:rsidR="00AF4521">
        <w:rPr>
          <w:b/>
          <w:bCs/>
        </w:rPr>
        <w:t>Relations &amp;</w:t>
      </w:r>
      <w:r>
        <w:rPr>
          <w:b/>
          <w:bCs/>
        </w:rPr>
        <w:t xml:space="preserve"> Heritage</w:t>
      </w:r>
      <w:r w:rsidR="00AF4521">
        <w:rPr>
          <w:b/>
          <w:bCs/>
        </w:rPr>
        <w:t>,</w:t>
      </w:r>
      <w:r>
        <w:rPr>
          <w:b/>
          <w:bCs/>
        </w:rPr>
        <w:t xml:space="preserve"> R</w:t>
      </w:r>
      <w:r w:rsidR="0085691D">
        <w:rPr>
          <w:b/>
          <w:bCs/>
        </w:rPr>
        <w:t>olls-Royce Motor Cars</w:t>
      </w:r>
    </w:p>
    <w:p w14:paraId="6B235141" w14:textId="77777777" w:rsidR="00AF4521" w:rsidRDefault="00AF4521" w:rsidP="009A590D"/>
    <w:p w14:paraId="0E892F75" w14:textId="2C406026" w:rsidR="00C91A16" w:rsidRDefault="00C91A16" w:rsidP="009A590D">
      <w:r>
        <w:lastRenderedPageBreak/>
        <w:t xml:space="preserve">A highly specialised Wild Seed Harvester, </w:t>
      </w:r>
      <w:r w:rsidR="00883CC7">
        <w:t xml:space="preserve">purchased </w:t>
      </w:r>
      <w:r>
        <w:t xml:space="preserve">with support from </w:t>
      </w:r>
      <w:r w:rsidR="008C0971">
        <w:t>Rolls-Royce Motor Cars</w:t>
      </w:r>
      <w:r>
        <w:t xml:space="preserve">, has completed its first full season of operations on the historic Goodwood Estate in West Sussex. </w:t>
      </w:r>
      <w:r w:rsidR="00DD4A8C">
        <w:t>The acquisition was made</w:t>
      </w:r>
      <w:r w:rsidR="00AF4521" w:rsidRPr="00AF4521">
        <w:t xml:space="preserve"> </w:t>
      </w:r>
      <w:r w:rsidR="00AF4521">
        <w:t xml:space="preserve">in 2022 </w:t>
      </w:r>
      <w:r w:rsidR="00DD4A8C">
        <w:t xml:space="preserve">as part of an extension to the partnership the marque </w:t>
      </w:r>
      <w:r w:rsidR="008D6CEF">
        <w:t xml:space="preserve">has enjoyed with </w:t>
      </w:r>
      <w:r w:rsidR="00DD4A8C">
        <w:t xml:space="preserve">its </w:t>
      </w:r>
      <w:r w:rsidR="00306C2C">
        <w:t xml:space="preserve">prestigious </w:t>
      </w:r>
      <w:r w:rsidR="001E65A8">
        <w:t xml:space="preserve">neighbour </w:t>
      </w:r>
      <w:r w:rsidR="009E1A78">
        <w:t>for over 20 years.</w:t>
      </w:r>
    </w:p>
    <w:p w14:paraId="07CF3379" w14:textId="6CA05ECA" w:rsidR="009E1A78" w:rsidRDefault="009E1A78" w:rsidP="009A590D">
      <w:r>
        <w:t xml:space="preserve">The </w:t>
      </w:r>
      <w:r w:rsidR="00B82021">
        <w:t>harvester</w:t>
      </w:r>
      <w:r>
        <w:t xml:space="preserve">, </w:t>
      </w:r>
      <w:r w:rsidR="00B275A8">
        <w:t xml:space="preserve">designed and manufactured entirely in Britain, </w:t>
      </w:r>
      <w:r w:rsidR="00E306B0">
        <w:t xml:space="preserve">is towed </w:t>
      </w:r>
      <w:r w:rsidR="00ED1A52">
        <w:t xml:space="preserve">across pastureland </w:t>
      </w:r>
      <w:r w:rsidR="00E306B0">
        <w:t>behind a small tractor or all-terrain vehicle (ATV)</w:t>
      </w:r>
      <w:r w:rsidR="00AF4521">
        <w:t>,</w:t>
      </w:r>
      <w:r w:rsidR="006F3DC1">
        <w:t xml:space="preserve"> </w:t>
      </w:r>
      <w:r w:rsidR="00AF4521">
        <w:t>gently brushing</w:t>
      </w:r>
      <w:r w:rsidR="006F3DC1">
        <w:t xml:space="preserve"> the seeds </w:t>
      </w:r>
      <w:r w:rsidR="000255CD">
        <w:t xml:space="preserve">from grasses and wildflowers into a hopper. </w:t>
      </w:r>
      <w:r w:rsidR="005D3FF2">
        <w:t xml:space="preserve">Depending on the density of the sward, the </w:t>
      </w:r>
      <w:r w:rsidR="00BF6206">
        <w:t>1.2m (4 ft) wide machine can harvest around eight acres (</w:t>
      </w:r>
      <w:r w:rsidR="00B82021">
        <w:t xml:space="preserve">3.2 ha) a day. </w:t>
      </w:r>
    </w:p>
    <w:p w14:paraId="3DBC7E08" w14:textId="7CCE40C3" w:rsidR="00EC1962" w:rsidRPr="004A1129" w:rsidRDefault="00564C2D" w:rsidP="00EC1962">
      <w:pPr>
        <w:rPr>
          <w:rFonts w:ascii="Riviera Nights Light" w:hAnsi="Riviera Nights Light"/>
        </w:rPr>
      </w:pPr>
      <w:r>
        <w:t>During May</w:t>
      </w:r>
      <w:r w:rsidR="00F75BDB">
        <w:t xml:space="preserve">, June and </w:t>
      </w:r>
      <w:r w:rsidR="00C25057">
        <w:t>August</w:t>
      </w:r>
      <w:r w:rsidR="00F75BDB">
        <w:t xml:space="preserve">, the Wild Seed </w:t>
      </w:r>
      <w:r w:rsidR="00951205">
        <w:t xml:space="preserve">Harvester collected </w:t>
      </w:r>
      <w:r w:rsidR="00193D92">
        <w:t xml:space="preserve">seeds from </w:t>
      </w:r>
      <w:r w:rsidR="00283E55">
        <w:t xml:space="preserve">different </w:t>
      </w:r>
      <w:r w:rsidR="00E36591">
        <w:t xml:space="preserve">locations on the Goodwood Estate, which is </w:t>
      </w:r>
      <w:r w:rsidR="001E6EDA">
        <w:t xml:space="preserve">one of the UK’s leading champions </w:t>
      </w:r>
      <w:r w:rsidR="00E36591">
        <w:t xml:space="preserve">of </w:t>
      </w:r>
      <w:r w:rsidR="001E6EDA">
        <w:t xml:space="preserve">organic and sustainable agricultural practices. </w:t>
      </w:r>
      <w:r w:rsidR="0071226B">
        <w:rPr>
          <w:rFonts w:ascii="Riviera Nights Light" w:hAnsi="Riviera Nights Light"/>
        </w:rPr>
        <w:t>Once dried, t</w:t>
      </w:r>
      <w:r w:rsidR="00080C3E" w:rsidRPr="004A1129">
        <w:rPr>
          <w:rFonts w:ascii="Riviera Nights Light" w:hAnsi="Riviera Nights Light"/>
        </w:rPr>
        <w:t xml:space="preserve">he wildflower seed </w:t>
      </w:r>
      <w:r w:rsidR="00713925">
        <w:rPr>
          <w:rFonts w:ascii="Riviera Nights Light" w:hAnsi="Riviera Nights Light"/>
        </w:rPr>
        <w:t xml:space="preserve">can be </w:t>
      </w:r>
      <w:r w:rsidR="00080C3E" w:rsidRPr="004A1129">
        <w:rPr>
          <w:rFonts w:ascii="Riviera Nights Light" w:hAnsi="Riviera Nights Light"/>
        </w:rPr>
        <w:t xml:space="preserve">used to improve biodiversity </w:t>
      </w:r>
      <w:r w:rsidR="0071226B">
        <w:rPr>
          <w:rFonts w:ascii="Riviera Nights Light" w:hAnsi="Riviera Nights Light"/>
        </w:rPr>
        <w:t xml:space="preserve">in both wild and cultivated </w:t>
      </w:r>
      <w:r w:rsidR="00080C3E" w:rsidRPr="004A1129">
        <w:rPr>
          <w:rFonts w:ascii="Riviera Nights Light" w:hAnsi="Riviera Nights Light"/>
        </w:rPr>
        <w:t xml:space="preserve">grassland across the </w:t>
      </w:r>
      <w:r w:rsidR="00080C3E">
        <w:rPr>
          <w:rFonts w:ascii="Riviera Nights Light" w:hAnsi="Riviera Nights Light"/>
        </w:rPr>
        <w:t>E</w:t>
      </w:r>
      <w:r w:rsidR="00080C3E" w:rsidRPr="004A1129">
        <w:rPr>
          <w:rFonts w:ascii="Riviera Nights Light" w:hAnsi="Riviera Nights Light"/>
        </w:rPr>
        <w:t>state.</w:t>
      </w:r>
      <w:r w:rsidR="0071226B">
        <w:rPr>
          <w:rFonts w:ascii="Riviera Nights Light" w:hAnsi="Riviera Nights Light"/>
        </w:rPr>
        <w:t xml:space="preserve"> </w:t>
      </w:r>
      <w:bookmarkStart w:id="0" w:name="_Hlk146636544"/>
      <w:r w:rsidR="00713925">
        <w:rPr>
          <w:rFonts w:ascii="Riviera Nights Light" w:hAnsi="Riviera Nights Light"/>
        </w:rPr>
        <w:t xml:space="preserve">For example, this autumn </w:t>
      </w:r>
      <w:r w:rsidR="00AF4521">
        <w:rPr>
          <w:rFonts w:ascii="Riviera Nights Light" w:hAnsi="Riviera Nights Light"/>
        </w:rPr>
        <w:t>it will be</w:t>
      </w:r>
      <w:r w:rsidR="00B95E05" w:rsidRPr="004A1129">
        <w:rPr>
          <w:rFonts w:ascii="Riviera Nights Light" w:hAnsi="Riviera Nights Light"/>
        </w:rPr>
        <w:t xml:space="preserve"> broadcast sown </w:t>
      </w:r>
      <w:r w:rsidR="007B3B74">
        <w:rPr>
          <w:rFonts w:ascii="Riviera Nights Light" w:hAnsi="Riviera Nights Light"/>
        </w:rPr>
        <w:t xml:space="preserve">in </w:t>
      </w:r>
      <w:r w:rsidR="00B95E05" w:rsidRPr="004A1129">
        <w:rPr>
          <w:rFonts w:ascii="Riviera Nights Light" w:hAnsi="Riviera Nights Light"/>
        </w:rPr>
        <w:t>a</w:t>
      </w:r>
      <w:r w:rsidR="00CC486A">
        <w:rPr>
          <w:rFonts w:ascii="Riviera Nights Light" w:hAnsi="Riviera Nights Light"/>
        </w:rPr>
        <w:t>n existing</w:t>
      </w:r>
      <w:r w:rsidR="00B95E05" w:rsidRPr="004A1129">
        <w:rPr>
          <w:rFonts w:ascii="Riviera Nights Light" w:hAnsi="Riviera Nights Light"/>
        </w:rPr>
        <w:t xml:space="preserve"> meadow</w:t>
      </w:r>
      <w:r w:rsidR="00CC486A">
        <w:rPr>
          <w:rFonts w:ascii="Riviera Nights Light" w:hAnsi="Riviera Nights Light"/>
        </w:rPr>
        <w:t xml:space="preserve">, with the aim of increasing the present population of </w:t>
      </w:r>
      <w:bookmarkEnd w:id="0"/>
      <w:r w:rsidR="00B95E05" w:rsidRPr="004A1129">
        <w:rPr>
          <w:rFonts w:ascii="Riviera Nights Light" w:hAnsi="Riviera Nights Light"/>
        </w:rPr>
        <w:t xml:space="preserve">49 </w:t>
      </w:r>
      <w:r w:rsidR="00F3546F">
        <w:rPr>
          <w:rFonts w:ascii="Riviera Nights Light" w:hAnsi="Riviera Nights Light"/>
        </w:rPr>
        <w:t xml:space="preserve">plant </w:t>
      </w:r>
      <w:r w:rsidR="00B95E05" w:rsidRPr="004A1129">
        <w:rPr>
          <w:rFonts w:ascii="Riviera Nights Light" w:hAnsi="Riviera Nights Light"/>
        </w:rPr>
        <w:t>species</w:t>
      </w:r>
      <w:r w:rsidR="00CC486A">
        <w:rPr>
          <w:rFonts w:ascii="Riviera Nights Light" w:hAnsi="Riviera Nights Light"/>
        </w:rPr>
        <w:t xml:space="preserve"> to </w:t>
      </w:r>
      <w:r w:rsidR="00B95E05" w:rsidRPr="004A1129">
        <w:rPr>
          <w:rFonts w:ascii="Riviera Nights Light" w:hAnsi="Riviera Nights Light"/>
        </w:rPr>
        <w:t>100</w:t>
      </w:r>
      <w:r w:rsidR="00CC486A">
        <w:rPr>
          <w:rFonts w:ascii="Riviera Nights Light" w:hAnsi="Riviera Nights Light"/>
        </w:rPr>
        <w:t xml:space="preserve"> or more</w:t>
      </w:r>
      <w:r w:rsidR="00B95E05" w:rsidRPr="004A1129">
        <w:rPr>
          <w:rFonts w:ascii="Riviera Nights Light" w:hAnsi="Riviera Nights Light"/>
        </w:rPr>
        <w:t>.</w:t>
      </w:r>
      <w:r w:rsidR="00CC486A">
        <w:rPr>
          <w:rFonts w:ascii="Riviera Nights Light" w:hAnsi="Riviera Nights Light"/>
        </w:rPr>
        <w:t xml:space="preserve"> </w:t>
      </w:r>
      <w:bookmarkStart w:id="1" w:name="_Hlk146636674"/>
    </w:p>
    <w:bookmarkEnd w:id="1"/>
    <w:p w14:paraId="4C7C3E19" w14:textId="0E1936B6" w:rsidR="005F5330" w:rsidRDefault="000543E6" w:rsidP="00D7382B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It’s </w:t>
      </w:r>
      <w:r w:rsidR="00D7382B" w:rsidRPr="004A1129">
        <w:rPr>
          <w:rFonts w:ascii="Riviera Nights Light" w:hAnsi="Riviera Nights Light"/>
        </w:rPr>
        <w:t xml:space="preserve">the first time </w:t>
      </w:r>
      <w:r w:rsidR="00876B52">
        <w:rPr>
          <w:rFonts w:ascii="Riviera Nights Light" w:hAnsi="Riviera Nights Light"/>
        </w:rPr>
        <w:t xml:space="preserve">large-scale, </w:t>
      </w:r>
      <w:r w:rsidR="002409FC">
        <w:rPr>
          <w:rFonts w:ascii="Riviera Nights Light" w:hAnsi="Riviera Nights Light"/>
        </w:rPr>
        <w:t>mechanical harvest</w:t>
      </w:r>
      <w:r w:rsidR="00876B52">
        <w:rPr>
          <w:rFonts w:ascii="Riviera Nights Light" w:hAnsi="Riviera Nights Light"/>
        </w:rPr>
        <w:t>ing</w:t>
      </w:r>
      <w:r w:rsidR="002409FC">
        <w:rPr>
          <w:rFonts w:ascii="Riviera Nights Light" w:hAnsi="Riviera Nights Light"/>
        </w:rPr>
        <w:t xml:space="preserve"> of this kind has been used on the Goodwood Estate</w:t>
      </w:r>
      <w:r w:rsidR="00953061">
        <w:rPr>
          <w:rFonts w:ascii="Riviera Nights Light" w:hAnsi="Riviera Nights Light"/>
        </w:rPr>
        <w:t>;</w:t>
      </w:r>
      <w:r w:rsidR="002409FC">
        <w:rPr>
          <w:rFonts w:ascii="Riviera Nights Light" w:hAnsi="Riviera Nights Light"/>
        </w:rPr>
        <w:t xml:space="preserve"> previous </w:t>
      </w:r>
      <w:r w:rsidR="00D7382B" w:rsidRPr="004A1129">
        <w:rPr>
          <w:rFonts w:ascii="Riviera Nights Light" w:hAnsi="Riviera Nights Light"/>
        </w:rPr>
        <w:t xml:space="preserve">wildflower seed </w:t>
      </w:r>
      <w:r w:rsidR="00876B52">
        <w:rPr>
          <w:rFonts w:ascii="Riviera Nights Light" w:hAnsi="Riviera Nights Light"/>
        </w:rPr>
        <w:t xml:space="preserve">collection has been restricted to </w:t>
      </w:r>
      <w:proofErr w:type="gramStart"/>
      <w:r w:rsidR="00876B52">
        <w:rPr>
          <w:rFonts w:ascii="Riviera Nights Light" w:hAnsi="Riviera Nights Light"/>
        </w:rPr>
        <w:t>particular species</w:t>
      </w:r>
      <w:proofErr w:type="gramEnd"/>
      <w:r w:rsidR="00876B52">
        <w:rPr>
          <w:rFonts w:ascii="Riviera Nights Light" w:hAnsi="Riviera Nights Light"/>
        </w:rPr>
        <w:t xml:space="preserve"> and </w:t>
      </w:r>
      <w:r w:rsidR="00D7382B" w:rsidRPr="004A1129">
        <w:rPr>
          <w:rFonts w:ascii="Riviera Nights Light" w:hAnsi="Riviera Nights Light"/>
        </w:rPr>
        <w:t xml:space="preserve">carried out </w:t>
      </w:r>
      <w:r w:rsidR="00876B52">
        <w:rPr>
          <w:rFonts w:ascii="Riviera Nights Light" w:hAnsi="Riviera Nights Light"/>
        </w:rPr>
        <w:t xml:space="preserve">by hand. </w:t>
      </w:r>
      <w:r w:rsidR="006B504C">
        <w:rPr>
          <w:rFonts w:ascii="Riviera Nights Light" w:hAnsi="Riviera Nights Light"/>
        </w:rPr>
        <w:t>T</w:t>
      </w:r>
      <w:r w:rsidR="00D7382B" w:rsidRPr="004A1129">
        <w:rPr>
          <w:rFonts w:ascii="Riviera Nights Light" w:hAnsi="Riviera Nights Light"/>
        </w:rPr>
        <w:t xml:space="preserve">he Wild Seed Harvester </w:t>
      </w:r>
      <w:r w:rsidR="006B504C">
        <w:rPr>
          <w:rFonts w:ascii="Riviera Nights Light" w:hAnsi="Riviera Nights Light"/>
        </w:rPr>
        <w:t>makes the process far more efficient</w:t>
      </w:r>
      <w:r w:rsidR="003715B6">
        <w:rPr>
          <w:rFonts w:ascii="Riviera Nights Light" w:hAnsi="Riviera Nights Light"/>
        </w:rPr>
        <w:t xml:space="preserve">, </w:t>
      </w:r>
      <w:r w:rsidR="005F5330">
        <w:rPr>
          <w:rFonts w:ascii="Riviera Nights Light" w:hAnsi="Riviera Nights Light"/>
        </w:rPr>
        <w:t xml:space="preserve">giving </w:t>
      </w:r>
      <w:r w:rsidR="003715B6">
        <w:rPr>
          <w:rFonts w:ascii="Riviera Nights Light" w:hAnsi="Riviera Nights Light"/>
        </w:rPr>
        <w:t xml:space="preserve">the Estate’s Gardens Team </w:t>
      </w:r>
      <w:r w:rsidR="003715B6" w:rsidRPr="004A1129">
        <w:rPr>
          <w:rFonts w:ascii="Riviera Nights Light" w:hAnsi="Riviera Nights Light"/>
        </w:rPr>
        <w:t xml:space="preserve">more time to work on other </w:t>
      </w:r>
      <w:r w:rsidR="00E35A87">
        <w:rPr>
          <w:rFonts w:ascii="Riviera Nights Light" w:hAnsi="Riviera Nights Light"/>
        </w:rPr>
        <w:t xml:space="preserve">vital </w:t>
      </w:r>
      <w:r w:rsidR="003715B6" w:rsidRPr="004A1129">
        <w:rPr>
          <w:rFonts w:ascii="Riviera Nights Light" w:hAnsi="Riviera Nights Light"/>
        </w:rPr>
        <w:t xml:space="preserve">nature-based </w:t>
      </w:r>
      <w:r w:rsidR="005F5330">
        <w:rPr>
          <w:rFonts w:ascii="Riviera Nights Light" w:hAnsi="Riviera Nights Light"/>
        </w:rPr>
        <w:t>projects</w:t>
      </w:r>
      <w:r w:rsidR="003715B6" w:rsidRPr="004A1129">
        <w:rPr>
          <w:rFonts w:ascii="Riviera Nights Light" w:hAnsi="Riviera Nights Light"/>
        </w:rPr>
        <w:t>.</w:t>
      </w:r>
      <w:r w:rsidR="005F5330">
        <w:rPr>
          <w:rFonts w:ascii="Riviera Nights Light" w:hAnsi="Riviera Nights Light"/>
        </w:rPr>
        <w:t xml:space="preserve"> </w:t>
      </w:r>
    </w:p>
    <w:p w14:paraId="61691518" w14:textId="39766269" w:rsidR="002D5C92" w:rsidRPr="004A1129" w:rsidRDefault="00A8532F" w:rsidP="002D5C92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W</w:t>
      </w:r>
      <w:r w:rsidR="00F620E5" w:rsidRPr="004A1129">
        <w:rPr>
          <w:rFonts w:ascii="Riviera Nights Light" w:hAnsi="Riviera Nights Light"/>
        </w:rPr>
        <w:t>ildflower</w:t>
      </w:r>
      <w:r w:rsidR="006C6676">
        <w:rPr>
          <w:rFonts w:ascii="Riviera Nights Light" w:hAnsi="Riviera Nights Light"/>
        </w:rPr>
        <w:t>s</w:t>
      </w:r>
      <w:r w:rsidR="00F620E5" w:rsidRPr="004A1129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are essential </w:t>
      </w:r>
      <w:r w:rsidR="004D6D17">
        <w:rPr>
          <w:rFonts w:ascii="Riviera Nights Light" w:hAnsi="Riviera Nights Light"/>
        </w:rPr>
        <w:t xml:space="preserve">to </w:t>
      </w:r>
      <w:r w:rsidR="00F620E5" w:rsidRPr="004A1129">
        <w:rPr>
          <w:rFonts w:ascii="Riviera Nights Light" w:hAnsi="Riviera Nights Light"/>
        </w:rPr>
        <w:t>preserv</w:t>
      </w:r>
      <w:r>
        <w:rPr>
          <w:rFonts w:ascii="Riviera Nights Light" w:hAnsi="Riviera Nights Light"/>
        </w:rPr>
        <w:t>ing</w:t>
      </w:r>
      <w:r w:rsidR="00F620E5" w:rsidRPr="004A1129">
        <w:rPr>
          <w:rFonts w:ascii="Riviera Nights Light" w:hAnsi="Riviera Nights Light"/>
        </w:rPr>
        <w:t xml:space="preserve"> and promot</w:t>
      </w:r>
      <w:r>
        <w:rPr>
          <w:rFonts w:ascii="Riviera Nights Light" w:hAnsi="Riviera Nights Light"/>
        </w:rPr>
        <w:t>ing</w:t>
      </w:r>
      <w:r w:rsidR="00F620E5" w:rsidRPr="004A1129">
        <w:rPr>
          <w:rFonts w:ascii="Riviera Nights Light" w:hAnsi="Riviera Nights Light"/>
        </w:rPr>
        <w:t xml:space="preserve"> biodiversity </w:t>
      </w:r>
      <w:r>
        <w:rPr>
          <w:rFonts w:ascii="Riviera Nights Light" w:hAnsi="Riviera Nights Light"/>
        </w:rPr>
        <w:t xml:space="preserve">and healthy ecosystems. </w:t>
      </w:r>
      <w:r w:rsidR="004D6D17">
        <w:rPr>
          <w:rFonts w:ascii="Riviera Nights Light" w:hAnsi="Riviera Nights Light"/>
        </w:rPr>
        <w:t xml:space="preserve">They </w:t>
      </w:r>
      <w:r w:rsidR="00F620E5" w:rsidRPr="004A1129">
        <w:rPr>
          <w:rFonts w:ascii="Riviera Nights Light" w:hAnsi="Riviera Nights Light"/>
        </w:rPr>
        <w:t>provid</w:t>
      </w:r>
      <w:r w:rsidR="004D6D17">
        <w:rPr>
          <w:rFonts w:ascii="Riviera Nights Light" w:hAnsi="Riviera Nights Light"/>
        </w:rPr>
        <w:t>e</w:t>
      </w:r>
      <w:r w:rsidR="00F620E5" w:rsidRPr="004A1129">
        <w:rPr>
          <w:rFonts w:ascii="Riviera Nights Light" w:hAnsi="Riviera Nights Light"/>
        </w:rPr>
        <w:t xml:space="preserve"> a consistent source of food for bees, </w:t>
      </w:r>
      <w:proofErr w:type="gramStart"/>
      <w:r w:rsidR="00F620E5" w:rsidRPr="004A1129">
        <w:rPr>
          <w:rFonts w:ascii="Riviera Nights Light" w:hAnsi="Riviera Nights Light"/>
        </w:rPr>
        <w:t>butterflies</w:t>
      </w:r>
      <w:proofErr w:type="gramEnd"/>
      <w:r w:rsidR="00F620E5" w:rsidRPr="004A1129">
        <w:rPr>
          <w:rFonts w:ascii="Riviera Nights Light" w:hAnsi="Riviera Nights Light"/>
        </w:rPr>
        <w:t xml:space="preserve"> and other pollinators throughout the year</w:t>
      </w:r>
      <w:r w:rsidR="004D6D17">
        <w:rPr>
          <w:rFonts w:ascii="Riviera Nights Light" w:hAnsi="Riviera Nights Light"/>
        </w:rPr>
        <w:t xml:space="preserve">; their </w:t>
      </w:r>
      <w:r w:rsidR="004D6D17" w:rsidRPr="004A1129">
        <w:rPr>
          <w:rFonts w:ascii="Riviera Nights Light" w:hAnsi="Riviera Nights Light"/>
        </w:rPr>
        <w:t xml:space="preserve">complex root systems can improve soil health </w:t>
      </w:r>
      <w:r w:rsidR="004D6D17">
        <w:rPr>
          <w:rFonts w:ascii="Riviera Nights Light" w:hAnsi="Riviera Nights Light"/>
        </w:rPr>
        <w:t>and stability</w:t>
      </w:r>
      <w:r w:rsidR="004D6D17" w:rsidRPr="004A1129">
        <w:rPr>
          <w:rFonts w:ascii="Riviera Nights Light" w:hAnsi="Riviera Nights Light"/>
        </w:rPr>
        <w:t xml:space="preserve">, preventing erosion and improving water quality </w:t>
      </w:r>
      <w:r w:rsidR="00881317">
        <w:rPr>
          <w:rFonts w:ascii="Riviera Nights Light" w:hAnsi="Riviera Nights Light"/>
        </w:rPr>
        <w:t xml:space="preserve">by reducing </w:t>
      </w:r>
      <w:r w:rsidR="004D6D17" w:rsidRPr="004A1129">
        <w:rPr>
          <w:rFonts w:ascii="Riviera Nights Light" w:hAnsi="Riviera Nights Light"/>
        </w:rPr>
        <w:t>nutrient run-off.</w:t>
      </w:r>
      <w:r w:rsidR="00F620E5" w:rsidRPr="004A1129">
        <w:rPr>
          <w:rFonts w:ascii="Riviera Nights Light" w:hAnsi="Riviera Nights Light"/>
        </w:rPr>
        <w:t xml:space="preserve"> </w:t>
      </w:r>
    </w:p>
    <w:p w14:paraId="75A7768A" w14:textId="15F6B4DA" w:rsidR="00603312" w:rsidRPr="003077E2" w:rsidRDefault="00E1669D" w:rsidP="002B09BC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The Home of Rolls-Royce occupies a 42-acre (</w:t>
      </w:r>
      <w:r w:rsidR="00C74B42">
        <w:rPr>
          <w:rFonts w:ascii="Riviera Nights Light" w:hAnsi="Riviera Nights Light"/>
        </w:rPr>
        <w:t xml:space="preserve">17 ha) site on the south-west corner of the Goodwood Estate. </w:t>
      </w:r>
      <w:r w:rsidR="00FB7468">
        <w:rPr>
          <w:rFonts w:ascii="Riviera Nights Light" w:hAnsi="Riviera Nights Light"/>
        </w:rPr>
        <w:t xml:space="preserve">Since manufacturing operations began in 2003, the marque has </w:t>
      </w:r>
      <w:r w:rsidR="00603312" w:rsidRPr="003077E2">
        <w:rPr>
          <w:rFonts w:ascii="Riviera Nights Light" w:hAnsi="Riviera Nights Light"/>
        </w:rPr>
        <w:t>support</w:t>
      </w:r>
      <w:r w:rsidR="00FB7468">
        <w:rPr>
          <w:rFonts w:ascii="Riviera Nights Light" w:hAnsi="Riviera Nights Light"/>
        </w:rPr>
        <w:t>ed</w:t>
      </w:r>
      <w:r w:rsidR="00603312" w:rsidRPr="003077E2">
        <w:rPr>
          <w:rFonts w:ascii="Riviera Nights Light" w:hAnsi="Riviera Nights Light"/>
        </w:rPr>
        <w:t xml:space="preserve"> </w:t>
      </w:r>
      <w:r w:rsidR="00562F2E">
        <w:rPr>
          <w:rFonts w:ascii="Riviera Nights Light" w:hAnsi="Riviera Nights Light"/>
        </w:rPr>
        <w:t xml:space="preserve">numerous </w:t>
      </w:r>
      <w:r w:rsidR="00603312" w:rsidRPr="003077E2">
        <w:rPr>
          <w:rFonts w:ascii="Riviera Nights Light" w:hAnsi="Riviera Nights Light"/>
        </w:rPr>
        <w:t xml:space="preserve">sustainability projects to </w:t>
      </w:r>
      <w:r w:rsidR="00562F2E">
        <w:rPr>
          <w:rFonts w:ascii="Riviera Nights Light" w:hAnsi="Riviera Nights Light"/>
        </w:rPr>
        <w:t>both protect</w:t>
      </w:r>
      <w:r w:rsidR="00603312" w:rsidRPr="003077E2">
        <w:rPr>
          <w:rFonts w:ascii="Riviera Nights Light" w:hAnsi="Riviera Nights Light"/>
        </w:rPr>
        <w:t xml:space="preserve"> and enhance biodiversity</w:t>
      </w:r>
      <w:r w:rsidR="00370AEF">
        <w:rPr>
          <w:rFonts w:ascii="Riviera Nights Light" w:hAnsi="Riviera Nights Light"/>
        </w:rPr>
        <w:t xml:space="preserve"> </w:t>
      </w:r>
      <w:r w:rsidR="002B09BC">
        <w:rPr>
          <w:rFonts w:ascii="Riviera Nights Light" w:hAnsi="Riviera Nights Light"/>
        </w:rPr>
        <w:t xml:space="preserve">in the surrounding area. These include </w:t>
      </w:r>
      <w:r w:rsidR="004C108C">
        <w:rPr>
          <w:rFonts w:ascii="Riviera Nights Light" w:hAnsi="Riviera Nights Light"/>
        </w:rPr>
        <w:t xml:space="preserve">maintaining </w:t>
      </w:r>
      <w:r w:rsidR="002B09BC">
        <w:rPr>
          <w:rFonts w:ascii="Riviera Nights Light" w:hAnsi="Riviera Nights Light"/>
        </w:rPr>
        <w:t xml:space="preserve">its own </w:t>
      </w:r>
      <w:r w:rsidR="004C108C">
        <w:rPr>
          <w:rFonts w:ascii="Riviera Nights Light" w:hAnsi="Riviera Nights Light"/>
        </w:rPr>
        <w:t xml:space="preserve">Wildlife Garden and celebrated Goodwood Apiary, and </w:t>
      </w:r>
      <w:r w:rsidR="002B09BC">
        <w:rPr>
          <w:rFonts w:ascii="Riviera Nights Light" w:hAnsi="Riviera Nights Light"/>
        </w:rPr>
        <w:t xml:space="preserve">planting over 20,000 trees between the villages of </w:t>
      </w:r>
      <w:proofErr w:type="spellStart"/>
      <w:r w:rsidR="00603312" w:rsidRPr="003077E2">
        <w:rPr>
          <w:rFonts w:ascii="Riviera Nights Light" w:hAnsi="Riviera Nights Light"/>
        </w:rPr>
        <w:t>Halnaker</w:t>
      </w:r>
      <w:proofErr w:type="spellEnd"/>
      <w:r w:rsidR="00603312" w:rsidRPr="003077E2">
        <w:rPr>
          <w:rFonts w:ascii="Riviera Nights Light" w:hAnsi="Riviera Nights Light"/>
        </w:rPr>
        <w:t xml:space="preserve"> </w:t>
      </w:r>
      <w:r w:rsidR="002B09BC">
        <w:rPr>
          <w:rFonts w:ascii="Riviera Nights Light" w:hAnsi="Riviera Nights Light"/>
        </w:rPr>
        <w:t xml:space="preserve">and </w:t>
      </w:r>
      <w:proofErr w:type="spellStart"/>
      <w:r w:rsidR="00603312" w:rsidRPr="003077E2">
        <w:rPr>
          <w:rFonts w:ascii="Riviera Nights Light" w:hAnsi="Riviera Nights Light"/>
        </w:rPr>
        <w:t>Lavant</w:t>
      </w:r>
      <w:proofErr w:type="spellEnd"/>
      <w:r w:rsidR="00603312" w:rsidRPr="003077E2">
        <w:rPr>
          <w:rFonts w:ascii="Riviera Nights Light" w:hAnsi="Riviera Nights Light"/>
        </w:rPr>
        <w:t xml:space="preserve"> </w:t>
      </w:r>
      <w:r w:rsidR="002B09BC">
        <w:rPr>
          <w:rFonts w:ascii="Riviera Nights Light" w:hAnsi="Riviera Nights Light"/>
        </w:rPr>
        <w:t>as part of the W</w:t>
      </w:r>
      <w:r w:rsidR="00603312" w:rsidRPr="003077E2">
        <w:rPr>
          <w:rFonts w:ascii="Riviera Nights Light" w:hAnsi="Riviera Nights Light"/>
        </w:rPr>
        <w:t xml:space="preserve">ildlife </w:t>
      </w:r>
      <w:r w:rsidR="002B09BC">
        <w:rPr>
          <w:rFonts w:ascii="Riviera Nights Light" w:hAnsi="Riviera Nights Light"/>
        </w:rPr>
        <w:t>C</w:t>
      </w:r>
      <w:r w:rsidR="00603312" w:rsidRPr="003077E2">
        <w:rPr>
          <w:rFonts w:ascii="Riviera Nights Light" w:hAnsi="Riviera Nights Light"/>
        </w:rPr>
        <w:t>orridor</w:t>
      </w:r>
      <w:r w:rsidR="002B09BC">
        <w:rPr>
          <w:rFonts w:ascii="Riviera Nights Light" w:hAnsi="Riviera Nights Light"/>
        </w:rPr>
        <w:t xml:space="preserve"> linking the </w:t>
      </w:r>
      <w:r w:rsidR="00603312" w:rsidRPr="003077E2">
        <w:rPr>
          <w:rFonts w:ascii="Riviera Nights Light" w:hAnsi="Riviera Nights Light"/>
        </w:rPr>
        <w:t>South Downs National Park and Chichester Harbour</w:t>
      </w:r>
      <w:r w:rsidR="002B09BC">
        <w:rPr>
          <w:rFonts w:ascii="Riviera Nights Light" w:hAnsi="Riviera Nights Light"/>
        </w:rPr>
        <w:t>.</w:t>
      </w:r>
      <w:r w:rsidR="00562F2E">
        <w:rPr>
          <w:rFonts w:ascii="Riviera Nights Light" w:hAnsi="Riviera Nights Light"/>
        </w:rPr>
        <w:t xml:space="preserve"> Rolls-Royce remains wholeheartedly committed to preserving the </w:t>
      </w:r>
      <w:r w:rsidR="005C3A48">
        <w:rPr>
          <w:rFonts w:ascii="Riviera Nights Light" w:hAnsi="Riviera Nights Light"/>
        </w:rPr>
        <w:t xml:space="preserve">lush </w:t>
      </w:r>
      <w:r w:rsidR="00562F2E">
        <w:rPr>
          <w:rFonts w:ascii="Riviera Nights Light" w:hAnsi="Riviera Nights Light"/>
        </w:rPr>
        <w:t>beauty of its picturesque, countryside home.</w:t>
      </w:r>
    </w:p>
    <w:p w14:paraId="696C7289" w14:textId="0DF93A48" w:rsidR="00CB52BE" w:rsidRDefault="00CB52BE" w:rsidP="00CB52BE">
      <w:pPr>
        <w:rPr>
          <w:rFonts w:eastAsiaTheme="majorEastAsia" w:cstheme="majorBidi"/>
          <w:color w:val="000000" w:themeColor="text1"/>
          <w:szCs w:val="26"/>
        </w:rPr>
      </w:pPr>
      <w:r>
        <w:lastRenderedPageBreak/>
        <w:t>- ENDS</w:t>
      </w:r>
      <w:r w:rsidR="000A5DB5">
        <w:t xml:space="preserve"> -</w:t>
      </w:r>
    </w:p>
    <w:p w14:paraId="52B5882D" w14:textId="158C56B8" w:rsidR="001A4A48" w:rsidRPr="00712E32" w:rsidRDefault="001A4A48" w:rsidP="00BA1E1D">
      <w:pPr>
        <w:pStyle w:val="Heading2"/>
        <w:spacing w:after="165"/>
        <w:rPr>
          <w:caps w:val="0"/>
        </w:rPr>
      </w:pPr>
      <w:r w:rsidRPr="00712E32">
        <w:rPr>
          <w:caps w:val="0"/>
        </w:rPr>
        <w:t>FURTHER INFORMATION</w:t>
      </w:r>
    </w:p>
    <w:p w14:paraId="19360EF3" w14:textId="77777777" w:rsidR="001A4A48" w:rsidRPr="00712E32" w:rsidRDefault="001A4A48" w:rsidP="00BA1E1D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0B1EB1">
          <w:rPr>
            <w:rStyle w:val="Hyperlink"/>
          </w:rPr>
          <w:t>PressClub</w:t>
        </w:r>
        <w:proofErr w:type="spellEnd"/>
      </w:hyperlink>
      <w:r w:rsidRPr="00712E32">
        <w:t>.</w:t>
      </w:r>
    </w:p>
    <w:p w14:paraId="78A7B8D7" w14:textId="299EEED6" w:rsidR="00BA1E1D" w:rsidRDefault="001A4A48" w:rsidP="00BA1E1D">
      <w:r w:rsidRPr="00712E32">
        <w:t xml:space="preserve">You can also follow marque on social media: </w:t>
      </w:r>
      <w:hyperlink r:id="rId8" w:history="1">
        <w:r w:rsidRPr="000B1EB1">
          <w:rPr>
            <w:rStyle w:val="Hyperlink"/>
          </w:rPr>
          <w:t>LinkedIn</w:t>
        </w:r>
      </w:hyperlink>
      <w:r w:rsidRPr="00712E32">
        <w:t xml:space="preserve">; </w:t>
      </w:r>
      <w:hyperlink r:id="rId9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="000827E8">
          <w:rPr>
            <w:rStyle w:val="Hyperlink"/>
          </w:rPr>
          <w:t>X (Twitter)</w:t>
        </w:r>
      </w:hyperlink>
      <w:r w:rsidR="000827E8" w:rsidRPr="00712E32">
        <w:t xml:space="preserve">; </w:t>
      </w:r>
      <w:hyperlink r:id="rId11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2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68BA1F7" w14:textId="77777777" w:rsidR="00BA1E1D" w:rsidRDefault="00BA1E1D" w:rsidP="00BA1E1D"/>
    <w:p w14:paraId="6F5D9F05" w14:textId="556B0AD6" w:rsidR="001A4A48" w:rsidRPr="00BA1E1D" w:rsidRDefault="001A4A48" w:rsidP="00BA1E1D">
      <w:r w:rsidRPr="00712E32">
        <w:t>EDITORS’ NOTES</w:t>
      </w:r>
    </w:p>
    <w:p w14:paraId="13BA483C" w14:textId="77777777" w:rsidR="00F92870" w:rsidRPr="00F92870" w:rsidRDefault="00F92870" w:rsidP="00BA1E1D">
      <w:r w:rsidRPr="00F92870">
        <w:t xml:space="preserve">Rolls-Royce Motor Cars is a true luxury house, creating the world’s most recognised, </w:t>
      </w:r>
      <w:proofErr w:type="gramStart"/>
      <w:r w:rsidRPr="00F92870">
        <w:t>revered</w:t>
      </w:r>
      <w:proofErr w:type="gramEnd"/>
      <w:r w:rsidRPr="00F92870">
        <w:t xml:space="preserve"> and desirable handcrafted Bespoke products for its international clientele.</w:t>
      </w:r>
    </w:p>
    <w:p w14:paraId="66A92419" w14:textId="6E2763D2" w:rsidR="00F92870" w:rsidRPr="00F92870" w:rsidRDefault="00F92870" w:rsidP="00BA1E1D">
      <w:r w:rsidRPr="00F92870">
        <w:t xml:space="preserve">The company employs more than 2,500 people at the Home of Rolls-Royce at Goodwood, West Sussex. This comprises both its global headquarters and Centre of Luxury Manufacturing Excellence </w:t>
      </w:r>
      <w:r>
        <w:t>–</w:t>
      </w:r>
      <w:r w:rsidRPr="00F92870">
        <w:t xml:space="preserve"> the only place in the world where Rolls-Royce motor cars are designed, </w:t>
      </w:r>
      <w:proofErr w:type="gramStart"/>
      <w:r w:rsidRPr="00F92870">
        <w:t>engineered</w:t>
      </w:r>
      <w:proofErr w:type="gramEnd"/>
      <w:r w:rsidRPr="00F92870">
        <w:t xml:space="preserve"> and meticulously built by hand. Its continuous investment in its facilities, products and people has resulted in a series of ‘record years’ for global sales, peaking in 2022 with over 6,000 motor cars sold worldwide. </w:t>
      </w:r>
    </w:p>
    <w:p w14:paraId="274381A7" w14:textId="3F7D6199" w:rsidR="001A4A48" w:rsidRPr="00712E32" w:rsidRDefault="00F92870" w:rsidP="00BA1E1D">
      <w:pPr>
        <w:rPr>
          <w:rFonts w:eastAsiaTheme="majorEastAsia" w:cstheme="majorBidi"/>
          <w:color w:val="000000" w:themeColor="text1"/>
          <w:szCs w:val="26"/>
        </w:rPr>
      </w:pPr>
      <w:r w:rsidRPr="00F92870">
        <w:t xml:space="preserve">Rolls-Royce Motor Cars is a wholly owned subsidiary of the BMW Group and is </w:t>
      </w:r>
      <w:proofErr w:type="gramStart"/>
      <w:r w:rsidRPr="00F92870">
        <w:t>a completely separate</w:t>
      </w:r>
      <w:proofErr w:type="gramEnd"/>
      <w:r w:rsidRPr="00F92870">
        <w:t>, unrelated company from Rolls-Royce plc, the manufacturer of aircraft engines and propulsion systems.</w:t>
      </w:r>
    </w:p>
    <w:p w14:paraId="0C72DA6A" w14:textId="77777777" w:rsidR="00BA1E1D" w:rsidRDefault="00BA1E1D">
      <w:pPr>
        <w:spacing w:line="259" w:lineRule="auto"/>
      </w:pPr>
      <w:r>
        <w:br w:type="page"/>
      </w:r>
    </w:p>
    <w:p w14:paraId="50508499" w14:textId="77777777" w:rsidR="000B1EB1" w:rsidRPr="005B7F76" w:rsidRDefault="000B1EB1" w:rsidP="000B1EB1">
      <w:pPr>
        <w:spacing w:line="360" w:lineRule="auto"/>
      </w:pPr>
      <w:bookmarkStart w:id="2" w:name="_Hlk137543139"/>
      <w:r w:rsidRPr="005B7F76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0124B33" w14:textId="77777777">
        <w:tc>
          <w:tcPr>
            <w:tcW w:w="4559" w:type="dxa"/>
          </w:tcPr>
          <w:p w14:paraId="3BFBBDD2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3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43ADEBC5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4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023AAD2D" w14:textId="77777777" w:rsidR="000B1EB1" w:rsidRPr="005B7F76" w:rsidRDefault="000B1EB1"/>
        </w:tc>
      </w:tr>
      <w:tr w:rsidR="000B1EB1" w:rsidRPr="005B7F76" w14:paraId="16D65B1D" w14:textId="77777777">
        <w:tc>
          <w:tcPr>
            <w:tcW w:w="4559" w:type="dxa"/>
          </w:tcPr>
          <w:p w14:paraId="78DBB1AD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>+44 (0) 7</w:t>
            </w:r>
            <w:r>
              <w:t>815</w:t>
            </w:r>
            <w:r w:rsidRPr="005B7F76">
              <w:t xml:space="preserve"> 244064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F3C3C00" w14:textId="53482FCC" w:rsidR="000B1EB1" w:rsidRDefault="000B1EB1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6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135E8A0A" w14:textId="2CE26ECF" w:rsidR="00940C38" w:rsidRDefault="00940C38">
            <w:pPr>
              <w:rPr>
                <w:rStyle w:val="Hyperlink"/>
              </w:rPr>
            </w:pPr>
          </w:p>
          <w:p w14:paraId="4069CE79" w14:textId="77777777" w:rsidR="00933079" w:rsidRPr="00B82D2A" w:rsidRDefault="00933079" w:rsidP="00933079">
            <w:pPr>
              <w:rPr>
                <w:rFonts w:ascii="Riviera Nights Bold" w:hAnsi="Riviera Nights Bold"/>
                <w:lang w:val="fr-FR"/>
              </w:rPr>
            </w:pPr>
            <w:r w:rsidRPr="00B82D2A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64D6931B" w14:textId="3BDB1383" w:rsidR="000B1EB1" w:rsidRPr="00933079" w:rsidRDefault="0093307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B82D2A">
              <w:rPr>
                <w:lang w:val="fr-FR"/>
              </w:rPr>
              <w:t>Ma</w:t>
            </w:r>
            <w:r>
              <w:rPr>
                <w:lang w:val="fr-FR"/>
              </w:rPr>
              <w:t>lika Abdullaeva</w:t>
            </w:r>
            <w:r w:rsidRPr="00B82D2A">
              <w:rPr>
                <w:lang w:val="fr-FR"/>
              </w:rPr>
              <w:br/>
              <w:t>+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 xml:space="preserve">44 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 xml:space="preserve">(0) </w:t>
            </w:r>
            <w:r w:rsidRPr="00B82D2A">
              <w:rPr>
                <w:rFonts w:ascii="Riviera Nights Light" w:hAnsi="Riviera Nights Light"/>
                <w:color w:val="281432"/>
                <w:lang w:val="fr-FR" w:eastAsia="en-GB"/>
              </w:rPr>
              <w:t>7815 244874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 xml:space="preserve"> </w:t>
            </w:r>
            <w:r w:rsidRPr="00B82D2A">
              <w:rPr>
                <w:lang w:val="fr-FR"/>
              </w:rPr>
              <w:t xml:space="preserve">/ </w:t>
            </w:r>
            <w:hyperlink r:id="rId17" w:history="1">
              <w:proofErr w:type="gramStart"/>
              <w:r w:rsidRPr="00B82D2A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0B1EB1" w:rsidRPr="005B7F76" w14:paraId="2598E1FA" w14:textId="77777777">
        <w:tc>
          <w:tcPr>
            <w:tcW w:w="4559" w:type="dxa"/>
          </w:tcPr>
          <w:p w14:paraId="38721504" w14:textId="77777777" w:rsidR="000B1EB1" w:rsidRPr="005B7F76" w:rsidRDefault="000B1EB1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0B9D1E1C" w14:textId="77777777" w:rsidR="000B1EB1" w:rsidRPr="005B7F76" w:rsidRDefault="000B1EB1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5220A6F" w14:textId="77777777" w:rsidR="000B1EB1" w:rsidRDefault="000B1EB1" w:rsidP="000B1EB1">
      <w:r w:rsidRPr="005B7F76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0B1EB1" w:rsidRPr="005B7F76" w14:paraId="2782B1B2" w14:textId="77777777">
        <w:tc>
          <w:tcPr>
            <w:tcW w:w="4559" w:type="dxa"/>
          </w:tcPr>
          <w:p w14:paraId="35F743A1" w14:textId="77777777" w:rsidR="000B1EB1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B1EB1">
              <w:rPr>
                <w:rFonts w:ascii="Riviera Nights Bold" w:hAnsi="Riviera Nights Bold"/>
              </w:rPr>
              <w:t>The Americas</w:t>
            </w:r>
            <w:r w:rsidRPr="005B7F76">
              <w:br/>
              <w:t>Gerry Spahn</w:t>
            </w:r>
            <w:r w:rsidRPr="005B7F76">
              <w:br/>
              <w:t xml:space="preserve">+1 201 930 8308 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9EA4257" w14:textId="77777777" w:rsidR="000B1EB1" w:rsidRPr="001B64F0" w:rsidRDefault="000B1EB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5AFFEF0D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Asia Pacific</w:t>
            </w:r>
            <w:r w:rsidRPr="005B7F76">
              <w:br/>
              <w:t>Hal Serudin</w:t>
            </w:r>
            <w:r w:rsidRPr="005B7F76">
              <w:br/>
              <w:t xml:space="preserve">+65 8161 2843 / </w:t>
            </w:r>
            <w:hyperlink r:id="rId19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E371A8E" w14:textId="77777777">
        <w:tc>
          <w:tcPr>
            <w:tcW w:w="4559" w:type="dxa"/>
          </w:tcPr>
          <w:p w14:paraId="5BE7C9B0" w14:textId="77777777" w:rsidR="000B1EB1" w:rsidRPr="005B7F76" w:rsidRDefault="000B1EB1">
            <w:pPr>
              <w:rPr>
                <w:rStyle w:val="Hyperlink"/>
              </w:rPr>
            </w:pPr>
            <w:r w:rsidRPr="000B1EB1">
              <w:rPr>
                <w:rFonts w:ascii="Riviera Nights Bold" w:hAnsi="Riviera Nights Bold"/>
              </w:rPr>
              <w:t>Central/Eastern Europe and Central Asia</w:t>
            </w:r>
            <w:r w:rsidRPr="005B7F76">
              <w:br/>
              <w:t>Frank Tiemann</w:t>
            </w:r>
            <w:r w:rsidRPr="005B7F76">
              <w:br/>
              <w:t xml:space="preserve">+49 160 9697 5807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6313E7A" w14:textId="77777777" w:rsidR="000B1EB1" w:rsidRPr="005B7F76" w:rsidRDefault="000B1EB1"/>
        </w:tc>
        <w:tc>
          <w:tcPr>
            <w:tcW w:w="4797" w:type="dxa"/>
          </w:tcPr>
          <w:p w14:paraId="0A36AA7C" w14:textId="77777777" w:rsidR="000B1EB1" w:rsidRPr="005B7F76" w:rsidRDefault="000B1EB1">
            <w:r w:rsidRPr="000B1EB1">
              <w:rPr>
                <w:rFonts w:ascii="Riviera Nights Bold" w:hAnsi="Riviera Nights Bold"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89 382 60064 / </w:t>
            </w:r>
            <w:hyperlink r:id="rId21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6FC78B6E" w14:textId="77777777">
        <w:tc>
          <w:tcPr>
            <w:tcW w:w="4559" w:type="dxa"/>
          </w:tcPr>
          <w:p w14:paraId="5302ACAD" w14:textId="77777777" w:rsidR="000B1EB1" w:rsidRPr="000B1EB1" w:rsidRDefault="000B1EB1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>China</w:t>
            </w:r>
          </w:p>
          <w:p w14:paraId="28A742B0" w14:textId="77777777" w:rsidR="000B1EB1" w:rsidRPr="005B7F76" w:rsidRDefault="000B1EB1">
            <w:r w:rsidRPr="005B7F76">
              <w:t>Ou Sun</w:t>
            </w:r>
          </w:p>
          <w:p w14:paraId="33B62B9C" w14:textId="77777777" w:rsidR="000B1EB1" w:rsidRDefault="000B1EB1">
            <w:pPr>
              <w:rPr>
                <w:rStyle w:val="Hyperlink"/>
                <w:b/>
                <w:bCs/>
              </w:rPr>
            </w:pPr>
            <w:r w:rsidRPr="005B7F76">
              <w:t xml:space="preserve">+86 186 0059 0675 / </w:t>
            </w:r>
            <w:hyperlink r:id="rId22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  <w:p w14:paraId="6EB3D90F" w14:textId="77777777" w:rsidR="000B1EB1" w:rsidRPr="005B7F76" w:rsidRDefault="000B1EB1"/>
        </w:tc>
        <w:tc>
          <w:tcPr>
            <w:tcW w:w="4797" w:type="dxa"/>
          </w:tcPr>
          <w:p w14:paraId="049B090B" w14:textId="77777777" w:rsidR="000B1EB1" w:rsidRPr="000B1EB1" w:rsidRDefault="000B1EB1">
            <w:pPr>
              <w:rPr>
                <w:rFonts w:ascii="Riviera Nights Bold" w:hAnsi="Riviera Nights Bold"/>
              </w:rPr>
            </w:pPr>
            <w:r w:rsidRPr="000B1EB1">
              <w:rPr>
                <w:rFonts w:ascii="Riviera Nights Bold" w:hAnsi="Riviera Nights Bold"/>
              </w:rPr>
              <w:t xml:space="preserve">Japan and Korea </w:t>
            </w:r>
          </w:p>
          <w:p w14:paraId="4AB69063" w14:textId="77777777" w:rsidR="000B1EB1" w:rsidRPr="005B7F76" w:rsidRDefault="000B1EB1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58CDF1F1" w14:textId="77777777" w:rsidR="000B1EB1" w:rsidRPr="005B7F76" w:rsidRDefault="000B1EB1">
            <w:r w:rsidRPr="005B7F76">
              <w:t xml:space="preserve">+81 90 5216 1957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0B1EB1" w:rsidRPr="005B7F76" w14:paraId="53CF86CA" w14:textId="77777777">
        <w:tc>
          <w:tcPr>
            <w:tcW w:w="4559" w:type="dxa"/>
          </w:tcPr>
          <w:p w14:paraId="1EB0351D" w14:textId="5E885B3C" w:rsidR="000B1EB1" w:rsidRPr="00933079" w:rsidRDefault="000B1EB1">
            <w:pPr>
              <w:rPr>
                <w:rFonts w:ascii="Riviera Nights Bold" w:hAnsi="Riviera Nights Bold"/>
                <w:b/>
                <w:bCs/>
              </w:rPr>
            </w:pPr>
            <w:r w:rsidRPr="000B1EB1">
              <w:rPr>
                <w:rFonts w:ascii="Riviera Nights Bold" w:hAnsi="Riviera Nights Bold"/>
              </w:rPr>
              <w:t>Middle East and Africa</w:t>
            </w:r>
            <w:r w:rsidRPr="005B7F76">
              <w:t xml:space="preserve"> </w:t>
            </w:r>
            <w:r w:rsidRPr="005B7F76">
              <w:br/>
              <w:t>Rami Joudi</w:t>
            </w:r>
            <w:r w:rsidRPr="005B7F76">
              <w:br/>
              <w:t xml:space="preserve">+971 56 171 7883 / </w:t>
            </w:r>
            <w:hyperlink r:id="rId24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360AB506" w14:textId="3020F40D" w:rsidR="000B1EB1" w:rsidRPr="00933079" w:rsidRDefault="000B1EB1">
            <w:r w:rsidRPr="000B1EB1">
              <w:rPr>
                <w:rFonts w:ascii="Riviera Nights Bold" w:hAnsi="Riviera Nights Bold"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bookmarkEnd w:id="2"/>
    </w:tbl>
    <w:p w14:paraId="0264D503" w14:textId="2A73E9BF" w:rsidR="00D61C0B" w:rsidRPr="00933079" w:rsidRDefault="00D61C0B" w:rsidP="00933079">
      <w:pPr>
        <w:tabs>
          <w:tab w:val="left" w:pos="1040"/>
        </w:tabs>
        <w:rPr>
          <w:sz w:val="2"/>
          <w:szCs w:val="2"/>
        </w:rPr>
      </w:pPr>
    </w:p>
    <w:sectPr w:rsidR="00D61C0B" w:rsidRPr="00933079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281A" w14:textId="77777777" w:rsidR="00143FE7" w:rsidRDefault="00143FE7" w:rsidP="001F6D78">
      <w:pPr>
        <w:spacing w:after="0" w:line="240" w:lineRule="auto"/>
      </w:pPr>
      <w:r>
        <w:separator/>
      </w:r>
    </w:p>
  </w:endnote>
  <w:endnote w:type="continuationSeparator" w:id="0">
    <w:p w14:paraId="5D3AC117" w14:textId="77777777" w:rsidR="00143FE7" w:rsidRDefault="00143FE7" w:rsidP="001F6D78">
      <w:pPr>
        <w:spacing w:after="0" w:line="240" w:lineRule="auto"/>
      </w:pPr>
      <w:r>
        <w:continuationSeparator/>
      </w:r>
    </w:p>
  </w:endnote>
  <w:endnote w:type="continuationNotice" w:id="1">
    <w:p w14:paraId="6FF47D2B" w14:textId="77777777" w:rsidR="00143FE7" w:rsidRDefault="00143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C6DC" w14:textId="77777777" w:rsidR="00143FE7" w:rsidRDefault="00143FE7" w:rsidP="001F6D78">
      <w:pPr>
        <w:spacing w:after="0" w:line="240" w:lineRule="auto"/>
      </w:pPr>
      <w:r>
        <w:separator/>
      </w:r>
    </w:p>
  </w:footnote>
  <w:footnote w:type="continuationSeparator" w:id="0">
    <w:p w14:paraId="4AE59C20" w14:textId="77777777" w:rsidR="00143FE7" w:rsidRDefault="00143FE7" w:rsidP="001F6D78">
      <w:pPr>
        <w:spacing w:after="0" w:line="240" w:lineRule="auto"/>
      </w:pPr>
      <w:r>
        <w:continuationSeparator/>
      </w:r>
    </w:p>
  </w:footnote>
  <w:footnote w:type="continuationNotice" w:id="1">
    <w:p w14:paraId="4633EB7F" w14:textId="77777777" w:rsidR="00143FE7" w:rsidRDefault="00143F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14A8E8D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67D5"/>
    <w:multiLevelType w:val="multilevel"/>
    <w:tmpl w:val="3EC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606D3"/>
    <w:multiLevelType w:val="multilevel"/>
    <w:tmpl w:val="15B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9780B"/>
    <w:multiLevelType w:val="hybridMultilevel"/>
    <w:tmpl w:val="45F2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B13A8"/>
    <w:multiLevelType w:val="multilevel"/>
    <w:tmpl w:val="A9B4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CC774A"/>
    <w:multiLevelType w:val="hybridMultilevel"/>
    <w:tmpl w:val="60F2BDFA"/>
    <w:lvl w:ilvl="0" w:tplc="B82016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35894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CBAC7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6D6E0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7CC3D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A2C08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9FE5F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A36D0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61C6F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E2816"/>
    <w:multiLevelType w:val="hybridMultilevel"/>
    <w:tmpl w:val="4D1C990C"/>
    <w:lvl w:ilvl="0" w:tplc="9B660B20">
      <w:start w:val="3"/>
      <w:numFmt w:val="bullet"/>
      <w:lvlText w:val="-"/>
      <w:lvlJc w:val="left"/>
      <w:pPr>
        <w:ind w:left="720" w:hanging="360"/>
      </w:pPr>
      <w:rPr>
        <w:rFonts w:ascii="Riviera Nights Light" w:eastAsia="Calibri" w:hAnsi="Riviera Nights Ligh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08557530">
    <w:abstractNumId w:val="10"/>
  </w:num>
  <w:num w:numId="14" w16cid:durableId="494608604">
    <w:abstractNumId w:val="10"/>
  </w:num>
  <w:num w:numId="15" w16cid:durableId="836002134">
    <w:abstractNumId w:val="10"/>
  </w:num>
  <w:num w:numId="16" w16cid:durableId="528375838">
    <w:abstractNumId w:val="10"/>
  </w:num>
  <w:num w:numId="17" w16cid:durableId="237713567">
    <w:abstractNumId w:val="10"/>
  </w:num>
  <w:num w:numId="18" w16cid:durableId="773288365">
    <w:abstractNumId w:val="10"/>
  </w:num>
  <w:num w:numId="19" w16cid:durableId="577521315">
    <w:abstractNumId w:val="10"/>
  </w:num>
  <w:num w:numId="20" w16cid:durableId="1541085233">
    <w:abstractNumId w:val="10"/>
  </w:num>
  <w:num w:numId="21" w16cid:durableId="369381670">
    <w:abstractNumId w:val="10"/>
  </w:num>
  <w:num w:numId="22" w16cid:durableId="1261714866">
    <w:abstractNumId w:val="10"/>
  </w:num>
  <w:num w:numId="23" w16cid:durableId="521287510">
    <w:abstractNumId w:val="10"/>
  </w:num>
  <w:num w:numId="24" w16cid:durableId="2103136019">
    <w:abstractNumId w:val="10"/>
  </w:num>
  <w:num w:numId="25" w16cid:durableId="2053117050">
    <w:abstractNumId w:val="10"/>
  </w:num>
  <w:num w:numId="26" w16cid:durableId="1244611557">
    <w:abstractNumId w:val="10"/>
  </w:num>
  <w:num w:numId="27" w16cid:durableId="1119564707">
    <w:abstractNumId w:val="13"/>
  </w:num>
  <w:num w:numId="28" w16cid:durableId="847791058">
    <w:abstractNumId w:val="10"/>
  </w:num>
  <w:num w:numId="29" w16cid:durableId="2133673857">
    <w:abstractNumId w:val="10"/>
  </w:num>
  <w:num w:numId="30" w16cid:durableId="1537499122">
    <w:abstractNumId w:val="10"/>
  </w:num>
  <w:num w:numId="31" w16cid:durableId="1795058952">
    <w:abstractNumId w:val="10"/>
  </w:num>
  <w:num w:numId="32" w16cid:durableId="1135832371">
    <w:abstractNumId w:val="12"/>
  </w:num>
  <w:num w:numId="33" w16cid:durableId="1704406360">
    <w:abstractNumId w:val="11"/>
  </w:num>
  <w:num w:numId="34" w16cid:durableId="512768462">
    <w:abstractNumId w:val="14"/>
  </w:num>
  <w:num w:numId="35" w16cid:durableId="173150326">
    <w:abstractNumId w:val="15"/>
  </w:num>
  <w:num w:numId="36" w16cid:durableId="64377042">
    <w:abstractNumId w:val="17"/>
  </w:num>
  <w:num w:numId="37" w16cid:durableId="1600411679">
    <w:abstractNumId w:val="10"/>
  </w:num>
  <w:num w:numId="38" w16cid:durableId="884680640">
    <w:abstractNumId w:val="10"/>
  </w:num>
  <w:num w:numId="39" w16cid:durableId="193358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1A16"/>
    <w:rsid w:val="00003A83"/>
    <w:rsid w:val="00005735"/>
    <w:rsid w:val="0000674D"/>
    <w:rsid w:val="00017ECD"/>
    <w:rsid w:val="000200F7"/>
    <w:rsid w:val="0002215C"/>
    <w:rsid w:val="00022E67"/>
    <w:rsid w:val="00024D61"/>
    <w:rsid w:val="00025377"/>
    <w:rsid w:val="000255CD"/>
    <w:rsid w:val="00026089"/>
    <w:rsid w:val="00030942"/>
    <w:rsid w:val="000351AC"/>
    <w:rsid w:val="00035426"/>
    <w:rsid w:val="00035BF0"/>
    <w:rsid w:val="00036B60"/>
    <w:rsid w:val="000467B1"/>
    <w:rsid w:val="000533F6"/>
    <w:rsid w:val="000543E6"/>
    <w:rsid w:val="00054BA8"/>
    <w:rsid w:val="0005691C"/>
    <w:rsid w:val="00064EC6"/>
    <w:rsid w:val="00066F83"/>
    <w:rsid w:val="00070739"/>
    <w:rsid w:val="00072CA6"/>
    <w:rsid w:val="00072D77"/>
    <w:rsid w:val="000733DC"/>
    <w:rsid w:val="0007372A"/>
    <w:rsid w:val="00073E9B"/>
    <w:rsid w:val="00076346"/>
    <w:rsid w:val="00080C3E"/>
    <w:rsid w:val="000827E8"/>
    <w:rsid w:val="0008507D"/>
    <w:rsid w:val="00086CE4"/>
    <w:rsid w:val="000916CD"/>
    <w:rsid w:val="00093281"/>
    <w:rsid w:val="000A5DB5"/>
    <w:rsid w:val="000A689C"/>
    <w:rsid w:val="000B0D31"/>
    <w:rsid w:val="000B1456"/>
    <w:rsid w:val="000B1EB1"/>
    <w:rsid w:val="000B3D7D"/>
    <w:rsid w:val="000C03C9"/>
    <w:rsid w:val="000C3514"/>
    <w:rsid w:val="000C4BA2"/>
    <w:rsid w:val="000C5663"/>
    <w:rsid w:val="000C73AB"/>
    <w:rsid w:val="000D1384"/>
    <w:rsid w:val="000D449E"/>
    <w:rsid w:val="000D64A1"/>
    <w:rsid w:val="000E38F7"/>
    <w:rsid w:val="000E76D4"/>
    <w:rsid w:val="000E7791"/>
    <w:rsid w:val="000F5341"/>
    <w:rsid w:val="00101623"/>
    <w:rsid w:val="00103BEA"/>
    <w:rsid w:val="001068EA"/>
    <w:rsid w:val="0010733D"/>
    <w:rsid w:val="00110741"/>
    <w:rsid w:val="00113DD3"/>
    <w:rsid w:val="001142DC"/>
    <w:rsid w:val="001168EE"/>
    <w:rsid w:val="001200AE"/>
    <w:rsid w:val="0012105B"/>
    <w:rsid w:val="0012348C"/>
    <w:rsid w:val="001271F3"/>
    <w:rsid w:val="00130B62"/>
    <w:rsid w:val="00132869"/>
    <w:rsid w:val="0013511D"/>
    <w:rsid w:val="00141FBD"/>
    <w:rsid w:val="00142969"/>
    <w:rsid w:val="00143FE7"/>
    <w:rsid w:val="0014632A"/>
    <w:rsid w:val="00146B05"/>
    <w:rsid w:val="00152263"/>
    <w:rsid w:val="001523CB"/>
    <w:rsid w:val="00154A42"/>
    <w:rsid w:val="00156ACA"/>
    <w:rsid w:val="00162324"/>
    <w:rsid w:val="00165B77"/>
    <w:rsid w:val="001675E1"/>
    <w:rsid w:val="00172672"/>
    <w:rsid w:val="00177887"/>
    <w:rsid w:val="0018029F"/>
    <w:rsid w:val="00180847"/>
    <w:rsid w:val="00184CD7"/>
    <w:rsid w:val="00185ACD"/>
    <w:rsid w:val="0018739E"/>
    <w:rsid w:val="00187A98"/>
    <w:rsid w:val="00193206"/>
    <w:rsid w:val="00193D92"/>
    <w:rsid w:val="001A14A2"/>
    <w:rsid w:val="001A4A48"/>
    <w:rsid w:val="001B1675"/>
    <w:rsid w:val="001B2729"/>
    <w:rsid w:val="001B3367"/>
    <w:rsid w:val="001C0796"/>
    <w:rsid w:val="001D152C"/>
    <w:rsid w:val="001D3353"/>
    <w:rsid w:val="001D5F0A"/>
    <w:rsid w:val="001D69B9"/>
    <w:rsid w:val="001D7447"/>
    <w:rsid w:val="001E1B44"/>
    <w:rsid w:val="001E30A4"/>
    <w:rsid w:val="001E65A8"/>
    <w:rsid w:val="001E6EDA"/>
    <w:rsid w:val="001F1656"/>
    <w:rsid w:val="001F27D4"/>
    <w:rsid w:val="001F44A8"/>
    <w:rsid w:val="001F6D78"/>
    <w:rsid w:val="00204AE0"/>
    <w:rsid w:val="002067D5"/>
    <w:rsid w:val="00206ECF"/>
    <w:rsid w:val="00213B0A"/>
    <w:rsid w:val="0021539C"/>
    <w:rsid w:val="00220F1B"/>
    <w:rsid w:val="00226A06"/>
    <w:rsid w:val="002322E5"/>
    <w:rsid w:val="002348CA"/>
    <w:rsid w:val="002368E0"/>
    <w:rsid w:val="00237AB2"/>
    <w:rsid w:val="00237AFD"/>
    <w:rsid w:val="002409FC"/>
    <w:rsid w:val="00245D20"/>
    <w:rsid w:val="002508C2"/>
    <w:rsid w:val="0025226D"/>
    <w:rsid w:val="002522F0"/>
    <w:rsid w:val="00256D89"/>
    <w:rsid w:val="00260100"/>
    <w:rsid w:val="00264155"/>
    <w:rsid w:val="00264D37"/>
    <w:rsid w:val="00265077"/>
    <w:rsid w:val="0027072C"/>
    <w:rsid w:val="00270EBC"/>
    <w:rsid w:val="002719A2"/>
    <w:rsid w:val="00273B35"/>
    <w:rsid w:val="00275CBE"/>
    <w:rsid w:val="00275F5A"/>
    <w:rsid w:val="00283E55"/>
    <w:rsid w:val="0028482A"/>
    <w:rsid w:val="00294477"/>
    <w:rsid w:val="002953EA"/>
    <w:rsid w:val="002960D1"/>
    <w:rsid w:val="002A3901"/>
    <w:rsid w:val="002A442E"/>
    <w:rsid w:val="002A4696"/>
    <w:rsid w:val="002A7D1B"/>
    <w:rsid w:val="002B09BC"/>
    <w:rsid w:val="002B118F"/>
    <w:rsid w:val="002B18D9"/>
    <w:rsid w:val="002B18F6"/>
    <w:rsid w:val="002B45C6"/>
    <w:rsid w:val="002B7736"/>
    <w:rsid w:val="002B7A19"/>
    <w:rsid w:val="002C1085"/>
    <w:rsid w:val="002C3380"/>
    <w:rsid w:val="002C5927"/>
    <w:rsid w:val="002C749F"/>
    <w:rsid w:val="002C7612"/>
    <w:rsid w:val="002D282B"/>
    <w:rsid w:val="002D338D"/>
    <w:rsid w:val="002D3C0C"/>
    <w:rsid w:val="002D5C92"/>
    <w:rsid w:val="002E204B"/>
    <w:rsid w:val="002E3F9C"/>
    <w:rsid w:val="002E61BF"/>
    <w:rsid w:val="002F0D32"/>
    <w:rsid w:val="0030391F"/>
    <w:rsid w:val="00306543"/>
    <w:rsid w:val="00306B75"/>
    <w:rsid w:val="00306C2C"/>
    <w:rsid w:val="00310DA5"/>
    <w:rsid w:val="00310EA2"/>
    <w:rsid w:val="0031391F"/>
    <w:rsid w:val="00314CDE"/>
    <w:rsid w:val="00322B0B"/>
    <w:rsid w:val="003244AA"/>
    <w:rsid w:val="003249C2"/>
    <w:rsid w:val="00327466"/>
    <w:rsid w:val="003439B0"/>
    <w:rsid w:val="00350D61"/>
    <w:rsid w:val="00352AD0"/>
    <w:rsid w:val="003551F5"/>
    <w:rsid w:val="00356764"/>
    <w:rsid w:val="00360F69"/>
    <w:rsid w:val="00361538"/>
    <w:rsid w:val="00363C64"/>
    <w:rsid w:val="00364CC7"/>
    <w:rsid w:val="003679A4"/>
    <w:rsid w:val="00370AEF"/>
    <w:rsid w:val="003715B6"/>
    <w:rsid w:val="00375089"/>
    <w:rsid w:val="003757DE"/>
    <w:rsid w:val="00377ADB"/>
    <w:rsid w:val="00380309"/>
    <w:rsid w:val="00383126"/>
    <w:rsid w:val="00386288"/>
    <w:rsid w:val="003864BA"/>
    <w:rsid w:val="003912B1"/>
    <w:rsid w:val="003A45F6"/>
    <w:rsid w:val="003B4DF0"/>
    <w:rsid w:val="003B4EA1"/>
    <w:rsid w:val="003C3DCD"/>
    <w:rsid w:val="003C65F3"/>
    <w:rsid w:val="003D0FF8"/>
    <w:rsid w:val="003D5007"/>
    <w:rsid w:val="003E14A7"/>
    <w:rsid w:val="003E3B51"/>
    <w:rsid w:val="003F072D"/>
    <w:rsid w:val="003F1694"/>
    <w:rsid w:val="003F309C"/>
    <w:rsid w:val="003F44E6"/>
    <w:rsid w:val="003F46C9"/>
    <w:rsid w:val="003F60D9"/>
    <w:rsid w:val="003F6DC6"/>
    <w:rsid w:val="00400A11"/>
    <w:rsid w:val="00401D9E"/>
    <w:rsid w:val="00402891"/>
    <w:rsid w:val="004052C9"/>
    <w:rsid w:val="00406E84"/>
    <w:rsid w:val="00411171"/>
    <w:rsid w:val="0041609A"/>
    <w:rsid w:val="004165D3"/>
    <w:rsid w:val="0041681E"/>
    <w:rsid w:val="004168E4"/>
    <w:rsid w:val="00417801"/>
    <w:rsid w:val="00422F6C"/>
    <w:rsid w:val="00425969"/>
    <w:rsid w:val="00426198"/>
    <w:rsid w:val="00427787"/>
    <w:rsid w:val="00430931"/>
    <w:rsid w:val="0043098C"/>
    <w:rsid w:val="00432BB1"/>
    <w:rsid w:val="00436787"/>
    <w:rsid w:val="00436A1F"/>
    <w:rsid w:val="00437562"/>
    <w:rsid w:val="00441835"/>
    <w:rsid w:val="00445408"/>
    <w:rsid w:val="00446E35"/>
    <w:rsid w:val="00446EAD"/>
    <w:rsid w:val="00455C8F"/>
    <w:rsid w:val="00463C82"/>
    <w:rsid w:val="00465DDF"/>
    <w:rsid w:val="00467A21"/>
    <w:rsid w:val="00472C0E"/>
    <w:rsid w:val="00472FA1"/>
    <w:rsid w:val="00475F7D"/>
    <w:rsid w:val="0048039E"/>
    <w:rsid w:val="004827FC"/>
    <w:rsid w:val="00484391"/>
    <w:rsid w:val="00484A4B"/>
    <w:rsid w:val="004850AC"/>
    <w:rsid w:val="004851E4"/>
    <w:rsid w:val="00487796"/>
    <w:rsid w:val="004920EF"/>
    <w:rsid w:val="004A0908"/>
    <w:rsid w:val="004A10F2"/>
    <w:rsid w:val="004A1431"/>
    <w:rsid w:val="004A4137"/>
    <w:rsid w:val="004A68C4"/>
    <w:rsid w:val="004A753A"/>
    <w:rsid w:val="004B2382"/>
    <w:rsid w:val="004B5CF9"/>
    <w:rsid w:val="004C108C"/>
    <w:rsid w:val="004D0141"/>
    <w:rsid w:val="004D6612"/>
    <w:rsid w:val="004D669A"/>
    <w:rsid w:val="004D6D17"/>
    <w:rsid w:val="004E2476"/>
    <w:rsid w:val="004E32EB"/>
    <w:rsid w:val="004E6EE4"/>
    <w:rsid w:val="004E785F"/>
    <w:rsid w:val="004F0EF6"/>
    <w:rsid w:val="004F51C3"/>
    <w:rsid w:val="004F79D5"/>
    <w:rsid w:val="0050455A"/>
    <w:rsid w:val="0050706F"/>
    <w:rsid w:val="005142CF"/>
    <w:rsid w:val="00516DF4"/>
    <w:rsid w:val="00523E9F"/>
    <w:rsid w:val="0052544D"/>
    <w:rsid w:val="00532767"/>
    <w:rsid w:val="00535607"/>
    <w:rsid w:val="005401E1"/>
    <w:rsid w:val="00540FC0"/>
    <w:rsid w:val="0054145C"/>
    <w:rsid w:val="00541704"/>
    <w:rsid w:val="00543614"/>
    <w:rsid w:val="00543641"/>
    <w:rsid w:val="00544F6A"/>
    <w:rsid w:val="00545EDF"/>
    <w:rsid w:val="0055075E"/>
    <w:rsid w:val="00551705"/>
    <w:rsid w:val="0055280F"/>
    <w:rsid w:val="005573EE"/>
    <w:rsid w:val="00557607"/>
    <w:rsid w:val="00562F2E"/>
    <w:rsid w:val="00564597"/>
    <w:rsid w:val="00564C2D"/>
    <w:rsid w:val="00567D79"/>
    <w:rsid w:val="00585974"/>
    <w:rsid w:val="00587AB5"/>
    <w:rsid w:val="00593424"/>
    <w:rsid w:val="005A0E98"/>
    <w:rsid w:val="005A171C"/>
    <w:rsid w:val="005A67A3"/>
    <w:rsid w:val="005A6D48"/>
    <w:rsid w:val="005A7561"/>
    <w:rsid w:val="005B0AD5"/>
    <w:rsid w:val="005B33C4"/>
    <w:rsid w:val="005B3935"/>
    <w:rsid w:val="005B45BA"/>
    <w:rsid w:val="005B7FAB"/>
    <w:rsid w:val="005C26D6"/>
    <w:rsid w:val="005C3A48"/>
    <w:rsid w:val="005C59A8"/>
    <w:rsid w:val="005C5A44"/>
    <w:rsid w:val="005C5CA7"/>
    <w:rsid w:val="005C6A35"/>
    <w:rsid w:val="005D15DC"/>
    <w:rsid w:val="005D3FF2"/>
    <w:rsid w:val="005D4BC5"/>
    <w:rsid w:val="005E4B83"/>
    <w:rsid w:val="005E5E78"/>
    <w:rsid w:val="005E76D9"/>
    <w:rsid w:val="005E792A"/>
    <w:rsid w:val="005E7CA4"/>
    <w:rsid w:val="005F059D"/>
    <w:rsid w:val="005F0FE5"/>
    <w:rsid w:val="005F22A9"/>
    <w:rsid w:val="005F5330"/>
    <w:rsid w:val="005F5931"/>
    <w:rsid w:val="005F5BAA"/>
    <w:rsid w:val="005F6510"/>
    <w:rsid w:val="00601383"/>
    <w:rsid w:val="00603312"/>
    <w:rsid w:val="006033C7"/>
    <w:rsid w:val="00604651"/>
    <w:rsid w:val="0060673A"/>
    <w:rsid w:val="00613251"/>
    <w:rsid w:val="00613E1E"/>
    <w:rsid w:val="00616192"/>
    <w:rsid w:val="0062057C"/>
    <w:rsid w:val="00622544"/>
    <w:rsid w:val="00625839"/>
    <w:rsid w:val="00626B95"/>
    <w:rsid w:val="00627330"/>
    <w:rsid w:val="00627B2F"/>
    <w:rsid w:val="006340A8"/>
    <w:rsid w:val="00636678"/>
    <w:rsid w:val="006401F7"/>
    <w:rsid w:val="006403CD"/>
    <w:rsid w:val="00640EA2"/>
    <w:rsid w:val="006433DF"/>
    <w:rsid w:val="0064419E"/>
    <w:rsid w:val="006500A1"/>
    <w:rsid w:val="00653A03"/>
    <w:rsid w:val="00657A40"/>
    <w:rsid w:val="006620B0"/>
    <w:rsid w:val="0066261D"/>
    <w:rsid w:val="00664686"/>
    <w:rsid w:val="00665EAB"/>
    <w:rsid w:val="006700B7"/>
    <w:rsid w:val="006746B1"/>
    <w:rsid w:val="00674ABC"/>
    <w:rsid w:val="00674AE0"/>
    <w:rsid w:val="00676A1E"/>
    <w:rsid w:val="006772B7"/>
    <w:rsid w:val="0068162F"/>
    <w:rsid w:val="006836B5"/>
    <w:rsid w:val="00686253"/>
    <w:rsid w:val="00690100"/>
    <w:rsid w:val="00692950"/>
    <w:rsid w:val="0069298A"/>
    <w:rsid w:val="00694E79"/>
    <w:rsid w:val="0069787C"/>
    <w:rsid w:val="006A277F"/>
    <w:rsid w:val="006A2D0F"/>
    <w:rsid w:val="006A3CDE"/>
    <w:rsid w:val="006B05F1"/>
    <w:rsid w:val="006B1CBD"/>
    <w:rsid w:val="006B3E40"/>
    <w:rsid w:val="006B504C"/>
    <w:rsid w:val="006C06DF"/>
    <w:rsid w:val="006C6676"/>
    <w:rsid w:val="006D57B3"/>
    <w:rsid w:val="006D6F5A"/>
    <w:rsid w:val="006E23E7"/>
    <w:rsid w:val="006E41EB"/>
    <w:rsid w:val="006F08B9"/>
    <w:rsid w:val="006F266D"/>
    <w:rsid w:val="006F3DC1"/>
    <w:rsid w:val="006F67DB"/>
    <w:rsid w:val="00711BEF"/>
    <w:rsid w:val="0071226B"/>
    <w:rsid w:val="0071269A"/>
    <w:rsid w:val="00713925"/>
    <w:rsid w:val="0071650A"/>
    <w:rsid w:val="00716826"/>
    <w:rsid w:val="007218DB"/>
    <w:rsid w:val="00727273"/>
    <w:rsid w:val="00730452"/>
    <w:rsid w:val="00732A45"/>
    <w:rsid w:val="00732C6F"/>
    <w:rsid w:val="007355BD"/>
    <w:rsid w:val="0073561D"/>
    <w:rsid w:val="0074157B"/>
    <w:rsid w:val="0074211F"/>
    <w:rsid w:val="0074545A"/>
    <w:rsid w:val="00746AA4"/>
    <w:rsid w:val="00747F86"/>
    <w:rsid w:val="0076214A"/>
    <w:rsid w:val="00773C58"/>
    <w:rsid w:val="0077757B"/>
    <w:rsid w:val="00780E45"/>
    <w:rsid w:val="007816AA"/>
    <w:rsid w:val="0079068B"/>
    <w:rsid w:val="00794BCA"/>
    <w:rsid w:val="00796CCA"/>
    <w:rsid w:val="007A31D3"/>
    <w:rsid w:val="007A580B"/>
    <w:rsid w:val="007A65EB"/>
    <w:rsid w:val="007B268E"/>
    <w:rsid w:val="007B2E8C"/>
    <w:rsid w:val="007B2F0D"/>
    <w:rsid w:val="007B3B74"/>
    <w:rsid w:val="007C7FF7"/>
    <w:rsid w:val="007D37BA"/>
    <w:rsid w:val="007D497D"/>
    <w:rsid w:val="007D7F22"/>
    <w:rsid w:val="007E27BF"/>
    <w:rsid w:val="007E66D9"/>
    <w:rsid w:val="007E695D"/>
    <w:rsid w:val="007F0A11"/>
    <w:rsid w:val="007F12FC"/>
    <w:rsid w:val="007F4D8C"/>
    <w:rsid w:val="007F5A00"/>
    <w:rsid w:val="007F660D"/>
    <w:rsid w:val="0080376E"/>
    <w:rsid w:val="00817195"/>
    <w:rsid w:val="0082151A"/>
    <w:rsid w:val="008233CE"/>
    <w:rsid w:val="00825E3C"/>
    <w:rsid w:val="0083126A"/>
    <w:rsid w:val="00834551"/>
    <w:rsid w:val="00835499"/>
    <w:rsid w:val="00836926"/>
    <w:rsid w:val="00843AA4"/>
    <w:rsid w:val="00845B8A"/>
    <w:rsid w:val="008476D0"/>
    <w:rsid w:val="00855767"/>
    <w:rsid w:val="0085691D"/>
    <w:rsid w:val="00863046"/>
    <w:rsid w:val="00864077"/>
    <w:rsid w:val="008646F7"/>
    <w:rsid w:val="00864936"/>
    <w:rsid w:val="00864B8C"/>
    <w:rsid w:val="00866D35"/>
    <w:rsid w:val="00870C59"/>
    <w:rsid w:val="00876B52"/>
    <w:rsid w:val="00876E05"/>
    <w:rsid w:val="008771C6"/>
    <w:rsid w:val="00877BFE"/>
    <w:rsid w:val="00880998"/>
    <w:rsid w:val="00881269"/>
    <w:rsid w:val="00881317"/>
    <w:rsid w:val="00883CC7"/>
    <w:rsid w:val="008976F2"/>
    <w:rsid w:val="008A4AA9"/>
    <w:rsid w:val="008B09AF"/>
    <w:rsid w:val="008B0E3D"/>
    <w:rsid w:val="008B3A8B"/>
    <w:rsid w:val="008B7178"/>
    <w:rsid w:val="008C077D"/>
    <w:rsid w:val="008C0971"/>
    <w:rsid w:val="008C15EF"/>
    <w:rsid w:val="008C1D66"/>
    <w:rsid w:val="008C5608"/>
    <w:rsid w:val="008C681D"/>
    <w:rsid w:val="008D4E45"/>
    <w:rsid w:val="008D64FA"/>
    <w:rsid w:val="008D6CEF"/>
    <w:rsid w:val="008D7F6C"/>
    <w:rsid w:val="008E156E"/>
    <w:rsid w:val="008F18A8"/>
    <w:rsid w:val="008F4451"/>
    <w:rsid w:val="008F772B"/>
    <w:rsid w:val="00920370"/>
    <w:rsid w:val="00924E2D"/>
    <w:rsid w:val="00933079"/>
    <w:rsid w:val="00934309"/>
    <w:rsid w:val="009350A0"/>
    <w:rsid w:val="009354AB"/>
    <w:rsid w:val="00940C38"/>
    <w:rsid w:val="00950814"/>
    <w:rsid w:val="00951205"/>
    <w:rsid w:val="00953061"/>
    <w:rsid w:val="0095635E"/>
    <w:rsid w:val="0095664E"/>
    <w:rsid w:val="0095757C"/>
    <w:rsid w:val="009619D8"/>
    <w:rsid w:val="00961E80"/>
    <w:rsid w:val="0096440C"/>
    <w:rsid w:val="00964DEA"/>
    <w:rsid w:val="0096643B"/>
    <w:rsid w:val="00976EC5"/>
    <w:rsid w:val="00977851"/>
    <w:rsid w:val="00980E30"/>
    <w:rsid w:val="009834F9"/>
    <w:rsid w:val="00987976"/>
    <w:rsid w:val="00993A30"/>
    <w:rsid w:val="009968EA"/>
    <w:rsid w:val="009A200F"/>
    <w:rsid w:val="009A2A22"/>
    <w:rsid w:val="009A590D"/>
    <w:rsid w:val="009A5FAD"/>
    <w:rsid w:val="009B0423"/>
    <w:rsid w:val="009B42CB"/>
    <w:rsid w:val="009B5CC1"/>
    <w:rsid w:val="009B69CD"/>
    <w:rsid w:val="009C5285"/>
    <w:rsid w:val="009D62C2"/>
    <w:rsid w:val="009E0400"/>
    <w:rsid w:val="009E1A78"/>
    <w:rsid w:val="009E5849"/>
    <w:rsid w:val="009F03D1"/>
    <w:rsid w:val="009F6648"/>
    <w:rsid w:val="009F7AF8"/>
    <w:rsid w:val="009F7E4D"/>
    <w:rsid w:val="00A00C97"/>
    <w:rsid w:val="00A01A32"/>
    <w:rsid w:val="00A01AC4"/>
    <w:rsid w:val="00A059B6"/>
    <w:rsid w:val="00A12E17"/>
    <w:rsid w:val="00A17875"/>
    <w:rsid w:val="00A273DC"/>
    <w:rsid w:val="00A27A58"/>
    <w:rsid w:val="00A40B7A"/>
    <w:rsid w:val="00A42B5D"/>
    <w:rsid w:val="00A43EE6"/>
    <w:rsid w:val="00A478B9"/>
    <w:rsid w:val="00A51A82"/>
    <w:rsid w:val="00A51AF5"/>
    <w:rsid w:val="00A537D8"/>
    <w:rsid w:val="00A55137"/>
    <w:rsid w:val="00A551CC"/>
    <w:rsid w:val="00A55AB1"/>
    <w:rsid w:val="00A57066"/>
    <w:rsid w:val="00A57C77"/>
    <w:rsid w:val="00A57E14"/>
    <w:rsid w:val="00A62426"/>
    <w:rsid w:val="00A62461"/>
    <w:rsid w:val="00A63E72"/>
    <w:rsid w:val="00A64DB7"/>
    <w:rsid w:val="00A668C4"/>
    <w:rsid w:val="00A70A55"/>
    <w:rsid w:val="00A73856"/>
    <w:rsid w:val="00A73A3A"/>
    <w:rsid w:val="00A814E5"/>
    <w:rsid w:val="00A81A75"/>
    <w:rsid w:val="00A81D18"/>
    <w:rsid w:val="00A839AE"/>
    <w:rsid w:val="00A8430C"/>
    <w:rsid w:val="00A8532F"/>
    <w:rsid w:val="00A86762"/>
    <w:rsid w:val="00A92BC9"/>
    <w:rsid w:val="00A95740"/>
    <w:rsid w:val="00A957EB"/>
    <w:rsid w:val="00A97DDF"/>
    <w:rsid w:val="00A97DFA"/>
    <w:rsid w:val="00AA712D"/>
    <w:rsid w:val="00AB1B00"/>
    <w:rsid w:val="00AB4C6E"/>
    <w:rsid w:val="00AB56FE"/>
    <w:rsid w:val="00AC4FAA"/>
    <w:rsid w:val="00AC5663"/>
    <w:rsid w:val="00AC5A09"/>
    <w:rsid w:val="00AC68E6"/>
    <w:rsid w:val="00AC767B"/>
    <w:rsid w:val="00AD36BB"/>
    <w:rsid w:val="00AD3CE6"/>
    <w:rsid w:val="00AD68C8"/>
    <w:rsid w:val="00AE20D2"/>
    <w:rsid w:val="00AE4905"/>
    <w:rsid w:val="00AE562B"/>
    <w:rsid w:val="00AE6944"/>
    <w:rsid w:val="00AE7092"/>
    <w:rsid w:val="00AF4521"/>
    <w:rsid w:val="00AF47DB"/>
    <w:rsid w:val="00AF759C"/>
    <w:rsid w:val="00B020AE"/>
    <w:rsid w:val="00B067C4"/>
    <w:rsid w:val="00B143DE"/>
    <w:rsid w:val="00B15FCB"/>
    <w:rsid w:val="00B22A3C"/>
    <w:rsid w:val="00B2392C"/>
    <w:rsid w:val="00B275A8"/>
    <w:rsid w:val="00B34E72"/>
    <w:rsid w:val="00B35735"/>
    <w:rsid w:val="00B42A4C"/>
    <w:rsid w:val="00B472BD"/>
    <w:rsid w:val="00B5226C"/>
    <w:rsid w:val="00B56013"/>
    <w:rsid w:val="00B56BF9"/>
    <w:rsid w:val="00B57E8B"/>
    <w:rsid w:val="00B60CB7"/>
    <w:rsid w:val="00B63057"/>
    <w:rsid w:val="00B64C46"/>
    <w:rsid w:val="00B655D5"/>
    <w:rsid w:val="00B67715"/>
    <w:rsid w:val="00B67C28"/>
    <w:rsid w:val="00B77233"/>
    <w:rsid w:val="00B82021"/>
    <w:rsid w:val="00B826CF"/>
    <w:rsid w:val="00B834D5"/>
    <w:rsid w:val="00B83A2E"/>
    <w:rsid w:val="00B84C7D"/>
    <w:rsid w:val="00B86F34"/>
    <w:rsid w:val="00B93918"/>
    <w:rsid w:val="00B94043"/>
    <w:rsid w:val="00B95E05"/>
    <w:rsid w:val="00BA1E1D"/>
    <w:rsid w:val="00BA45CF"/>
    <w:rsid w:val="00BA5AC6"/>
    <w:rsid w:val="00BB1098"/>
    <w:rsid w:val="00BB6CFD"/>
    <w:rsid w:val="00BC306C"/>
    <w:rsid w:val="00BC311E"/>
    <w:rsid w:val="00BC44D8"/>
    <w:rsid w:val="00BC4ECF"/>
    <w:rsid w:val="00BC6F52"/>
    <w:rsid w:val="00BC7D5E"/>
    <w:rsid w:val="00BD0328"/>
    <w:rsid w:val="00BD1689"/>
    <w:rsid w:val="00BD1789"/>
    <w:rsid w:val="00BD26AA"/>
    <w:rsid w:val="00BD3429"/>
    <w:rsid w:val="00BD3E62"/>
    <w:rsid w:val="00BD4001"/>
    <w:rsid w:val="00BD42E0"/>
    <w:rsid w:val="00BD634A"/>
    <w:rsid w:val="00BD7E67"/>
    <w:rsid w:val="00BE115F"/>
    <w:rsid w:val="00BE1B78"/>
    <w:rsid w:val="00BE4ABF"/>
    <w:rsid w:val="00BE4D30"/>
    <w:rsid w:val="00BE5D54"/>
    <w:rsid w:val="00BF011A"/>
    <w:rsid w:val="00BF41EC"/>
    <w:rsid w:val="00BF6206"/>
    <w:rsid w:val="00BF6BAC"/>
    <w:rsid w:val="00C0556A"/>
    <w:rsid w:val="00C067DF"/>
    <w:rsid w:val="00C074B9"/>
    <w:rsid w:val="00C07880"/>
    <w:rsid w:val="00C11B01"/>
    <w:rsid w:val="00C14E29"/>
    <w:rsid w:val="00C22F0D"/>
    <w:rsid w:val="00C25057"/>
    <w:rsid w:val="00C34A5A"/>
    <w:rsid w:val="00C34BA2"/>
    <w:rsid w:val="00C373F0"/>
    <w:rsid w:val="00C415AD"/>
    <w:rsid w:val="00C46BB3"/>
    <w:rsid w:val="00C508BF"/>
    <w:rsid w:val="00C54396"/>
    <w:rsid w:val="00C577DA"/>
    <w:rsid w:val="00C60532"/>
    <w:rsid w:val="00C655DB"/>
    <w:rsid w:val="00C65DBD"/>
    <w:rsid w:val="00C67261"/>
    <w:rsid w:val="00C7128A"/>
    <w:rsid w:val="00C728CD"/>
    <w:rsid w:val="00C74580"/>
    <w:rsid w:val="00C74B42"/>
    <w:rsid w:val="00C75242"/>
    <w:rsid w:val="00C76A66"/>
    <w:rsid w:val="00C81C5A"/>
    <w:rsid w:val="00C91A16"/>
    <w:rsid w:val="00C9488B"/>
    <w:rsid w:val="00C951B0"/>
    <w:rsid w:val="00C95508"/>
    <w:rsid w:val="00C95A3C"/>
    <w:rsid w:val="00C971F1"/>
    <w:rsid w:val="00CA1505"/>
    <w:rsid w:val="00CA2091"/>
    <w:rsid w:val="00CA413A"/>
    <w:rsid w:val="00CA4A6B"/>
    <w:rsid w:val="00CA733D"/>
    <w:rsid w:val="00CB2280"/>
    <w:rsid w:val="00CB325B"/>
    <w:rsid w:val="00CB52BE"/>
    <w:rsid w:val="00CC413F"/>
    <w:rsid w:val="00CC486A"/>
    <w:rsid w:val="00CC48FE"/>
    <w:rsid w:val="00CC51E5"/>
    <w:rsid w:val="00CC6181"/>
    <w:rsid w:val="00CC7246"/>
    <w:rsid w:val="00CD3CA9"/>
    <w:rsid w:val="00CD5DA7"/>
    <w:rsid w:val="00CD6D12"/>
    <w:rsid w:val="00CE6E07"/>
    <w:rsid w:val="00CE72B0"/>
    <w:rsid w:val="00CF007D"/>
    <w:rsid w:val="00CF015D"/>
    <w:rsid w:val="00CF14E1"/>
    <w:rsid w:val="00CF5D1E"/>
    <w:rsid w:val="00CF5D95"/>
    <w:rsid w:val="00CF6616"/>
    <w:rsid w:val="00D002E0"/>
    <w:rsid w:val="00D02E04"/>
    <w:rsid w:val="00D043A1"/>
    <w:rsid w:val="00D05858"/>
    <w:rsid w:val="00D10608"/>
    <w:rsid w:val="00D116C9"/>
    <w:rsid w:val="00D168BD"/>
    <w:rsid w:val="00D2073D"/>
    <w:rsid w:val="00D234D0"/>
    <w:rsid w:val="00D27C61"/>
    <w:rsid w:val="00D30B13"/>
    <w:rsid w:val="00D32C8B"/>
    <w:rsid w:val="00D35FA3"/>
    <w:rsid w:val="00D370FA"/>
    <w:rsid w:val="00D3717E"/>
    <w:rsid w:val="00D377EA"/>
    <w:rsid w:val="00D43C12"/>
    <w:rsid w:val="00D448B6"/>
    <w:rsid w:val="00D450C1"/>
    <w:rsid w:val="00D45F2F"/>
    <w:rsid w:val="00D506C0"/>
    <w:rsid w:val="00D55022"/>
    <w:rsid w:val="00D557B6"/>
    <w:rsid w:val="00D55805"/>
    <w:rsid w:val="00D57A24"/>
    <w:rsid w:val="00D61C0B"/>
    <w:rsid w:val="00D63FF8"/>
    <w:rsid w:val="00D650DE"/>
    <w:rsid w:val="00D7382B"/>
    <w:rsid w:val="00D744A5"/>
    <w:rsid w:val="00D7592C"/>
    <w:rsid w:val="00D759B7"/>
    <w:rsid w:val="00D81396"/>
    <w:rsid w:val="00D81459"/>
    <w:rsid w:val="00D94AEF"/>
    <w:rsid w:val="00D94E72"/>
    <w:rsid w:val="00D95322"/>
    <w:rsid w:val="00D95D0E"/>
    <w:rsid w:val="00D9602A"/>
    <w:rsid w:val="00DA249E"/>
    <w:rsid w:val="00DA576F"/>
    <w:rsid w:val="00DB0231"/>
    <w:rsid w:val="00DC0297"/>
    <w:rsid w:val="00DC6905"/>
    <w:rsid w:val="00DD4A8C"/>
    <w:rsid w:val="00DD55CD"/>
    <w:rsid w:val="00DD64C0"/>
    <w:rsid w:val="00DD7506"/>
    <w:rsid w:val="00DE05C6"/>
    <w:rsid w:val="00DE1BAD"/>
    <w:rsid w:val="00DE1BB9"/>
    <w:rsid w:val="00DE4D71"/>
    <w:rsid w:val="00DE4E7E"/>
    <w:rsid w:val="00DF112C"/>
    <w:rsid w:val="00DF2364"/>
    <w:rsid w:val="00DF281A"/>
    <w:rsid w:val="00DF60DC"/>
    <w:rsid w:val="00E00814"/>
    <w:rsid w:val="00E01E69"/>
    <w:rsid w:val="00E02009"/>
    <w:rsid w:val="00E02090"/>
    <w:rsid w:val="00E0223A"/>
    <w:rsid w:val="00E0296B"/>
    <w:rsid w:val="00E02F64"/>
    <w:rsid w:val="00E040AE"/>
    <w:rsid w:val="00E067E7"/>
    <w:rsid w:val="00E111C3"/>
    <w:rsid w:val="00E1669D"/>
    <w:rsid w:val="00E16C4B"/>
    <w:rsid w:val="00E25596"/>
    <w:rsid w:val="00E306B0"/>
    <w:rsid w:val="00E30738"/>
    <w:rsid w:val="00E35A87"/>
    <w:rsid w:val="00E36591"/>
    <w:rsid w:val="00E40442"/>
    <w:rsid w:val="00E47884"/>
    <w:rsid w:val="00E5208E"/>
    <w:rsid w:val="00E54912"/>
    <w:rsid w:val="00E56EDB"/>
    <w:rsid w:val="00E6047A"/>
    <w:rsid w:val="00E604C2"/>
    <w:rsid w:val="00E63CFC"/>
    <w:rsid w:val="00E70178"/>
    <w:rsid w:val="00E70942"/>
    <w:rsid w:val="00E71B0B"/>
    <w:rsid w:val="00E823C2"/>
    <w:rsid w:val="00E85CF2"/>
    <w:rsid w:val="00E85EA4"/>
    <w:rsid w:val="00E86FFB"/>
    <w:rsid w:val="00E87E6F"/>
    <w:rsid w:val="00E9027F"/>
    <w:rsid w:val="00E90675"/>
    <w:rsid w:val="00E93861"/>
    <w:rsid w:val="00E95807"/>
    <w:rsid w:val="00E96F8D"/>
    <w:rsid w:val="00EA2204"/>
    <w:rsid w:val="00EA25FD"/>
    <w:rsid w:val="00EA7726"/>
    <w:rsid w:val="00EB2781"/>
    <w:rsid w:val="00EB7360"/>
    <w:rsid w:val="00EC1962"/>
    <w:rsid w:val="00EC1D01"/>
    <w:rsid w:val="00EC2676"/>
    <w:rsid w:val="00EC516C"/>
    <w:rsid w:val="00ED0BE6"/>
    <w:rsid w:val="00ED1A52"/>
    <w:rsid w:val="00ED2CF9"/>
    <w:rsid w:val="00ED628A"/>
    <w:rsid w:val="00EE4722"/>
    <w:rsid w:val="00EE5065"/>
    <w:rsid w:val="00EE6A21"/>
    <w:rsid w:val="00EE7D87"/>
    <w:rsid w:val="00EF02A7"/>
    <w:rsid w:val="00EF18CF"/>
    <w:rsid w:val="00EF644C"/>
    <w:rsid w:val="00EF6BCA"/>
    <w:rsid w:val="00F014C6"/>
    <w:rsid w:val="00F021B3"/>
    <w:rsid w:val="00F02A8D"/>
    <w:rsid w:val="00F03E31"/>
    <w:rsid w:val="00F11DA7"/>
    <w:rsid w:val="00F13143"/>
    <w:rsid w:val="00F13954"/>
    <w:rsid w:val="00F1660F"/>
    <w:rsid w:val="00F173B4"/>
    <w:rsid w:val="00F21F3A"/>
    <w:rsid w:val="00F25B63"/>
    <w:rsid w:val="00F27DC3"/>
    <w:rsid w:val="00F311D1"/>
    <w:rsid w:val="00F33FF9"/>
    <w:rsid w:val="00F3546F"/>
    <w:rsid w:val="00F37825"/>
    <w:rsid w:val="00F53B1B"/>
    <w:rsid w:val="00F54944"/>
    <w:rsid w:val="00F57597"/>
    <w:rsid w:val="00F5782A"/>
    <w:rsid w:val="00F620E5"/>
    <w:rsid w:val="00F67AA8"/>
    <w:rsid w:val="00F70297"/>
    <w:rsid w:val="00F708B7"/>
    <w:rsid w:val="00F70C06"/>
    <w:rsid w:val="00F72EF7"/>
    <w:rsid w:val="00F74549"/>
    <w:rsid w:val="00F74FC5"/>
    <w:rsid w:val="00F75BDB"/>
    <w:rsid w:val="00F81ABD"/>
    <w:rsid w:val="00F845A1"/>
    <w:rsid w:val="00F859AC"/>
    <w:rsid w:val="00F91B30"/>
    <w:rsid w:val="00F92870"/>
    <w:rsid w:val="00F92C37"/>
    <w:rsid w:val="00F93721"/>
    <w:rsid w:val="00F949C9"/>
    <w:rsid w:val="00F9681B"/>
    <w:rsid w:val="00FA43CA"/>
    <w:rsid w:val="00FB097E"/>
    <w:rsid w:val="00FB1A4F"/>
    <w:rsid w:val="00FB4914"/>
    <w:rsid w:val="00FB4E41"/>
    <w:rsid w:val="00FB59C2"/>
    <w:rsid w:val="00FB65B6"/>
    <w:rsid w:val="00FB7468"/>
    <w:rsid w:val="00FC286C"/>
    <w:rsid w:val="00FC4E54"/>
    <w:rsid w:val="00FC75E3"/>
    <w:rsid w:val="00FC7A57"/>
    <w:rsid w:val="00FD333C"/>
    <w:rsid w:val="00FE23BB"/>
    <w:rsid w:val="00FE4B8E"/>
    <w:rsid w:val="00FE4C76"/>
    <w:rsid w:val="00FE4F9A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8C0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0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7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0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71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pf0">
    <w:name w:val="pf0"/>
    <w:basedOn w:val="Normal"/>
    <w:rsid w:val="00A5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A57066"/>
    <w:rPr>
      <w:rFonts w:ascii="Segoe UI" w:hAnsi="Segoe UI" w:cs="Segoe UI" w:hint="default"/>
      <w:color w:val="ED7D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gerry.spahn@rolls-roycemotorcarsna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ruth.hilse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Malika.Abdullaeva@partner.rolls-roycemotorcars.com" TargetMode="External"/><Relationship Id="rId25" Type="http://schemas.openxmlformats.org/officeDocument/2006/relationships/hyperlink" Target="mailto:isabel.matthews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frank.tieman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Yuki.Imamura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Georgina.Cox@rolls-roycemotorcars.com" TargetMode="External"/><Relationship Id="rId22" Type="http://schemas.openxmlformats.org/officeDocument/2006/relationships/hyperlink" Target="mailto:Ou.Sun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2023-10-20T11:48:00Z</dcterms:created>
  <dcterms:modified xsi:type="dcterms:W3CDTF">2023-10-20T12:03:00Z</dcterms:modified>
  <cp:category/>
</cp:coreProperties>
</file>