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A7145" w14:textId="7B8B4B31" w:rsidR="00EB7360" w:rsidRPr="009F264B" w:rsidRDefault="00EB7360" w:rsidP="004F67C3">
      <w:pPr>
        <w:pStyle w:val="Title"/>
        <w:rPr>
          <w14:ligatures w14:val="none"/>
        </w:rPr>
      </w:pPr>
      <w:r w:rsidRPr="009F264B">
        <w:t>ROLLS-ROYCE  |  MEDIA INFORMATION</w:t>
      </w:r>
    </w:p>
    <w:p w14:paraId="7DFB44D2" w14:textId="7D5A619D" w:rsidR="00EF5312" w:rsidRPr="009F264B" w:rsidRDefault="00C24090" w:rsidP="0058083E">
      <w:pPr>
        <w:jc w:val="center"/>
        <w:rPr>
          <w:caps/>
          <w:sz w:val="32"/>
          <w:szCs w:val="32"/>
        </w:rPr>
      </w:pPr>
      <w:bookmarkStart w:id="0" w:name="_Hlk113369546"/>
      <w:bookmarkStart w:id="1" w:name="_Hlk81849140"/>
      <w:r w:rsidRPr="009F264B">
        <w:rPr>
          <w:caps/>
          <w:sz w:val="32"/>
          <w:szCs w:val="32"/>
        </w:rPr>
        <w:t>A MAGNIFICENT 20-YEAR RELATIONSHIP:</w:t>
      </w:r>
    </w:p>
    <w:p w14:paraId="138D0F43" w14:textId="5CCCCE23" w:rsidR="00C24090" w:rsidRPr="009F264B" w:rsidRDefault="00C24090" w:rsidP="0058083E">
      <w:pPr>
        <w:jc w:val="center"/>
        <w:rPr>
          <w:caps/>
          <w:sz w:val="32"/>
          <w:szCs w:val="32"/>
        </w:rPr>
      </w:pPr>
      <w:r w:rsidRPr="009F264B">
        <w:rPr>
          <w:caps/>
          <w:sz w:val="32"/>
          <w:szCs w:val="32"/>
        </w:rPr>
        <w:t>ROLLS-ROYCE AND CHICHESTER FESTIVAL THEATRE</w:t>
      </w:r>
    </w:p>
    <w:bookmarkEnd w:id="0"/>
    <w:p w14:paraId="0DA9D5A8" w14:textId="77777777" w:rsidR="0058083E" w:rsidRPr="009F264B" w:rsidRDefault="0058083E" w:rsidP="00604651">
      <w:pPr>
        <w:spacing w:after="227"/>
      </w:pPr>
    </w:p>
    <w:p w14:paraId="0951A18D" w14:textId="77777777" w:rsidR="0058083E" w:rsidRPr="009F264B" w:rsidRDefault="00B315C9" w:rsidP="00604651">
      <w:pPr>
        <w:spacing w:after="227"/>
      </w:pPr>
      <w:r w:rsidRPr="009F264B">
        <w:t>11</w:t>
      </w:r>
      <w:r w:rsidR="004F67C3" w:rsidRPr="009F264B">
        <w:t xml:space="preserve"> </w:t>
      </w:r>
      <w:r w:rsidR="00AA31F0" w:rsidRPr="009F264B">
        <w:t xml:space="preserve">December </w:t>
      </w:r>
      <w:r w:rsidR="0068505A" w:rsidRPr="009F264B">
        <w:t>2023</w:t>
      </w:r>
      <w:r w:rsidR="001F6D78" w:rsidRPr="009F264B">
        <w:t xml:space="preserve">, </w:t>
      </w:r>
      <w:r w:rsidR="00503593" w:rsidRPr="009F264B">
        <w:t>Goodwood, West Sussex</w:t>
      </w:r>
    </w:p>
    <w:p w14:paraId="48484577" w14:textId="77777777" w:rsidR="0058083E" w:rsidRPr="009F264B" w:rsidRDefault="0058083E" w:rsidP="0058083E">
      <w:pPr>
        <w:pStyle w:val="Bullets"/>
        <w:spacing w:after="165"/>
        <w:ind w:left="357" w:hanging="357"/>
      </w:pPr>
      <w:r w:rsidRPr="009F264B">
        <w:t>Rolls-Royce marks 20 years as a Platinum Sponsor of the internationally renowned Chichester Festival Theatre</w:t>
      </w:r>
    </w:p>
    <w:p w14:paraId="73BE69A9" w14:textId="77777777" w:rsidR="0058083E" w:rsidRPr="009F264B" w:rsidRDefault="0058083E" w:rsidP="0058083E">
      <w:pPr>
        <w:pStyle w:val="Bullets"/>
        <w:spacing w:after="165"/>
        <w:ind w:left="357" w:hanging="357"/>
      </w:pPr>
      <w:r w:rsidRPr="009F264B">
        <w:t>Relationship dates from the official opening of the Home of Rolls-Royce at Goodwood in 2003</w:t>
      </w:r>
      <w:bookmarkEnd w:id="1"/>
    </w:p>
    <w:p w14:paraId="518C3F9B" w14:textId="77777777" w:rsidR="0058083E" w:rsidRPr="009F264B" w:rsidRDefault="00C24090" w:rsidP="0058083E">
      <w:pPr>
        <w:pStyle w:val="Bullets"/>
        <w:spacing w:after="165"/>
        <w:ind w:left="357" w:hanging="357"/>
      </w:pPr>
      <w:r w:rsidRPr="009F264B">
        <w:t>Long-term support for a leading local institution, underlining Rolls-Royce’s place at the heart of life in Chichester</w:t>
      </w:r>
    </w:p>
    <w:p w14:paraId="3D476313" w14:textId="4B6DE237" w:rsidR="00C24090" w:rsidRPr="009F264B" w:rsidRDefault="00C24090" w:rsidP="0058083E">
      <w:pPr>
        <w:pStyle w:val="Bullets"/>
        <w:spacing w:after="165"/>
        <w:ind w:left="357" w:hanging="357"/>
      </w:pPr>
      <w:r w:rsidRPr="009F264B">
        <w:t>Reflects shared values of celebrating creativity</w:t>
      </w:r>
      <w:r w:rsidR="000A3BBF" w:rsidRPr="009F264B">
        <w:t xml:space="preserve"> and </w:t>
      </w:r>
      <w:r w:rsidRPr="009F264B">
        <w:t>community</w:t>
      </w:r>
      <w:r w:rsidR="000A3BBF" w:rsidRPr="009F264B">
        <w:t xml:space="preserve">, </w:t>
      </w:r>
      <w:r w:rsidRPr="009F264B">
        <w:t>and inspiring and delighting patrons</w:t>
      </w:r>
    </w:p>
    <w:p w14:paraId="14CF3CFC" w14:textId="77777777" w:rsidR="0058083E" w:rsidRPr="009F264B" w:rsidRDefault="0058083E" w:rsidP="004A7156">
      <w:pPr>
        <w:pStyle w:val="Bullets"/>
        <w:numPr>
          <w:ilvl w:val="0"/>
          <w:numId w:val="0"/>
        </w:numPr>
        <w:spacing w:after="165"/>
        <w:rPr>
          <w:i/>
          <w:iCs/>
        </w:rPr>
      </w:pPr>
    </w:p>
    <w:p w14:paraId="3BA0C1EF" w14:textId="751FAB3C" w:rsidR="00C24090" w:rsidRPr="009F264B" w:rsidRDefault="00C24090" w:rsidP="0058083E">
      <w:pPr>
        <w:pStyle w:val="Bullets"/>
        <w:numPr>
          <w:ilvl w:val="0"/>
          <w:numId w:val="0"/>
        </w:numPr>
        <w:spacing w:afterLines="165" w:after="396"/>
        <w:rPr>
          <w:b/>
          <w:bCs/>
        </w:rPr>
      </w:pPr>
      <w:r w:rsidRPr="009F264B">
        <w:rPr>
          <w:i/>
          <w:iCs/>
        </w:rPr>
        <w:t>“</w:t>
      </w:r>
      <w:r w:rsidR="003967E7" w:rsidRPr="009F264B">
        <w:rPr>
          <w:i/>
          <w:iCs/>
        </w:rPr>
        <w:t xml:space="preserve">This year </w:t>
      </w:r>
      <w:r w:rsidRPr="009F264B">
        <w:rPr>
          <w:i/>
          <w:iCs/>
        </w:rPr>
        <w:t xml:space="preserve">we mark 20 years of hand-crafting motor cars at Goodwood, and throughout that time, we’ve enjoyed a wonderful relationship with our friends at Chichester Festival Theatre. This </w:t>
      </w:r>
      <w:r w:rsidR="000A3BBF" w:rsidRPr="009F264B">
        <w:rPr>
          <w:i/>
          <w:iCs/>
        </w:rPr>
        <w:t>acclaimed</w:t>
      </w:r>
      <w:r w:rsidRPr="009F264B">
        <w:rPr>
          <w:i/>
          <w:iCs/>
        </w:rPr>
        <w:t xml:space="preserve"> venue, only a couple of miles from the Home of Rolls-Royce, is one of our home city’s crown jewels. As one of just a handful of Platinum Sponsors, it’s our privilege and pleasure to support its wonderful work, both on its fabled stage and in the local community. Together, we represent two great Chichester institutions, with a shared commitment to championing creativity, community engagement and practising our respective arts at the very highest level.”</w:t>
      </w:r>
      <w:r w:rsidR="0058083E" w:rsidRPr="009F264B">
        <w:rPr>
          <w:b/>
          <w:bCs/>
        </w:rPr>
        <w:br/>
      </w:r>
      <w:r w:rsidRPr="009F264B">
        <w:rPr>
          <w:b/>
          <w:bCs/>
        </w:rPr>
        <w:t>Andrew Ball, Head of Corporate Relations</w:t>
      </w:r>
      <w:r w:rsidR="000669F8" w:rsidRPr="009F264B">
        <w:rPr>
          <w:b/>
          <w:bCs/>
        </w:rPr>
        <w:t xml:space="preserve"> and Heritage</w:t>
      </w:r>
      <w:r w:rsidRPr="009F264B">
        <w:rPr>
          <w:b/>
          <w:bCs/>
        </w:rPr>
        <w:t>, Rolls-Royce Motor Cars</w:t>
      </w:r>
    </w:p>
    <w:p w14:paraId="0DC20CD6" w14:textId="42D09B2C" w:rsidR="004A7156" w:rsidRPr="009F264B" w:rsidRDefault="00C24090" w:rsidP="0058083E">
      <w:pPr>
        <w:pStyle w:val="Bullets"/>
        <w:numPr>
          <w:ilvl w:val="0"/>
          <w:numId w:val="0"/>
        </w:numPr>
        <w:spacing w:afterLines="165" w:after="396"/>
      </w:pPr>
      <w:r w:rsidRPr="009F264B">
        <w:lastRenderedPageBreak/>
        <w:t xml:space="preserve">Rolls-Royce Motor Cars celebrates 20 years as a leading supporter of the </w:t>
      </w:r>
      <w:r w:rsidR="0058083E" w:rsidRPr="009F264B">
        <w:t>nearby</w:t>
      </w:r>
      <w:r w:rsidR="008F18E7" w:rsidRPr="009F264B">
        <w:t xml:space="preserve"> </w:t>
      </w:r>
      <w:r w:rsidRPr="009F264B">
        <w:t>Chichester Festival Theatre – a continuous relationship that dates from the start of motor car production at the Home of Rolls-Royce at Goodwood in 2003.</w:t>
      </w:r>
    </w:p>
    <w:p w14:paraId="3C2C985F" w14:textId="77777777" w:rsidR="004A7156" w:rsidRPr="009F264B" w:rsidRDefault="00C24090" w:rsidP="0058083E">
      <w:pPr>
        <w:pStyle w:val="Bullets"/>
        <w:numPr>
          <w:ilvl w:val="0"/>
          <w:numId w:val="0"/>
        </w:numPr>
        <w:spacing w:afterLines="165" w:after="396"/>
      </w:pPr>
      <w:r w:rsidRPr="009F264B">
        <w:t>Rolls-Royce is one of a select group of Platinum Sponsors at the world-renowned venue, which lies just a couple of miles from the marque’s Goodwood site.</w:t>
      </w:r>
    </w:p>
    <w:p w14:paraId="23AE35A4" w14:textId="2363A216" w:rsidR="004A7156" w:rsidRPr="009F264B" w:rsidRDefault="00C24090" w:rsidP="0058083E">
      <w:pPr>
        <w:pStyle w:val="Bullets"/>
        <w:numPr>
          <w:ilvl w:val="0"/>
          <w:numId w:val="0"/>
        </w:numPr>
        <w:spacing w:afterLines="165" w:after="396"/>
      </w:pPr>
      <w:r w:rsidRPr="009F264B">
        <w:t xml:space="preserve">Chichester Festival </w:t>
      </w:r>
      <w:r w:rsidR="00E53638" w:rsidRPr="009F264B">
        <w:t xml:space="preserve">Theatre </w:t>
      </w:r>
      <w:r w:rsidRPr="009F264B">
        <w:t xml:space="preserve">was founded in 1962, financed by donations from local businesses and individuals in an early example of what today </w:t>
      </w:r>
      <w:r w:rsidR="000A3BBF" w:rsidRPr="009F264B">
        <w:t xml:space="preserve">would </w:t>
      </w:r>
      <w:r w:rsidRPr="009F264B">
        <w:t>be called crowdfunding. The main auditorium seats up to 1</w:t>
      </w:r>
      <w:r w:rsidR="0060172E" w:rsidRPr="009F264B">
        <w:t>,</w:t>
      </w:r>
      <w:r w:rsidRPr="009F264B">
        <w:t xml:space="preserve">300 people, with a ‘thrust stage’ design equally suited to musicals and </w:t>
      </w:r>
      <w:r w:rsidR="0060172E" w:rsidRPr="009F264B">
        <w:t>epic drama</w:t>
      </w:r>
      <w:r w:rsidRPr="009F264B">
        <w:t>. A Grade II</w:t>
      </w:r>
      <w:r w:rsidR="009F264B" w:rsidRPr="009F264B">
        <w:t>*</w:t>
      </w:r>
      <w:r w:rsidRPr="009F264B">
        <w:t xml:space="preserve"> Listed building, it underwent a comprehensive restoration in 2014.</w:t>
      </w:r>
    </w:p>
    <w:p w14:paraId="480A82E5" w14:textId="77777777" w:rsidR="0058083E" w:rsidRPr="009F264B" w:rsidRDefault="00C24090" w:rsidP="0058083E">
      <w:pPr>
        <w:pStyle w:val="Bullets"/>
        <w:numPr>
          <w:ilvl w:val="0"/>
          <w:numId w:val="0"/>
        </w:numPr>
        <w:spacing w:afterLines="165" w:after="396"/>
      </w:pPr>
      <w:r w:rsidRPr="009F264B">
        <w:t xml:space="preserve">The opening night was on 3 July 1962, under the artistic directorship of the legendary actor, Sir Laurence Olivier, </w:t>
      </w:r>
      <w:r w:rsidR="00E53638" w:rsidRPr="009F264B">
        <w:t xml:space="preserve">and the company became the nucleus </w:t>
      </w:r>
      <w:r w:rsidR="0060172E" w:rsidRPr="009F264B">
        <w:t>of his</w:t>
      </w:r>
      <w:r w:rsidRPr="009F264B">
        <w:t xml:space="preserve"> new National Theatre </w:t>
      </w:r>
      <w:r w:rsidR="00E53638" w:rsidRPr="009F264B">
        <w:t xml:space="preserve">company. </w:t>
      </w:r>
      <w:r w:rsidRPr="009F264B">
        <w:t xml:space="preserve">  In the six decades since, many productions including musicals, new plays and classic revivals have transferred successfully to London’s West End</w:t>
      </w:r>
      <w:r w:rsidR="00107EFB" w:rsidRPr="009F264B">
        <w:t xml:space="preserve"> </w:t>
      </w:r>
      <w:r w:rsidRPr="009F264B">
        <w:t>and toured both nationally and internationally. Its flagship Festival Season runs from April to October</w:t>
      </w:r>
      <w:r w:rsidR="00107EFB" w:rsidRPr="009F264B">
        <w:t xml:space="preserve"> </w:t>
      </w:r>
      <w:r w:rsidRPr="009F264B">
        <w:t>and attracts almost a quarter of a million theatregoers annually</w:t>
      </w:r>
      <w:r w:rsidR="00E53638" w:rsidRPr="009F264B">
        <w:t>;</w:t>
      </w:r>
      <w:r w:rsidRPr="009F264B">
        <w:t xml:space="preserve"> the Theatre also runs an extensive programme of workshops</w:t>
      </w:r>
      <w:r w:rsidR="00E53638" w:rsidRPr="009F264B">
        <w:t xml:space="preserve"> and events</w:t>
      </w:r>
      <w:r w:rsidRPr="009F264B">
        <w:t xml:space="preserve"> for the local community.</w:t>
      </w:r>
    </w:p>
    <w:p w14:paraId="7595E963" w14:textId="564C63D5" w:rsidR="004A7156" w:rsidRPr="009F264B" w:rsidRDefault="00C24090" w:rsidP="0058083E">
      <w:pPr>
        <w:pStyle w:val="Bullets"/>
        <w:numPr>
          <w:ilvl w:val="0"/>
          <w:numId w:val="0"/>
        </w:numPr>
        <w:spacing w:afterLines="165" w:after="396"/>
      </w:pPr>
      <w:r w:rsidRPr="009F264B">
        <w:t>As a Platinum Sponsor, Rolls-Royce Motor Cars is an important contributor to the Theatre’s artistic and outreach work, promoting the creativity</w:t>
      </w:r>
      <w:r w:rsidR="000A3BBF" w:rsidRPr="009F264B">
        <w:t xml:space="preserve"> </w:t>
      </w:r>
      <w:r w:rsidRPr="009F264B">
        <w:t>and excellence that are central to the marque’s own values. The relationship also underlines the deep roots Rolls-Royce has established in the local community since it chose Chichester as the location for its new home in the early 2000s.</w:t>
      </w:r>
    </w:p>
    <w:p w14:paraId="02439817" w14:textId="139CD3B9" w:rsidR="00D96D94" w:rsidRPr="009F264B" w:rsidRDefault="00D96D94" w:rsidP="0058083E">
      <w:pPr>
        <w:pStyle w:val="Bullets"/>
        <w:numPr>
          <w:ilvl w:val="0"/>
          <w:numId w:val="0"/>
        </w:numPr>
        <w:spacing w:afterLines="165" w:after="396"/>
      </w:pPr>
      <w:r w:rsidRPr="009F264B">
        <w:t>In 2007, the partnership was recognised with a Sustainability Award from Arts &amp; Business South East. The following year, Rolls-Royce’s beautiful</w:t>
      </w:r>
      <w:r w:rsidR="008F18E7" w:rsidRPr="009F264B">
        <w:t>,</w:t>
      </w:r>
      <w:r w:rsidRPr="009F264B">
        <w:t xml:space="preserve"> landscaped grounds provided a glorious setting for Chichester Festival Youth Theatre’s open-air promenade show, </w:t>
      </w:r>
      <w:r w:rsidRPr="009F264B">
        <w:rPr>
          <w:i/>
          <w:iCs/>
        </w:rPr>
        <w:t>Toad of Toad Hall</w:t>
      </w:r>
      <w:r w:rsidRPr="009F264B">
        <w:t>.</w:t>
      </w:r>
    </w:p>
    <w:p w14:paraId="6AE1070F" w14:textId="3A9E2236" w:rsidR="004A7156" w:rsidRPr="009F264B" w:rsidRDefault="00D96D94" w:rsidP="0058083E">
      <w:pPr>
        <w:pStyle w:val="Bullets"/>
        <w:numPr>
          <w:ilvl w:val="0"/>
          <w:numId w:val="0"/>
        </w:numPr>
        <w:spacing w:afterLines="165" w:after="396"/>
      </w:pPr>
      <w:r w:rsidRPr="009F264B">
        <w:lastRenderedPageBreak/>
        <w:t xml:space="preserve">Kathy Bourne, Executive Director of Chichester Festival Theatre, says: </w:t>
      </w:r>
      <w:r w:rsidR="00E9067C" w:rsidRPr="009F264B">
        <w:t>“</w:t>
      </w:r>
      <w:r w:rsidRPr="009F264B">
        <w:t>Rolls-Royce is a leading light of Chichester’s business community and we’ve hugely valued the company’s generous sponsorship over the past 20 years, ever since the Goodwood</w:t>
      </w:r>
      <w:r w:rsidR="000669F8" w:rsidRPr="009F264B">
        <w:t>-based</w:t>
      </w:r>
      <w:r w:rsidRPr="009F264B">
        <w:t xml:space="preserve"> </w:t>
      </w:r>
      <w:r w:rsidR="000669F8" w:rsidRPr="009F264B">
        <w:t xml:space="preserve">manufacturing </w:t>
      </w:r>
      <w:r w:rsidRPr="009F264B">
        <w:t>plant was first established. We share with Rolls-Royce a strong commitment to our local community and an international reputation for excellence</w:t>
      </w:r>
      <w:r w:rsidR="000A3BBF" w:rsidRPr="009F264B">
        <w:t xml:space="preserve">, </w:t>
      </w:r>
      <w:r w:rsidRPr="009F264B">
        <w:t xml:space="preserve">flying the flag for British expertise worldwide. We offer them our warmest congratulations on their </w:t>
      </w:r>
      <w:r w:rsidR="000A3BBF" w:rsidRPr="009F264B">
        <w:t>20</w:t>
      </w:r>
      <w:r w:rsidR="000A3BBF" w:rsidRPr="009F264B">
        <w:rPr>
          <w:vertAlign w:val="superscript"/>
        </w:rPr>
        <w:t>th</w:t>
      </w:r>
      <w:r w:rsidR="000A3BBF" w:rsidRPr="009F264B">
        <w:t xml:space="preserve"> </w:t>
      </w:r>
      <w:r w:rsidRPr="009F264B">
        <w:t>anniversary and our thanks for their ongoing support.</w:t>
      </w:r>
      <w:r w:rsidR="00E9067C" w:rsidRPr="009F264B">
        <w:t>”</w:t>
      </w:r>
    </w:p>
    <w:p w14:paraId="01F300D6" w14:textId="13276F2F" w:rsidR="005B443A" w:rsidRPr="009F264B" w:rsidRDefault="000E133C" w:rsidP="0058083E">
      <w:pPr>
        <w:pStyle w:val="Bullets"/>
        <w:numPr>
          <w:ilvl w:val="0"/>
          <w:numId w:val="0"/>
        </w:numPr>
        <w:spacing w:afterLines="165" w:after="396"/>
      </w:pPr>
      <w:r w:rsidRPr="009F264B">
        <w:t xml:space="preserve">- ENDS </w:t>
      </w:r>
      <w:r w:rsidR="00D7125C" w:rsidRPr="009F264B">
        <w:t>-</w:t>
      </w:r>
    </w:p>
    <w:p w14:paraId="7887684E" w14:textId="0725B0E5" w:rsidR="000E133C" w:rsidRPr="009F264B" w:rsidRDefault="00EF5312" w:rsidP="00267E38">
      <w:pPr>
        <w:pStyle w:val="Bullets"/>
        <w:numPr>
          <w:ilvl w:val="0"/>
          <w:numId w:val="0"/>
        </w:numPr>
      </w:pPr>
      <w:r w:rsidRPr="009F264B">
        <w:t xml:space="preserve"> </w:t>
      </w:r>
    </w:p>
    <w:p w14:paraId="353B0B84" w14:textId="007F61CC" w:rsidR="005B443A" w:rsidRPr="009F264B" w:rsidRDefault="005B443A" w:rsidP="005B443A">
      <w:pPr>
        <w:pStyle w:val="Heading2"/>
      </w:pPr>
      <w:r w:rsidRPr="009F264B">
        <w:t>EDITORS’ NOTES</w:t>
      </w:r>
    </w:p>
    <w:p w14:paraId="0A85CECC" w14:textId="36B270DF" w:rsidR="007E29A4" w:rsidRPr="009F264B" w:rsidRDefault="007E29A4" w:rsidP="007E29A4">
      <w:pPr>
        <w:rPr>
          <w:rFonts w:ascii="Riviera Nights Light" w:hAnsi="Riviera Nights Light"/>
        </w:rPr>
      </w:pPr>
      <w:r w:rsidRPr="009F264B">
        <w:rPr>
          <w:rFonts w:ascii="Riviera Nights Light" w:hAnsi="Riviera Nights Light"/>
        </w:rPr>
        <w:t xml:space="preserve">Rolls-Royce Motor Cars is a true </w:t>
      </w:r>
      <w:r w:rsidR="00E9067C" w:rsidRPr="009F264B">
        <w:rPr>
          <w:rFonts w:ascii="Riviera Nights Light" w:hAnsi="Riviera Nights Light"/>
        </w:rPr>
        <w:t>l</w:t>
      </w:r>
      <w:r w:rsidRPr="009F264B">
        <w:rPr>
          <w:rFonts w:ascii="Riviera Nights Light" w:hAnsi="Riviera Nights Light"/>
        </w:rPr>
        <w:t xml:space="preserve">uxury </w:t>
      </w:r>
      <w:r w:rsidR="00E9067C" w:rsidRPr="009F264B">
        <w:rPr>
          <w:rFonts w:ascii="Riviera Nights Light" w:hAnsi="Riviera Nights Light"/>
        </w:rPr>
        <w:t>h</w:t>
      </w:r>
      <w:r w:rsidRPr="009F264B">
        <w:rPr>
          <w:rFonts w:ascii="Riviera Nights Light" w:hAnsi="Riviera Nights Light"/>
        </w:rPr>
        <w:t>ouse, creating the world’s most recognised, revered and desirable handcrafted Bespoke products for its international clientele.</w:t>
      </w:r>
    </w:p>
    <w:p w14:paraId="2F422810" w14:textId="613E1CE8" w:rsidR="007E29A4" w:rsidRPr="009F264B" w:rsidRDefault="007E29A4" w:rsidP="007E29A4">
      <w:pPr>
        <w:rPr>
          <w:rFonts w:ascii="Riviera Nights Light" w:hAnsi="Riviera Nights Light"/>
        </w:rPr>
      </w:pPr>
      <w:r w:rsidRPr="009F264B">
        <w:rPr>
          <w:rFonts w:ascii="Riviera Nights Light" w:hAnsi="Riviera Nights Light"/>
        </w:rPr>
        <w:t xml:space="preserve">The company employs more than 2,500 people at the Home of Rolls-Royce at Goodwood, West Sussex. This comprises both its global headquarters and Centre of Luxury Manufacturing Excellence </w:t>
      </w:r>
      <w:r w:rsidR="000E133C" w:rsidRPr="009F264B">
        <w:rPr>
          <w:rFonts w:ascii="Riviera Nights Light" w:hAnsi="Riviera Nights Light"/>
        </w:rPr>
        <w:t>–</w:t>
      </w:r>
      <w:r w:rsidRPr="009F264B">
        <w:rPr>
          <w:rFonts w:ascii="Riviera Nights Light" w:hAnsi="Riviera Nights Light"/>
        </w:rPr>
        <w:t xml:space="preserve"> the only place in the world where Rolls-Royce motor cars are designed, engineered and meticulously built by hand. Its continuous investment in its facilities, products and people has resulted in a series of ‘record years’ for global sales, peaking in 2022 with over 6,000 motor cars sold worldwide.</w:t>
      </w:r>
    </w:p>
    <w:p w14:paraId="1807BBF7" w14:textId="2E49FD16" w:rsidR="007E29A4" w:rsidRPr="009F264B" w:rsidRDefault="007E29A4" w:rsidP="007E29A4">
      <w:pPr>
        <w:rPr>
          <w:rFonts w:ascii="Riviera Nights Light" w:hAnsi="Riviera Nights Light"/>
        </w:rPr>
      </w:pPr>
      <w:r w:rsidRPr="009F264B">
        <w:rPr>
          <w:rFonts w:ascii="Riviera Nights Light" w:hAnsi="Riviera Nights Light"/>
        </w:rPr>
        <w:t>Rolls-Royce Motor Cars is a wholly owned subsidiary of the BMW Group and is a completely separate, unrelated company from Rolls-Royce plc, the manufacturer of aircraft engines and propulsion systems.</w:t>
      </w:r>
    </w:p>
    <w:p w14:paraId="5828507B" w14:textId="77777777" w:rsidR="005B443A" w:rsidRPr="009F264B" w:rsidRDefault="005B443A" w:rsidP="005B443A">
      <w:pPr>
        <w:pStyle w:val="Heading2"/>
      </w:pPr>
      <w:r w:rsidRPr="009F264B">
        <w:t>FURTHER INFORMATION</w:t>
      </w:r>
    </w:p>
    <w:p w14:paraId="1DA46424" w14:textId="77777777" w:rsidR="005B443A" w:rsidRPr="009F264B" w:rsidRDefault="005B443A" w:rsidP="005B443A">
      <w:r w:rsidRPr="009F264B">
        <w:t xml:space="preserve">You can find all our press releases and press kits, as well as a wide selection of high resolution, downloadable photographs and video footage at our media website, </w:t>
      </w:r>
      <w:hyperlink r:id="rId10" w:history="1">
        <w:r w:rsidRPr="009F264B">
          <w:rPr>
            <w:rStyle w:val="Hyperlink"/>
          </w:rPr>
          <w:t>PressClub</w:t>
        </w:r>
      </w:hyperlink>
      <w:r w:rsidRPr="009F264B">
        <w:t>.</w:t>
      </w:r>
    </w:p>
    <w:p w14:paraId="46A26A4E" w14:textId="01166C38" w:rsidR="005B443A" w:rsidRPr="009F264B" w:rsidRDefault="005B443A" w:rsidP="005B443A">
      <w:r w:rsidRPr="009F264B">
        <w:lastRenderedPageBreak/>
        <w:t xml:space="preserve">You can also follow marque on social media: </w:t>
      </w:r>
      <w:hyperlink r:id="rId11" w:history="1">
        <w:r w:rsidRPr="009F264B">
          <w:rPr>
            <w:rStyle w:val="Hyperlink"/>
          </w:rPr>
          <w:t>LinkedIn</w:t>
        </w:r>
      </w:hyperlink>
      <w:r w:rsidRPr="009F264B">
        <w:t xml:space="preserve">; </w:t>
      </w:r>
      <w:hyperlink r:id="rId12" w:history="1">
        <w:r w:rsidRPr="009F264B">
          <w:rPr>
            <w:rStyle w:val="Hyperlink"/>
          </w:rPr>
          <w:t>YouTube</w:t>
        </w:r>
      </w:hyperlink>
      <w:r w:rsidRPr="009F264B">
        <w:t>;</w:t>
      </w:r>
      <w:r w:rsidRPr="009F264B">
        <w:rPr>
          <w:rFonts w:ascii="Riviera Nights Bold" w:hAnsi="Riviera Nights Bold"/>
        </w:rPr>
        <w:t xml:space="preserve"> </w:t>
      </w:r>
      <w:r w:rsidR="008F18E7" w:rsidRPr="009F264B">
        <w:rPr>
          <w:rFonts w:ascii="Riviera Nights Bold" w:hAnsi="Riviera Nights Bold"/>
          <w:color w:val="FF6432" w:themeColor="accent5"/>
        </w:rPr>
        <w:t>X (</w:t>
      </w:r>
      <w:hyperlink r:id="rId13" w:history="1">
        <w:r w:rsidRPr="009F264B">
          <w:rPr>
            <w:rStyle w:val="Hyperlink"/>
          </w:rPr>
          <w:t>Twitter</w:t>
        </w:r>
      </w:hyperlink>
      <w:r w:rsidR="008F18E7" w:rsidRPr="009F264B">
        <w:rPr>
          <w:rStyle w:val="Hyperlink"/>
        </w:rPr>
        <w:t>)</w:t>
      </w:r>
      <w:r w:rsidRPr="009F264B">
        <w:rPr>
          <w:color w:val="FF6432" w:themeColor="accent5"/>
        </w:rPr>
        <w:t xml:space="preserve">; </w:t>
      </w:r>
      <w:hyperlink r:id="rId14" w:history="1">
        <w:r w:rsidRPr="009F264B">
          <w:rPr>
            <w:rStyle w:val="Hyperlink"/>
          </w:rPr>
          <w:t>Instagram</w:t>
        </w:r>
      </w:hyperlink>
      <w:r w:rsidRPr="009F264B">
        <w:t xml:space="preserve">; and </w:t>
      </w:r>
      <w:hyperlink r:id="rId15" w:history="1">
        <w:r w:rsidRPr="009F264B">
          <w:rPr>
            <w:rStyle w:val="Hyperlink"/>
          </w:rPr>
          <w:t>Facebook</w:t>
        </w:r>
      </w:hyperlink>
      <w:r w:rsidRPr="009F264B">
        <w:t>.</w:t>
      </w:r>
    </w:p>
    <w:p w14:paraId="5FD51923" w14:textId="77777777" w:rsidR="005B443A" w:rsidRPr="009F264B" w:rsidRDefault="005B443A" w:rsidP="005B443A">
      <w:pPr>
        <w:spacing w:after="227" w:line="360" w:lineRule="auto"/>
      </w:pPr>
    </w:p>
    <w:p w14:paraId="204DC225" w14:textId="77777777" w:rsidR="007E29A4" w:rsidRPr="009F264B" w:rsidRDefault="007E29A4" w:rsidP="005B443A">
      <w:pPr>
        <w:spacing w:line="360" w:lineRule="auto"/>
      </w:pPr>
    </w:p>
    <w:p w14:paraId="6E858D88" w14:textId="05A100F3" w:rsidR="00C24090" w:rsidRPr="009F264B" w:rsidRDefault="00222341">
      <w:pPr>
        <w:spacing w:line="259" w:lineRule="auto"/>
      </w:pPr>
      <w:r w:rsidRPr="009F264B">
        <w:rPr>
          <w:noProof/>
        </w:rPr>
        <w:drawing>
          <wp:inline distT="0" distB="0" distL="0" distR="0" wp14:anchorId="0CAE118B" wp14:editId="00AA1F1F">
            <wp:extent cx="5796280" cy="3667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280" cy="3667760"/>
                    </a:xfrm>
                    <a:prstGeom prst="rect">
                      <a:avLst/>
                    </a:prstGeom>
                  </pic:spPr>
                </pic:pic>
              </a:graphicData>
            </a:graphic>
          </wp:inline>
        </w:drawing>
      </w:r>
    </w:p>
    <w:p w14:paraId="4D4FED2A" w14:textId="77777777" w:rsidR="00E9067C" w:rsidRPr="009F264B" w:rsidRDefault="00E9067C" w:rsidP="00E9067C">
      <w:r w:rsidRPr="009F264B">
        <w:rPr>
          <w:b/>
          <w:bCs/>
        </w:rPr>
        <w:t>Ghost:</w:t>
      </w:r>
      <w:r w:rsidRPr="009F264B">
        <w:t xml:space="preserve"> NEDCcorr (combined) CO2 emission: 359 g/km; Fuel consumption: 15.8 mpg / 18.0 l/100km. WLTP (combined) CO2 emission: 359 g/km; Fuel consumption: 17.9 mpg / 15.8 l/100km.</w:t>
      </w:r>
    </w:p>
    <w:p w14:paraId="0E4A370F" w14:textId="77777777" w:rsidR="00E9067C" w:rsidRPr="009F264B" w:rsidRDefault="00E9067C" w:rsidP="00E9067C">
      <w:pPr>
        <w:pStyle w:val="ListParagraph"/>
        <w:spacing w:after="0" w:line="240" w:lineRule="auto"/>
      </w:pPr>
    </w:p>
    <w:p w14:paraId="502EE2E9" w14:textId="77777777" w:rsidR="00E9067C" w:rsidRPr="009F264B" w:rsidRDefault="00E9067C" w:rsidP="00E9067C">
      <w:pPr>
        <w:spacing w:after="0" w:line="240" w:lineRule="auto"/>
      </w:pPr>
      <w:r w:rsidRPr="009F264B">
        <w:t>Further information: </w:t>
      </w:r>
      <w:hyperlink r:id="rId17" w:history="1">
        <w:r w:rsidRPr="009F264B">
          <w:rPr>
            <w:rStyle w:val="Hyperlink"/>
            <w:b/>
            <w:bCs/>
          </w:rPr>
          <w:t>https://bit.ly/3XtQW7q</w:t>
        </w:r>
      </w:hyperlink>
    </w:p>
    <w:p w14:paraId="1F125BC4" w14:textId="77777777" w:rsidR="00222341" w:rsidRPr="009F264B" w:rsidRDefault="00222341">
      <w:pPr>
        <w:spacing w:line="259" w:lineRule="auto"/>
      </w:pPr>
      <w:r w:rsidRPr="009F264B">
        <w:br w:type="page"/>
      </w:r>
    </w:p>
    <w:p w14:paraId="5A40E44A" w14:textId="048C8D38" w:rsidR="005B443A" w:rsidRPr="009F264B" w:rsidRDefault="005B443A" w:rsidP="007E29A4">
      <w:pPr>
        <w:spacing w:line="360" w:lineRule="auto"/>
      </w:pPr>
      <w:r w:rsidRPr="009F264B">
        <w:lastRenderedPageBreak/>
        <w:t>CONTACTS | GOODWOOD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797"/>
      </w:tblGrid>
      <w:tr w:rsidR="005B443A" w:rsidRPr="009F264B" w14:paraId="7DECA35C" w14:textId="77777777" w:rsidTr="00D648D8">
        <w:tc>
          <w:tcPr>
            <w:tcW w:w="4559" w:type="dxa"/>
          </w:tcPr>
          <w:p w14:paraId="0682D390" w14:textId="77777777" w:rsidR="005B443A" w:rsidRPr="009F264B" w:rsidRDefault="005B443A" w:rsidP="00D648D8">
            <w:r w:rsidRPr="009F264B">
              <w:rPr>
                <w:rFonts w:ascii="Riviera Nights Bold" w:hAnsi="Riviera Nights Bold"/>
                <w:b/>
                <w:bCs/>
              </w:rPr>
              <w:t>Director of Global Communications</w:t>
            </w:r>
            <w:r w:rsidRPr="009F264B">
              <w:t xml:space="preserve"> </w:t>
            </w:r>
            <w:r w:rsidRPr="009F264B">
              <w:br/>
              <w:t>Emma Begley</w:t>
            </w:r>
            <w:r w:rsidRPr="009F264B">
              <w:br/>
              <w:t xml:space="preserve">+44 (0) 1243 384060 / </w:t>
            </w:r>
            <w:hyperlink r:id="rId18" w:history="1">
              <w:r w:rsidRPr="009F264B">
                <w:rPr>
                  <w:rStyle w:val="Hyperlink"/>
                </w:rPr>
                <w:t>Email</w:t>
              </w:r>
            </w:hyperlink>
          </w:p>
        </w:tc>
        <w:tc>
          <w:tcPr>
            <w:tcW w:w="4797" w:type="dxa"/>
          </w:tcPr>
          <w:p w14:paraId="63FAE545" w14:textId="77777777" w:rsidR="005B443A" w:rsidRPr="009F264B" w:rsidRDefault="005B443A" w:rsidP="00D648D8">
            <w:r w:rsidRPr="009F264B">
              <w:rPr>
                <w:rFonts w:ascii="Riviera Nights Bold" w:hAnsi="Riviera Nights Bold"/>
                <w:b/>
                <w:bCs/>
              </w:rPr>
              <w:t>Head of Global Product Communications</w:t>
            </w:r>
            <w:r w:rsidRPr="009F264B">
              <w:rPr>
                <w:rFonts w:ascii="Riviera Nights Bold" w:hAnsi="Riviera Nights Bold"/>
                <w:b/>
                <w:bCs/>
              </w:rPr>
              <w:br/>
            </w:r>
            <w:r w:rsidRPr="009F264B">
              <w:t>Georgina Cox</w:t>
            </w:r>
            <w:r w:rsidRPr="009F264B">
              <w:br/>
              <w:t>+44 (0) 7815 370878 /</w:t>
            </w:r>
            <w:r w:rsidRPr="009F264B">
              <w:rPr>
                <w:rFonts w:ascii="Riviera Nights Black" w:hAnsi="Riviera Nights Black"/>
                <w:b/>
                <w:bCs/>
              </w:rPr>
              <w:t> </w:t>
            </w:r>
            <w:hyperlink r:id="rId19" w:history="1">
              <w:r w:rsidRPr="009F264B">
                <w:rPr>
                  <w:rStyle w:val="Hyperlink"/>
                  <w:rFonts w:ascii="Riviera Nights Black" w:hAnsi="Riviera Nights Black"/>
                  <w:b/>
                  <w:bCs/>
                </w:rPr>
                <w:t>Email</w:t>
              </w:r>
            </w:hyperlink>
          </w:p>
          <w:p w14:paraId="2B3A7D7B" w14:textId="77777777" w:rsidR="005B443A" w:rsidRPr="009F264B" w:rsidRDefault="005B443A" w:rsidP="00D648D8"/>
        </w:tc>
      </w:tr>
      <w:tr w:rsidR="005B443A" w:rsidRPr="009F264B" w14:paraId="3748701E" w14:textId="77777777" w:rsidTr="00D648D8">
        <w:tc>
          <w:tcPr>
            <w:tcW w:w="4559" w:type="dxa"/>
          </w:tcPr>
          <w:p w14:paraId="7A43EBCA" w14:textId="422489C9" w:rsidR="005B443A" w:rsidRPr="009F264B" w:rsidRDefault="005B443A" w:rsidP="00D648D8">
            <w:r w:rsidRPr="009F264B">
              <w:rPr>
                <w:rFonts w:ascii="Riviera Nights Bold" w:hAnsi="Riviera Nights Bold"/>
                <w:b/>
                <w:bCs/>
              </w:rPr>
              <w:t>Head of Corporate Relations</w:t>
            </w:r>
            <w:r w:rsidRPr="009F264B">
              <w:rPr>
                <w:rFonts w:ascii="Riviera Nights Bold" w:hAnsi="Riviera Nights Bold"/>
                <w:b/>
                <w:bCs/>
              </w:rPr>
              <w:br/>
            </w:r>
            <w:r w:rsidRPr="009F264B">
              <w:t>Andrew Ball</w:t>
            </w:r>
            <w:r w:rsidRPr="009F264B">
              <w:br/>
              <w:t xml:space="preserve">+44 (0) </w:t>
            </w:r>
            <w:r w:rsidR="004A7156" w:rsidRPr="009F264B">
              <w:t>7815</w:t>
            </w:r>
            <w:r w:rsidRPr="009F264B">
              <w:t xml:space="preserve"> 244064 / </w:t>
            </w:r>
            <w:hyperlink r:id="rId20" w:history="1">
              <w:r w:rsidRPr="009F264B">
                <w:rPr>
                  <w:rStyle w:val="Hyperlink"/>
                </w:rPr>
                <w:t>Email</w:t>
              </w:r>
            </w:hyperlink>
          </w:p>
        </w:tc>
        <w:tc>
          <w:tcPr>
            <w:tcW w:w="4797" w:type="dxa"/>
          </w:tcPr>
          <w:p w14:paraId="1AB9AFD4" w14:textId="77777777" w:rsidR="005B443A" w:rsidRPr="009F264B" w:rsidRDefault="005B443A" w:rsidP="00D648D8">
            <w:pPr>
              <w:rPr>
                <w:rStyle w:val="Hyperlink"/>
              </w:rPr>
            </w:pPr>
            <w:r w:rsidRPr="009F264B">
              <w:rPr>
                <w:rFonts w:ascii="Riviera Nights Bold" w:hAnsi="Riviera Nights Bold"/>
                <w:b/>
                <w:bCs/>
              </w:rPr>
              <w:t>Global Product PR Manager</w:t>
            </w:r>
            <w:r w:rsidRPr="009F264B">
              <w:br/>
              <w:t>Katie Sherman</w:t>
            </w:r>
            <w:r w:rsidRPr="009F264B">
              <w:br/>
              <w:t>+</w:t>
            </w:r>
            <w:r w:rsidRPr="009F264B">
              <w:rPr>
                <w:rFonts w:ascii="Riviera Nights Light" w:hAnsi="Riviera Nights Light"/>
                <w:color w:val="281432"/>
                <w:lang w:eastAsia="en-GB"/>
              </w:rPr>
              <w:t xml:space="preserve">44 (0) 7815 244896 </w:t>
            </w:r>
            <w:r w:rsidRPr="009F264B">
              <w:t xml:space="preserve">/ </w:t>
            </w:r>
            <w:hyperlink r:id="rId21" w:history="1">
              <w:r w:rsidRPr="009F264B">
                <w:rPr>
                  <w:rStyle w:val="Hyperlink"/>
                </w:rPr>
                <w:t>Email</w:t>
              </w:r>
            </w:hyperlink>
          </w:p>
          <w:p w14:paraId="609B0CD7" w14:textId="77777777" w:rsidR="005B443A" w:rsidRPr="009F264B" w:rsidRDefault="005B443A" w:rsidP="00D648D8"/>
        </w:tc>
      </w:tr>
      <w:tr w:rsidR="005B443A" w:rsidRPr="009F264B" w14:paraId="0E3094CA" w14:textId="77777777" w:rsidTr="00D648D8">
        <w:tc>
          <w:tcPr>
            <w:tcW w:w="4559" w:type="dxa"/>
          </w:tcPr>
          <w:p w14:paraId="71020AD5" w14:textId="77777777" w:rsidR="005B443A" w:rsidRPr="009F264B" w:rsidRDefault="005B443A" w:rsidP="00D648D8">
            <w:pPr>
              <w:rPr>
                <w:rFonts w:ascii="Riviera Nights Bold" w:hAnsi="Riviera Nights Bold"/>
                <w:b/>
                <w:bCs/>
              </w:rPr>
            </w:pPr>
          </w:p>
        </w:tc>
        <w:tc>
          <w:tcPr>
            <w:tcW w:w="4797" w:type="dxa"/>
          </w:tcPr>
          <w:p w14:paraId="766688B5" w14:textId="77777777" w:rsidR="005B443A" w:rsidRPr="009F264B" w:rsidRDefault="005B443A" w:rsidP="00D648D8">
            <w:r w:rsidRPr="009F264B">
              <w:rPr>
                <w:rFonts w:ascii="Riviera Nights Bold" w:hAnsi="Riviera Nights Bold"/>
                <w:b/>
                <w:bCs/>
              </w:rPr>
              <w:t>United Kingdom and Ireland</w:t>
            </w:r>
            <w:r w:rsidRPr="009F264B">
              <w:br/>
              <w:t>Isabel Matthews</w:t>
            </w:r>
            <w:r w:rsidRPr="009F264B">
              <w:br/>
              <w:t xml:space="preserve">+44 (0) 7815 245127 / </w:t>
            </w:r>
            <w:hyperlink r:id="rId22" w:history="1">
              <w:r w:rsidRPr="009F264B">
                <w:rPr>
                  <w:rStyle w:val="Hyperlink"/>
                </w:rPr>
                <w:t>Email</w:t>
              </w:r>
            </w:hyperlink>
          </w:p>
          <w:p w14:paraId="5697875B" w14:textId="77777777" w:rsidR="005B443A" w:rsidRPr="009F264B" w:rsidRDefault="005B443A" w:rsidP="00D648D8">
            <w:pPr>
              <w:rPr>
                <w:rFonts w:ascii="Riviera Nights Bold" w:hAnsi="Riviera Nights Bold"/>
                <w:b/>
                <w:bCs/>
              </w:rPr>
            </w:pPr>
          </w:p>
        </w:tc>
      </w:tr>
    </w:tbl>
    <w:p w14:paraId="7B660ABB" w14:textId="5393CBF0" w:rsidR="005B443A" w:rsidRPr="009F264B" w:rsidRDefault="005B443A" w:rsidP="005B443A">
      <w:r w:rsidRPr="009F264B">
        <w:t>CONTACTS | GLOBAL</w:t>
      </w:r>
    </w:p>
    <w:tbl>
      <w:tblPr>
        <w:tblStyle w:val="TableGrid"/>
        <w:tblW w:w="794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3260"/>
      </w:tblGrid>
      <w:tr w:rsidR="006F396F" w:rsidRPr="005B7F76" w14:paraId="65222E61" w14:textId="77777777" w:rsidTr="00D31A01">
        <w:trPr>
          <w:trHeight w:val="1424"/>
        </w:trPr>
        <w:tc>
          <w:tcPr>
            <w:tcW w:w="4688" w:type="dxa"/>
          </w:tcPr>
          <w:p w14:paraId="3631B96C" w14:textId="77777777" w:rsidR="006F396F" w:rsidRPr="009F264B" w:rsidRDefault="006F396F" w:rsidP="00D648D8">
            <w:pPr>
              <w:rPr>
                <w:rStyle w:val="Hyperlink"/>
              </w:rPr>
            </w:pPr>
            <w:r w:rsidRPr="009F264B">
              <w:rPr>
                <w:rFonts w:ascii="Riviera Nights Bold" w:hAnsi="Riviera Nights Bold"/>
                <w:b/>
                <w:bCs/>
              </w:rPr>
              <w:t>The Americas</w:t>
            </w:r>
            <w:r w:rsidRPr="009F264B">
              <w:br/>
              <w:t>Gerry Spahn</w:t>
            </w:r>
            <w:r w:rsidRPr="009F264B">
              <w:br/>
              <w:t xml:space="preserve">+1 201 930 8308 / </w:t>
            </w:r>
            <w:hyperlink r:id="rId23" w:history="1">
              <w:r w:rsidRPr="009F264B">
                <w:rPr>
                  <w:rStyle w:val="Hyperlink"/>
                </w:rPr>
                <w:t>Email</w:t>
              </w:r>
            </w:hyperlink>
          </w:p>
          <w:p w14:paraId="2CA32892" w14:textId="77777777" w:rsidR="006F396F" w:rsidRPr="009F264B" w:rsidRDefault="006F396F" w:rsidP="00D648D8">
            <w:pPr>
              <w:rPr>
                <w:rFonts w:ascii="Riviera Nights Bold" w:hAnsi="Riviera Nights Bold"/>
                <w:b/>
                <w:bCs/>
              </w:rPr>
            </w:pPr>
          </w:p>
        </w:tc>
        <w:tc>
          <w:tcPr>
            <w:tcW w:w="3260" w:type="dxa"/>
          </w:tcPr>
          <w:p w14:paraId="0A5835B2" w14:textId="77777777" w:rsidR="006F396F" w:rsidRPr="009F264B" w:rsidRDefault="006F396F" w:rsidP="00D648D8">
            <w:pPr>
              <w:rPr>
                <w:rFonts w:ascii="Riviera Nights Bold" w:hAnsi="Riviera Nights Bold"/>
                <w:b/>
                <w:bCs/>
              </w:rPr>
            </w:pPr>
            <w:r w:rsidRPr="009F264B">
              <w:rPr>
                <w:rFonts w:ascii="Riviera Nights Bold" w:hAnsi="Riviera Nights Bold"/>
                <w:b/>
                <w:bCs/>
              </w:rPr>
              <w:t>China</w:t>
            </w:r>
          </w:p>
          <w:p w14:paraId="75109A2B" w14:textId="77777777" w:rsidR="006F396F" w:rsidRPr="009F264B" w:rsidRDefault="006F396F" w:rsidP="00D648D8">
            <w:r w:rsidRPr="009F264B">
              <w:t>Ou Sun</w:t>
            </w:r>
          </w:p>
          <w:p w14:paraId="18F75FC8" w14:textId="77777777" w:rsidR="006F396F" w:rsidRPr="005B7F76" w:rsidRDefault="006F396F" w:rsidP="00D648D8">
            <w:pPr>
              <w:rPr>
                <w:rFonts w:ascii="Riviera Nights Bold" w:hAnsi="Riviera Nights Bold"/>
                <w:b/>
                <w:bCs/>
              </w:rPr>
            </w:pPr>
            <w:r w:rsidRPr="009F264B">
              <w:t xml:space="preserve">+86 186 0059 0675 / </w:t>
            </w:r>
            <w:hyperlink r:id="rId24" w:history="1">
              <w:r w:rsidRPr="009F264B">
                <w:rPr>
                  <w:rStyle w:val="Hyperlink"/>
                  <w:b/>
                  <w:bCs/>
                </w:rPr>
                <w:t>Email</w:t>
              </w:r>
            </w:hyperlink>
          </w:p>
        </w:tc>
      </w:tr>
      <w:tr w:rsidR="006F396F" w:rsidRPr="005B7F76" w14:paraId="35597A8B" w14:textId="77777777" w:rsidTr="00B4552D">
        <w:trPr>
          <w:trHeight w:val="1424"/>
        </w:trPr>
        <w:tc>
          <w:tcPr>
            <w:tcW w:w="4688" w:type="dxa"/>
          </w:tcPr>
          <w:p w14:paraId="5057A99D" w14:textId="77777777" w:rsidR="006F396F" w:rsidRPr="005B7F76" w:rsidRDefault="006F396F" w:rsidP="00D648D8">
            <w:pPr>
              <w:rPr>
                <w:rStyle w:val="Hyperlink"/>
              </w:rPr>
            </w:pPr>
            <w:r w:rsidRPr="005B7F76">
              <w:rPr>
                <w:rFonts w:ascii="Riviera Nights Bold" w:hAnsi="Riviera Nights Bold"/>
                <w:b/>
                <w:bCs/>
              </w:rPr>
              <w:t>Central/Eastern Europe and C</w:t>
            </w:r>
            <w:r>
              <w:rPr>
                <w:rFonts w:ascii="Riviera Nights Bold" w:hAnsi="Riviera Nights Bold"/>
                <w:b/>
                <w:bCs/>
              </w:rPr>
              <w:t xml:space="preserve">entral Asia </w:t>
            </w:r>
            <w:r w:rsidRPr="005B7F76">
              <w:br/>
              <w:t>Frank Tiemann</w:t>
            </w:r>
            <w:r w:rsidRPr="005B7F76">
              <w:br/>
              <w:t xml:space="preserve">+49 160 9697 5807 / </w:t>
            </w:r>
            <w:hyperlink r:id="rId25" w:history="1">
              <w:r w:rsidRPr="005B7F76">
                <w:rPr>
                  <w:rStyle w:val="Hyperlink"/>
                </w:rPr>
                <w:t>Email</w:t>
              </w:r>
            </w:hyperlink>
          </w:p>
          <w:p w14:paraId="4E12DE00" w14:textId="77777777" w:rsidR="006F396F" w:rsidRPr="005B7F76" w:rsidRDefault="006F396F" w:rsidP="00D648D8"/>
        </w:tc>
        <w:tc>
          <w:tcPr>
            <w:tcW w:w="3260" w:type="dxa"/>
          </w:tcPr>
          <w:p w14:paraId="44DB8A67" w14:textId="77777777" w:rsidR="006F396F" w:rsidRPr="005B7F76" w:rsidRDefault="006F396F" w:rsidP="00D648D8">
            <w:pPr>
              <w:rPr>
                <w:rFonts w:ascii="Riviera Nights Bold" w:hAnsi="Riviera Nights Bold"/>
                <w:b/>
                <w:bCs/>
              </w:rPr>
            </w:pPr>
            <w:r w:rsidRPr="005B7F76">
              <w:rPr>
                <w:rFonts w:ascii="Riviera Nights Bold" w:hAnsi="Riviera Nights Bold"/>
                <w:b/>
                <w:bCs/>
              </w:rPr>
              <w:t>Central and Western Europe</w:t>
            </w:r>
            <w:r w:rsidRPr="005B7F76">
              <w:t xml:space="preserve"> </w:t>
            </w:r>
            <w:r w:rsidRPr="005B7F76">
              <w:br/>
              <w:t>Ruth Hilse</w:t>
            </w:r>
            <w:r w:rsidRPr="005B7F76">
              <w:br/>
              <w:t xml:space="preserve">+49 (0) 89 382 60064 / </w:t>
            </w:r>
            <w:hyperlink r:id="rId26" w:history="1">
              <w:r w:rsidRPr="005B7F76">
                <w:rPr>
                  <w:rStyle w:val="Hyperlink"/>
                </w:rPr>
                <w:t>Email</w:t>
              </w:r>
            </w:hyperlink>
          </w:p>
        </w:tc>
      </w:tr>
      <w:tr w:rsidR="006F396F" w14:paraId="6C614C0E" w14:textId="77777777" w:rsidTr="00E74641">
        <w:trPr>
          <w:trHeight w:val="1424"/>
        </w:trPr>
        <w:tc>
          <w:tcPr>
            <w:tcW w:w="4688" w:type="dxa"/>
          </w:tcPr>
          <w:p w14:paraId="14F8E680" w14:textId="77777777" w:rsidR="006F396F" w:rsidRPr="005B7F76" w:rsidRDefault="006F396F" w:rsidP="00D648D8">
            <w:pPr>
              <w:rPr>
                <w:rStyle w:val="Hyperlink"/>
              </w:rPr>
            </w:pPr>
            <w:r w:rsidRPr="005B7F76">
              <w:rPr>
                <w:rFonts w:ascii="Riviera Nights Bold" w:hAnsi="Riviera Nights Bold"/>
                <w:b/>
                <w:bCs/>
              </w:rPr>
              <w:t>Asia Pacific</w:t>
            </w:r>
            <w:r w:rsidRPr="005B7F76">
              <w:br/>
              <w:t>Hal Serudin</w:t>
            </w:r>
            <w:r w:rsidRPr="005B7F76">
              <w:br/>
              <w:t xml:space="preserve">+65 8161 2843 / </w:t>
            </w:r>
            <w:hyperlink r:id="rId27" w:history="1">
              <w:r w:rsidRPr="005B7F76">
                <w:rPr>
                  <w:rStyle w:val="Hyperlink"/>
                </w:rPr>
                <w:t>Email</w:t>
              </w:r>
            </w:hyperlink>
          </w:p>
          <w:p w14:paraId="2BAF761F" w14:textId="77777777" w:rsidR="006F396F" w:rsidRPr="005B7F76" w:rsidRDefault="006F396F" w:rsidP="00D648D8">
            <w:pPr>
              <w:rPr>
                <w:rFonts w:ascii="Riviera Nights Bold" w:hAnsi="Riviera Nights Bold"/>
                <w:b/>
                <w:bCs/>
              </w:rPr>
            </w:pPr>
          </w:p>
        </w:tc>
        <w:tc>
          <w:tcPr>
            <w:tcW w:w="3260" w:type="dxa"/>
          </w:tcPr>
          <w:p w14:paraId="055350E4" w14:textId="77777777" w:rsidR="006F396F" w:rsidRPr="005B7F76" w:rsidRDefault="006F396F" w:rsidP="00D648D8">
            <w:pPr>
              <w:rPr>
                <w:rFonts w:ascii="Riviera Nights Bold" w:hAnsi="Riviera Nights Bold"/>
                <w:b/>
                <w:bCs/>
              </w:rPr>
            </w:pPr>
            <w:r w:rsidRPr="005B7F76">
              <w:rPr>
                <w:rFonts w:ascii="Riviera Nights Bold" w:hAnsi="Riviera Nights Bold"/>
                <w:b/>
                <w:bCs/>
              </w:rPr>
              <w:t xml:space="preserve">Japan and Korea </w:t>
            </w:r>
          </w:p>
          <w:p w14:paraId="6852F532" w14:textId="77777777" w:rsidR="006F396F" w:rsidRPr="005B7F76" w:rsidRDefault="006F396F" w:rsidP="00D648D8">
            <w:pPr>
              <w:rPr>
                <w:rFonts w:ascii="Riviera Nights Light" w:hAnsi="Riviera Nights Light"/>
              </w:rPr>
            </w:pPr>
            <w:r w:rsidRPr="005B7F76">
              <w:rPr>
                <w:rFonts w:ascii="Riviera Nights Light" w:hAnsi="Riviera Nights Light"/>
              </w:rPr>
              <w:t>Yuki Imamura</w:t>
            </w:r>
          </w:p>
          <w:p w14:paraId="51956C1C" w14:textId="77777777" w:rsidR="006F396F" w:rsidRPr="00B76EA4" w:rsidRDefault="006F396F" w:rsidP="007E29A4">
            <w:pPr>
              <w:rPr>
                <w:rFonts w:ascii="Riviera Nights Light" w:hAnsi="Riviera Nights Light"/>
              </w:rPr>
            </w:pPr>
            <w:r w:rsidRPr="005B7F76">
              <w:t xml:space="preserve">+81 90 5216 1957 / </w:t>
            </w:r>
            <w:hyperlink r:id="rId28" w:history="1">
              <w:r w:rsidRPr="005B7F76">
                <w:rPr>
                  <w:rStyle w:val="Hyperlink"/>
                </w:rPr>
                <w:t>Email</w:t>
              </w:r>
            </w:hyperlink>
          </w:p>
        </w:tc>
      </w:tr>
    </w:tbl>
    <w:p w14:paraId="3EF92781" w14:textId="0A5F4366" w:rsidR="00821602" w:rsidRPr="00971CEE" w:rsidRDefault="007E29A4" w:rsidP="006F396F">
      <w:pPr>
        <w:ind w:left="142"/>
      </w:pPr>
      <w:r w:rsidRPr="005B7F76">
        <w:rPr>
          <w:rFonts w:ascii="Riviera Nights Bold" w:hAnsi="Riviera Nights Bold"/>
          <w:b/>
          <w:bCs/>
        </w:rPr>
        <w:t>Middle East and Africa</w:t>
      </w:r>
      <w:r w:rsidRPr="005B7F76">
        <w:t xml:space="preserve"> </w:t>
      </w:r>
      <w:r w:rsidRPr="005B7F76">
        <w:br/>
        <w:t>Rami Joudi</w:t>
      </w:r>
      <w:r w:rsidRPr="005B7F76">
        <w:br/>
        <w:t xml:space="preserve">+971 56 171 7883 / </w:t>
      </w:r>
      <w:hyperlink r:id="rId29" w:history="1">
        <w:r w:rsidRPr="005B7F76">
          <w:rPr>
            <w:rStyle w:val="Hyperlink"/>
          </w:rPr>
          <w:t>Email</w:t>
        </w:r>
      </w:hyperlink>
    </w:p>
    <w:sectPr w:rsidR="00821602" w:rsidRPr="00971CEE" w:rsidSect="00026089">
      <w:headerReference w:type="default" r:id="rId30"/>
      <w:footerReference w:type="default" r:id="rId31"/>
      <w:pgSz w:w="11906" w:h="16838"/>
      <w:pgMar w:top="2438" w:right="1389" w:bottom="2948" w:left="1389"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259C" w14:textId="77777777" w:rsidR="006E425F" w:rsidRDefault="006E425F" w:rsidP="001F6D78">
      <w:pPr>
        <w:spacing w:after="0" w:line="240" w:lineRule="auto"/>
      </w:pPr>
      <w:r>
        <w:separator/>
      </w:r>
    </w:p>
  </w:endnote>
  <w:endnote w:type="continuationSeparator" w:id="0">
    <w:p w14:paraId="69814078" w14:textId="77777777" w:rsidR="006E425F" w:rsidRDefault="006E425F" w:rsidP="001F6D78">
      <w:pPr>
        <w:spacing w:after="0" w:line="240" w:lineRule="auto"/>
      </w:pPr>
      <w:r>
        <w:continuationSeparator/>
      </w:r>
    </w:p>
  </w:endnote>
  <w:endnote w:type="continuationNotice" w:id="1">
    <w:p w14:paraId="0F4A8B3A" w14:textId="77777777" w:rsidR="006E425F" w:rsidRDefault="006E4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iviera Nights Light">
    <w:altName w:val="Calibri"/>
    <w:panose1 w:val="020B0304000000000000"/>
    <w:charset w:val="4D"/>
    <w:family w:val="swiss"/>
    <w:notTrueType/>
    <w:pitch w:val="variable"/>
    <w:sig w:usb0="00000007" w:usb1="00000001" w:usb2="00000000" w:usb3="00000000" w:csb0="00000093" w:csb1="00000000"/>
  </w:font>
  <w:font w:name="Times New Roman (Body CS)">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altName w:val="Arial"/>
    <w:panose1 w:val="02000000000000000000"/>
    <w:charset w:val="00"/>
    <w:family w:val="auto"/>
    <w:pitch w:val="variable"/>
    <w:sig w:usb0="E0000AFF" w:usb1="5000217F" w:usb2="00000021" w:usb3="00000000" w:csb0="0000019F" w:csb1="00000000"/>
  </w:font>
  <w:font w:name="Riviera Nights">
    <w:altName w:val="Calibri"/>
    <w:panose1 w:val="020B0504000000000000"/>
    <w:charset w:val="4D"/>
    <w:family w:val="swiss"/>
    <w:notTrueType/>
    <w:pitch w:val="variable"/>
    <w:sig w:usb0="00000007" w:usb1="00000001" w:usb2="00000000" w:usb3="00000000" w:csb0="00000093" w:csb1="00000000"/>
  </w:font>
  <w:font w:name="Riviera Nights Bold">
    <w:altName w:val="Riviera Nights"/>
    <w:panose1 w:val="020B0804000000000000"/>
    <w:charset w:val="4D"/>
    <w:family w:val="swiss"/>
    <w:notTrueType/>
    <w:pitch w:val="variable"/>
    <w:sig w:usb0="00000007" w:usb1="00000001" w:usb2="00000000"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iviera Nights Black">
    <w:panose1 w:val="020B0A04000000000000"/>
    <w:charset w:val="4D"/>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1136" w14:textId="77777777" w:rsidR="00BC6F52" w:rsidRPr="008562FD" w:rsidRDefault="00BC6F52" w:rsidP="00BC6F52">
    <w:pPr>
      <w:pStyle w:val="BasicParagraph"/>
      <w:suppressAutoHyphens/>
      <w:spacing w:after="40"/>
      <w:jc w:val="center"/>
      <w:rPr>
        <w:rFonts w:ascii="Riviera Nights Light" w:hAnsi="Riviera Nights Light" w:cs="Riviera Nights Light"/>
        <w:kern w:val="13"/>
        <w:sz w:val="13"/>
        <w:szCs w:val="13"/>
        <w14:ligatures w14:val="standard"/>
      </w:rPr>
    </w:pPr>
    <w:r w:rsidRPr="008562FD">
      <w:rPr>
        <w:rFonts w:ascii="Riviera Nights Light" w:hAnsi="Riviera Nights Light" w:cs="Riviera Nights Light"/>
        <w:kern w:val="13"/>
        <w:sz w:val="13"/>
        <w:szCs w:val="13"/>
        <w14:ligatures w14:val="standard"/>
      </w:rPr>
      <w:t>The Drive, Westhampnett, Chichester, PO18 0SH, UK    +44 (0)1243 384000    enquiries@rolls-roycemotorcars.com    www.rolls-roycemotorcars.com</w:t>
    </w:r>
  </w:p>
  <w:p w14:paraId="5ED6FB03" w14:textId="40CF5FA6" w:rsidR="001F6D78" w:rsidRDefault="00BC6F52" w:rsidP="00BC6F52">
    <w:pPr>
      <w:pStyle w:val="Footer"/>
    </w:pPr>
    <w:r>
      <w:t xml:space="preserve">Rolls-Royce Motor Cars </w:t>
    </w:r>
    <w:r w:rsidRPr="00BC6F52">
      <w:rPr>
        <w:spacing w:val="1"/>
      </w:rPr>
      <w:t>Limited</w:t>
    </w:r>
    <w:r>
      <w:t xml:space="preserve">. </w:t>
    </w:r>
    <w:r w:rsidRPr="00BC6F52">
      <w:t>Registered</w:t>
    </w:r>
    <w:r>
      <w:t xml:space="preserve"> in England and Wales. Company number 3522604. Registered address: Summit ONE, Summit Avenue, Farnborough, Hampshire, GU14 0FB. </w:t>
    </w:r>
    <w:r>
      <w:br/>
    </w:r>
    <w:r w:rsidR="001F6D78">
      <w:rPr>
        <w:noProof/>
        <w:lang w:eastAsia="en-GB"/>
      </w:rPr>
      <w:drawing>
        <wp:anchor distT="0" distB="0" distL="114300" distR="114300" simplePos="0" relativeHeight="251660288" behindDoc="1" locked="1" layoutInCell="1" allowOverlap="1" wp14:anchorId="48757493" wp14:editId="5D06089D">
          <wp:simplePos x="0" y="0"/>
          <wp:positionH relativeFrom="page">
            <wp:posOffset>2898140</wp:posOffset>
          </wp:positionH>
          <wp:positionV relativeFrom="page">
            <wp:posOffset>9380220</wp:posOffset>
          </wp:positionV>
          <wp:extent cx="1767840" cy="438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a:ext>
                    </a:extLst>
                  </a:blip>
                  <a:srcRect/>
                  <a:stretch/>
                </pic:blipFill>
                <pic:spPr bwMode="auto">
                  <a:xfrm>
                    <a:off x="0" y="0"/>
                    <a:ext cx="176784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D1CB9" w14:textId="77777777" w:rsidR="006E425F" w:rsidRDefault="006E425F" w:rsidP="001F6D78">
      <w:pPr>
        <w:spacing w:after="0" w:line="240" w:lineRule="auto"/>
      </w:pPr>
      <w:r>
        <w:separator/>
      </w:r>
    </w:p>
  </w:footnote>
  <w:footnote w:type="continuationSeparator" w:id="0">
    <w:p w14:paraId="5FD28CFC" w14:textId="77777777" w:rsidR="006E425F" w:rsidRDefault="006E425F" w:rsidP="001F6D78">
      <w:pPr>
        <w:spacing w:after="0" w:line="240" w:lineRule="auto"/>
      </w:pPr>
      <w:r>
        <w:continuationSeparator/>
      </w:r>
    </w:p>
  </w:footnote>
  <w:footnote w:type="continuationNotice" w:id="1">
    <w:p w14:paraId="2369E644" w14:textId="77777777" w:rsidR="006E425F" w:rsidRDefault="006E42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1BC7" w14:textId="77777777" w:rsidR="001F6D78" w:rsidRDefault="001F6D78">
    <w:pPr>
      <w:pStyle w:val="Header"/>
    </w:pPr>
    <w:r>
      <w:rPr>
        <w:noProof/>
        <w:lang w:eastAsia="en-GB"/>
      </w:rPr>
      <w:drawing>
        <wp:anchor distT="0" distB="0" distL="114300" distR="114300" simplePos="0" relativeHeight="251659264" behindDoc="0" locked="1" layoutInCell="1" allowOverlap="1" wp14:anchorId="3E9B0BFA" wp14:editId="5D2751AE">
          <wp:simplePos x="0" y="0"/>
          <wp:positionH relativeFrom="page">
            <wp:align>center</wp:align>
          </wp:positionH>
          <wp:positionV relativeFrom="page">
            <wp:posOffset>428625</wp:posOffset>
          </wp:positionV>
          <wp:extent cx="410400" cy="540000"/>
          <wp:effectExtent l="0" t="0" r="0" b="6350"/>
          <wp:wrapNone/>
          <wp:docPr id="1" name="Picture 1" descr="A picture containing dark,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logo600.png"/>
                  <pic:cNvPicPr/>
                </pic:nvPicPr>
                <pic:blipFill>
                  <a:blip r:embed="rId1">
                    <a:extLst>
                      <a:ext uri="{28A0092B-C50C-407E-A947-70E740481C1C}">
                        <a14:useLocalDpi xmlns:a14="http://schemas.microsoft.com/office/drawing/2010/main"/>
                      </a:ext>
                    </a:extLst>
                  </a:blip>
                  <a:stretch>
                    <a:fillRect/>
                  </a:stretch>
                </pic:blipFill>
                <pic:spPr>
                  <a:xfrm>
                    <a:off x="0" y="0"/>
                    <a:ext cx="4104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583B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8CC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6A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5C99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67A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1C1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527E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F2A1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027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3AE3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57D0E"/>
    <w:multiLevelType w:val="hybridMultilevel"/>
    <w:tmpl w:val="A36AB3FC"/>
    <w:lvl w:ilvl="0" w:tplc="2B0494E6">
      <w:numFmt w:val="bullet"/>
      <w:lvlText w:val="-"/>
      <w:lvlJc w:val="left"/>
      <w:pPr>
        <w:ind w:left="720" w:hanging="360"/>
      </w:pPr>
      <w:rPr>
        <w:rFonts w:ascii="Riviera Nights Light" w:eastAsiaTheme="minorHAnsi" w:hAnsi="Riviera Nights Light"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AA74E1"/>
    <w:multiLevelType w:val="hybridMultilevel"/>
    <w:tmpl w:val="3EBAD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F643D8"/>
    <w:multiLevelType w:val="hybridMultilevel"/>
    <w:tmpl w:val="842C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74156"/>
    <w:multiLevelType w:val="hybridMultilevel"/>
    <w:tmpl w:val="B2BC4AFC"/>
    <w:lvl w:ilvl="0" w:tplc="B4281616">
      <w:numFmt w:val="bullet"/>
      <w:lvlText w:val="-"/>
      <w:lvlJc w:val="left"/>
      <w:pPr>
        <w:ind w:left="720" w:hanging="360"/>
      </w:pPr>
      <w:rPr>
        <w:rFonts w:ascii="Riviera Nights Light" w:eastAsiaTheme="minorHAnsi" w:hAnsi="Riviera Nights Light"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2775C"/>
    <w:multiLevelType w:val="hybridMultilevel"/>
    <w:tmpl w:val="401019F4"/>
    <w:lvl w:ilvl="0" w:tplc="08090001">
      <w:start w:val="1"/>
      <w:numFmt w:val="bullet"/>
      <w:lvlText w:val=""/>
      <w:lvlJc w:val="left"/>
      <w:pPr>
        <w:ind w:left="720" w:hanging="360"/>
      </w:pPr>
      <w:rPr>
        <w:rFonts w:ascii="Symbol" w:hAnsi="Symbol" w:hint="default"/>
      </w:rPr>
    </w:lvl>
    <w:lvl w:ilvl="1" w:tplc="2BFCB98C">
      <w:numFmt w:val="bullet"/>
      <w:lvlText w:val="•"/>
      <w:lvlJc w:val="left"/>
      <w:pPr>
        <w:ind w:left="1800" w:hanging="720"/>
      </w:pPr>
      <w:rPr>
        <w:rFonts w:ascii="Riviera Nights Light" w:eastAsiaTheme="minorHAnsi" w:hAnsi="Riviera Nights Light" w:cs="Times New Roman (Body C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5D2A80"/>
    <w:multiLevelType w:val="hybridMultilevel"/>
    <w:tmpl w:val="5FB6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4B0055"/>
    <w:multiLevelType w:val="hybridMultilevel"/>
    <w:tmpl w:val="DD2A5610"/>
    <w:lvl w:ilvl="0" w:tplc="03F41AA6">
      <w:start w:val="1"/>
      <w:numFmt w:val="bullet"/>
      <w:pStyle w:val="Bullets"/>
      <w:lvlText w:val="•"/>
      <w:lvlJc w:val="left"/>
      <w:pPr>
        <w:ind w:left="227" w:hanging="227"/>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25550"/>
    <w:multiLevelType w:val="hybridMultilevel"/>
    <w:tmpl w:val="FECC7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71184B"/>
    <w:multiLevelType w:val="hybridMultilevel"/>
    <w:tmpl w:val="458E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4E66D9"/>
    <w:multiLevelType w:val="multilevel"/>
    <w:tmpl w:val="C346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C57BB4"/>
    <w:multiLevelType w:val="multilevel"/>
    <w:tmpl w:val="144CE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2B21876"/>
    <w:multiLevelType w:val="hybridMultilevel"/>
    <w:tmpl w:val="3E98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7C2B94"/>
    <w:multiLevelType w:val="hybridMultilevel"/>
    <w:tmpl w:val="1638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1C1739"/>
    <w:multiLevelType w:val="hybridMultilevel"/>
    <w:tmpl w:val="19DEC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B524068"/>
    <w:multiLevelType w:val="hybridMultilevel"/>
    <w:tmpl w:val="1BF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4605E"/>
    <w:multiLevelType w:val="hybridMultilevel"/>
    <w:tmpl w:val="4710A55C"/>
    <w:lvl w:ilvl="0" w:tplc="7ED05278">
      <w:numFmt w:val="bullet"/>
      <w:lvlText w:val="–"/>
      <w:lvlJc w:val="left"/>
      <w:pPr>
        <w:ind w:left="720" w:hanging="360"/>
      </w:pPr>
      <w:rPr>
        <w:rFonts w:ascii="Riviera Nights Light" w:eastAsiaTheme="minorHAnsi" w:hAnsi="Riviera Nights Light"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C742FB"/>
    <w:multiLevelType w:val="hybridMultilevel"/>
    <w:tmpl w:val="C4E0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873085">
    <w:abstractNumId w:val="16"/>
  </w:num>
  <w:num w:numId="2" w16cid:durableId="825122445">
    <w:abstractNumId w:val="20"/>
  </w:num>
  <w:num w:numId="3" w16cid:durableId="1635334542">
    <w:abstractNumId w:val="0"/>
  </w:num>
  <w:num w:numId="4" w16cid:durableId="1200631181">
    <w:abstractNumId w:val="1"/>
  </w:num>
  <w:num w:numId="5" w16cid:durableId="1806509820">
    <w:abstractNumId w:val="2"/>
  </w:num>
  <w:num w:numId="6" w16cid:durableId="283849708">
    <w:abstractNumId w:val="3"/>
  </w:num>
  <w:num w:numId="7" w16cid:durableId="228543017">
    <w:abstractNumId w:val="8"/>
  </w:num>
  <w:num w:numId="8" w16cid:durableId="595209216">
    <w:abstractNumId w:val="4"/>
  </w:num>
  <w:num w:numId="9" w16cid:durableId="1377007114">
    <w:abstractNumId w:val="5"/>
  </w:num>
  <w:num w:numId="10" w16cid:durableId="894389339">
    <w:abstractNumId w:val="6"/>
  </w:num>
  <w:num w:numId="11" w16cid:durableId="792359861">
    <w:abstractNumId w:val="7"/>
  </w:num>
  <w:num w:numId="12" w16cid:durableId="2081292493">
    <w:abstractNumId w:val="9"/>
  </w:num>
  <w:num w:numId="13" w16cid:durableId="1758282107">
    <w:abstractNumId w:val="21"/>
  </w:num>
  <w:num w:numId="14" w16cid:durableId="118648029">
    <w:abstractNumId w:val="12"/>
  </w:num>
  <w:num w:numId="15" w16cid:durableId="812522407">
    <w:abstractNumId w:val="26"/>
  </w:num>
  <w:num w:numId="16" w16cid:durableId="2014144865">
    <w:abstractNumId w:val="17"/>
  </w:num>
  <w:num w:numId="17" w16cid:durableId="286933620">
    <w:abstractNumId w:val="15"/>
  </w:num>
  <w:num w:numId="18" w16cid:durableId="882717862">
    <w:abstractNumId w:val="11"/>
  </w:num>
  <w:num w:numId="19" w16cid:durableId="1485394920">
    <w:abstractNumId w:val="18"/>
  </w:num>
  <w:num w:numId="20" w16cid:durableId="1019696737">
    <w:abstractNumId w:val="14"/>
  </w:num>
  <w:num w:numId="21" w16cid:durableId="1641569412">
    <w:abstractNumId w:val="22"/>
  </w:num>
  <w:num w:numId="22" w16cid:durableId="1599212865">
    <w:abstractNumId w:val="16"/>
  </w:num>
  <w:num w:numId="23" w16cid:durableId="607586693">
    <w:abstractNumId w:val="19"/>
  </w:num>
  <w:num w:numId="24" w16cid:durableId="1780488609">
    <w:abstractNumId w:val="13"/>
  </w:num>
  <w:num w:numId="25" w16cid:durableId="891891731">
    <w:abstractNumId w:val="10"/>
  </w:num>
  <w:num w:numId="26" w16cid:durableId="1848598059">
    <w:abstractNumId w:val="23"/>
  </w:num>
  <w:num w:numId="27" w16cid:durableId="179973260">
    <w:abstractNumId w:val="25"/>
  </w:num>
  <w:num w:numId="28" w16cid:durableId="169341626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hideSpellingErrors/>
  <w:hideGrammaticalError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2B"/>
    <w:rsid w:val="00001F97"/>
    <w:rsid w:val="00004909"/>
    <w:rsid w:val="00004BEC"/>
    <w:rsid w:val="00012F84"/>
    <w:rsid w:val="000232F9"/>
    <w:rsid w:val="00025377"/>
    <w:rsid w:val="00026089"/>
    <w:rsid w:val="0002612E"/>
    <w:rsid w:val="000272D3"/>
    <w:rsid w:val="000351AC"/>
    <w:rsid w:val="0004001C"/>
    <w:rsid w:val="000417DB"/>
    <w:rsid w:val="00042637"/>
    <w:rsid w:val="0004497D"/>
    <w:rsid w:val="000467B1"/>
    <w:rsid w:val="000478FC"/>
    <w:rsid w:val="00047F27"/>
    <w:rsid w:val="00051943"/>
    <w:rsid w:val="00051AC2"/>
    <w:rsid w:val="00051E81"/>
    <w:rsid w:val="00054FD1"/>
    <w:rsid w:val="00060AB5"/>
    <w:rsid w:val="00064EC6"/>
    <w:rsid w:val="000652EB"/>
    <w:rsid w:val="000666B5"/>
    <w:rsid w:val="000669F8"/>
    <w:rsid w:val="00067DA0"/>
    <w:rsid w:val="00072C75"/>
    <w:rsid w:val="00074C27"/>
    <w:rsid w:val="00076F15"/>
    <w:rsid w:val="00080441"/>
    <w:rsid w:val="0008512C"/>
    <w:rsid w:val="00086DFA"/>
    <w:rsid w:val="00087F14"/>
    <w:rsid w:val="00092B0F"/>
    <w:rsid w:val="0009321B"/>
    <w:rsid w:val="000943F5"/>
    <w:rsid w:val="000967A4"/>
    <w:rsid w:val="0009792C"/>
    <w:rsid w:val="00097B9D"/>
    <w:rsid w:val="000A28CF"/>
    <w:rsid w:val="000A3BBF"/>
    <w:rsid w:val="000A4B91"/>
    <w:rsid w:val="000A5D2C"/>
    <w:rsid w:val="000A6C3F"/>
    <w:rsid w:val="000B44F4"/>
    <w:rsid w:val="000B7D93"/>
    <w:rsid w:val="000C4BA2"/>
    <w:rsid w:val="000C63AE"/>
    <w:rsid w:val="000C717E"/>
    <w:rsid w:val="000C795E"/>
    <w:rsid w:val="000D08D9"/>
    <w:rsid w:val="000D5895"/>
    <w:rsid w:val="000E133C"/>
    <w:rsid w:val="000E4819"/>
    <w:rsid w:val="000E4947"/>
    <w:rsid w:val="000E673C"/>
    <w:rsid w:val="000E76D4"/>
    <w:rsid w:val="000F2386"/>
    <w:rsid w:val="000F45FA"/>
    <w:rsid w:val="0010093D"/>
    <w:rsid w:val="001029C9"/>
    <w:rsid w:val="00102BB3"/>
    <w:rsid w:val="001038C4"/>
    <w:rsid w:val="0010702B"/>
    <w:rsid w:val="00107EFB"/>
    <w:rsid w:val="00110741"/>
    <w:rsid w:val="00112F35"/>
    <w:rsid w:val="001136B5"/>
    <w:rsid w:val="00113A10"/>
    <w:rsid w:val="00113DD3"/>
    <w:rsid w:val="001170ED"/>
    <w:rsid w:val="001178E8"/>
    <w:rsid w:val="00120217"/>
    <w:rsid w:val="00120ACA"/>
    <w:rsid w:val="00122B0F"/>
    <w:rsid w:val="00126C05"/>
    <w:rsid w:val="0012712A"/>
    <w:rsid w:val="001271F3"/>
    <w:rsid w:val="00132302"/>
    <w:rsid w:val="0013511D"/>
    <w:rsid w:val="001368BB"/>
    <w:rsid w:val="00136B81"/>
    <w:rsid w:val="00140215"/>
    <w:rsid w:val="00140A66"/>
    <w:rsid w:val="00140AA7"/>
    <w:rsid w:val="0014171C"/>
    <w:rsid w:val="00142FF6"/>
    <w:rsid w:val="00143139"/>
    <w:rsid w:val="00143B97"/>
    <w:rsid w:val="001524CF"/>
    <w:rsid w:val="00153FF7"/>
    <w:rsid w:val="00156491"/>
    <w:rsid w:val="001574DE"/>
    <w:rsid w:val="001703F4"/>
    <w:rsid w:val="00172716"/>
    <w:rsid w:val="00173F39"/>
    <w:rsid w:val="00175CCD"/>
    <w:rsid w:val="00176947"/>
    <w:rsid w:val="0017780E"/>
    <w:rsid w:val="00181907"/>
    <w:rsid w:val="00182B05"/>
    <w:rsid w:val="00184BC7"/>
    <w:rsid w:val="00186D7E"/>
    <w:rsid w:val="00187A98"/>
    <w:rsid w:val="001918B4"/>
    <w:rsid w:val="00193255"/>
    <w:rsid w:val="00194253"/>
    <w:rsid w:val="0019514D"/>
    <w:rsid w:val="00196545"/>
    <w:rsid w:val="00197556"/>
    <w:rsid w:val="001A0703"/>
    <w:rsid w:val="001A17A7"/>
    <w:rsid w:val="001A35CC"/>
    <w:rsid w:val="001A3665"/>
    <w:rsid w:val="001A4824"/>
    <w:rsid w:val="001A5469"/>
    <w:rsid w:val="001A724F"/>
    <w:rsid w:val="001B1675"/>
    <w:rsid w:val="001B5E48"/>
    <w:rsid w:val="001C0B73"/>
    <w:rsid w:val="001D0B17"/>
    <w:rsid w:val="001D30EA"/>
    <w:rsid w:val="001D3353"/>
    <w:rsid w:val="001D5A11"/>
    <w:rsid w:val="001D679B"/>
    <w:rsid w:val="001D7447"/>
    <w:rsid w:val="001E37B0"/>
    <w:rsid w:val="001E4F9D"/>
    <w:rsid w:val="001E5B9C"/>
    <w:rsid w:val="001F1139"/>
    <w:rsid w:val="001F1656"/>
    <w:rsid w:val="001F27D4"/>
    <w:rsid w:val="001F5193"/>
    <w:rsid w:val="001F6D78"/>
    <w:rsid w:val="00203208"/>
    <w:rsid w:val="00203279"/>
    <w:rsid w:val="00206ECF"/>
    <w:rsid w:val="00211583"/>
    <w:rsid w:val="00214E3B"/>
    <w:rsid w:val="0022021D"/>
    <w:rsid w:val="00220F1B"/>
    <w:rsid w:val="0022219B"/>
    <w:rsid w:val="00222341"/>
    <w:rsid w:val="002224EA"/>
    <w:rsid w:val="002235AA"/>
    <w:rsid w:val="0022421A"/>
    <w:rsid w:val="0022785C"/>
    <w:rsid w:val="002312EF"/>
    <w:rsid w:val="002318ED"/>
    <w:rsid w:val="00234B91"/>
    <w:rsid w:val="00245D20"/>
    <w:rsid w:val="00247668"/>
    <w:rsid w:val="00255BD3"/>
    <w:rsid w:val="00257A00"/>
    <w:rsid w:val="00260BA6"/>
    <w:rsid w:val="0026344A"/>
    <w:rsid w:val="002638F7"/>
    <w:rsid w:val="002643EA"/>
    <w:rsid w:val="0026454F"/>
    <w:rsid w:val="00265077"/>
    <w:rsid w:val="0026529F"/>
    <w:rsid w:val="00267E38"/>
    <w:rsid w:val="00270DC4"/>
    <w:rsid w:val="002714F7"/>
    <w:rsid w:val="00273B35"/>
    <w:rsid w:val="00274C96"/>
    <w:rsid w:val="00275BE3"/>
    <w:rsid w:val="0027736E"/>
    <w:rsid w:val="00280589"/>
    <w:rsid w:val="00280E4F"/>
    <w:rsid w:val="0028116A"/>
    <w:rsid w:val="00281578"/>
    <w:rsid w:val="00281C70"/>
    <w:rsid w:val="00282262"/>
    <w:rsid w:val="002837E0"/>
    <w:rsid w:val="00283E1D"/>
    <w:rsid w:val="0028482A"/>
    <w:rsid w:val="00285D2D"/>
    <w:rsid w:val="00291E7E"/>
    <w:rsid w:val="00294D94"/>
    <w:rsid w:val="00297FCC"/>
    <w:rsid w:val="002A05E2"/>
    <w:rsid w:val="002A1EAE"/>
    <w:rsid w:val="002A2E7B"/>
    <w:rsid w:val="002A44A3"/>
    <w:rsid w:val="002A5312"/>
    <w:rsid w:val="002A76F8"/>
    <w:rsid w:val="002A7800"/>
    <w:rsid w:val="002A7D1B"/>
    <w:rsid w:val="002B3245"/>
    <w:rsid w:val="002B6DCE"/>
    <w:rsid w:val="002B70AD"/>
    <w:rsid w:val="002B7736"/>
    <w:rsid w:val="002C233D"/>
    <w:rsid w:val="002C265D"/>
    <w:rsid w:val="002C28FB"/>
    <w:rsid w:val="002C5B39"/>
    <w:rsid w:val="002C7383"/>
    <w:rsid w:val="002D01BC"/>
    <w:rsid w:val="002D1BBA"/>
    <w:rsid w:val="002D282B"/>
    <w:rsid w:val="002D30B4"/>
    <w:rsid w:val="002D5718"/>
    <w:rsid w:val="002D58C6"/>
    <w:rsid w:val="002D6917"/>
    <w:rsid w:val="002E3ECF"/>
    <w:rsid w:val="002E3F9C"/>
    <w:rsid w:val="002E608E"/>
    <w:rsid w:val="002E74E3"/>
    <w:rsid w:val="002E79D7"/>
    <w:rsid w:val="002E7C00"/>
    <w:rsid w:val="002F3164"/>
    <w:rsid w:val="002F7098"/>
    <w:rsid w:val="00300C6D"/>
    <w:rsid w:val="0030391F"/>
    <w:rsid w:val="003060FE"/>
    <w:rsid w:val="0030781C"/>
    <w:rsid w:val="00310DA5"/>
    <w:rsid w:val="00312CB8"/>
    <w:rsid w:val="0031378F"/>
    <w:rsid w:val="00314ED6"/>
    <w:rsid w:val="003152BC"/>
    <w:rsid w:val="0031626F"/>
    <w:rsid w:val="003168C7"/>
    <w:rsid w:val="00320154"/>
    <w:rsid w:val="00320221"/>
    <w:rsid w:val="003231C4"/>
    <w:rsid w:val="003255BA"/>
    <w:rsid w:val="00332150"/>
    <w:rsid w:val="00332885"/>
    <w:rsid w:val="003328B3"/>
    <w:rsid w:val="00333969"/>
    <w:rsid w:val="00333B09"/>
    <w:rsid w:val="00334A6D"/>
    <w:rsid w:val="003361EC"/>
    <w:rsid w:val="00337948"/>
    <w:rsid w:val="00337C65"/>
    <w:rsid w:val="003404DB"/>
    <w:rsid w:val="003429E4"/>
    <w:rsid w:val="003439B0"/>
    <w:rsid w:val="00343D53"/>
    <w:rsid w:val="003470FE"/>
    <w:rsid w:val="00355B74"/>
    <w:rsid w:val="00355C4E"/>
    <w:rsid w:val="00355C96"/>
    <w:rsid w:val="0035614F"/>
    <w:rsid w:val="00356803"/>
    <w:rsid w:val="003571AE"/>
    <w:rsid w:val="00357489"/>
    <w:rsid w:val="00364038"/>
    <w:rsid w:val="00365916"/>
    <w:rsid w:val="0037049C"/>
    <w:rsid w:val="00377ADB"/>
    <w:rsid w:val="00380754"/>
    <w:rsid w:val="00383162"/>
    <w:rsid w:val="00385389"/>
    <w:rsid w:val="00385C79"/>
    <w:rsid w:val="00393EBA"/>
    <w:rsid w:val="003967E7"/>
    <w:rsid w:val="003A43D8"/>
    <w:rsid w:val="003A45F6"/>
    <w:rsid w:val="003A4D4E"/>
    <w:rsid w:val="003B33A3"/>
    <w:rsid w:val="003C03C0"/>
    <w:rsid w:val="003C41B6"/>
    <w:rsid w:val="003C7491"/>
    <w:rsid w:val="003D4CAE"/>
    <w:rsid w:val="003E0D9D"/>
    <w:rsid w:val="003F0AA9"/>
    <w:rsid w:val="003F60D9"/>
    <w:rsid w:val="00400A11"/>
    <w:rsid w:val="0040142E"/>
    <w:rsid w:val="00405418"/>
    <w:rsid w:val="00406E84"/>
    <w:rsid w:val="00407064"/>
    <w:rsid w:val="00407CC5"/>
    <w:rsid w:val="00412D90"/>
    <w:rsid w:val="00413D69"/>
    <w:rsid w:val="00416D32"/>
    <w:rsid w:val="004179F3"/>
    <w:rsid w:val="004204CA"/>
    <w:rsid w:val="004229F8"/>
    <w:rsid w:val="00422B67"/>
    <w:rsid w:val="004277F2"/>
    <w:rsid w:val="00430E13"/>
    <w:rsid w:val="00430F55"/>
    <w:rsid w:val="004331AF"/>
    <w:rsid w:val="00434BC7"/>
    <w:rsid w:val="00436A1F"/>
    <w:rsid w:val="00437123"/>
    <w:rsid w:val="00437691"/>
    <w:rsid w:val="00440106"/>
    <w:rsid w:val="00441049"/>
    <w:rsid w:val="00441835"/>
    <w:rsid w:val="00447C62"/>
    <w:rsid w:val="004521C7"/>
    <w:rsid w:val="004605C0"/>
    <w:rsid w:val="00460782"/>
    <w:rsid w:val="00460C4A"/>
    <w:rsid w:val="00463EF7"/>
    <w:rsid w:val="004653D9"/>
    <w:rsid w:val="004674B2"/>
    <w:rsid w:val="00467E25"/>
    <w:rsid w:val="0047235D"/>
    <w:rsid w:val="004724BD"/>
    <w:rsid w:val="00475534"/>
    <w:rsid w:val="004759B2"/>
    <w:rsid w:val="00476B51"/>
    <w:rsid w:val="00477CE6"/>
    <w:rsid w:val="004800AB"/>
    <w:rsid w:val="00480876"/>
    <w:rsid w:val="00480CCD"/>
    <w:rsid w:val="0048314B"/>
    <w:rsid w:val="00484391"/>
    <w:rsid w:val="004858E5"/>
    <w:rsid w:val="00486981"/>
    <w:rsid w:val="004911FD"/>
    <w:rsid w:val="00491555"/>
    <w:rsid w:val="004920EF"/>
    <w:rsid w:val="004949C2"/>
    <w:rsid w:val="0049529A"/>
    <w:rsid w:val="004A0908"/>
    <w:rsid w:val="004A119A"/>
    <w:rsid w:val="004A1431"/>
    <w:rsid w:val="004A29A2"/>
    <w:rsid w:val="004A3770"/>
    <w:rsid w:val="004A3C50"/>
    <w:rsid w:val="004A57E1"/>
    <w:rsid w:val="004A6286"/>
    <w:rsid w:val="004A7156"/>
    <w:rsid w:val="004A77D0"/>
    <w:rsid w:val="004B0388"/>
    <w:rsid w:val="004B4E5E"/>
    <w:rsid w:val="004B5A28"/>
    <w:rsid w:val="004B62EA"/>
    <w:rsid w:val="004B69DF"/>
    <w:rsid w:val="004B7EB7"/>
    <w:rsid w:val="004C2F04"/>
    <w:rsid w:val="004C2F7E"/>
    <w:rsid w:val="004C4BAB"/>
    <w:rsid w:val="004C4BC8"/>
    <w:rsid w:val="004C52F5"/>
    <w:rsid w:val="004C571E"/>
    <w:rsid w:val="004C67CE"/>
    <w:rsid w:val="004D0E30"/>
    <w:rsid w:val="004D1720"/>
    <w:rsid w:val="004D2269"/>
    <w:rsid w:val="004D65C7"/>
    <w:rsid w:val="004E2476"/>
    <w:rsid w:val="004E5A4A"/>
    <w:rsid w:val="004E6EE4"/>
    <w:rsid w:val="004E7B1F"/>
    <w:rsid w:val="004E7E1D"/>
    <w:rsid w:val="004F1729"/>
    <w:rsid w:val="004F4D28"/>
    <w:rsid w:val="004F50CC"/>
    <w:rsid w:val="004F67C3"/>
    <w:rsid w:val="004F79D5"/>
    <w:rsid w:val="00503593"/>
    <w:rsid w:val="005051D4"/>
    <w:rsid w:val="0051139F"/>
    <w:rsid w:val="00516C1A"/>
    <w:rsid w:val="00516C53"/>
    <w:rsid w:val="00516DF4"/>
    <w:rsid w:val="005178C3"/>
    <w:rsid w:val="00520732"/>
    <w:rsid w:val="00522E95"/>
    <w:rsid w:val="0052307B"/>
    <w:rsid w:val="00543614"/>
    <w:rsid w:val="00543641"/>
    <w:rsid w:val="00544B7A"/>
    <w:rsid w:val="00554FEF"/>
    <w:rsid w:val="00555A3B"/>
    <w:rsid w:val="0055710A"/>
    <w:rsid w:val="005577FD"/>
    <w:rsid w:val="0056118C"/>
    <w:rsid w:val="005655AF"/>
    <w:rsid w:val="005708E3"/>
    <w:rsid w:val="00575C18"/>
    <w:rsid w:val="00580833"/>
    <w:rsid w:val="0058083E"/>
    <w:rsid w:val="00583A0C"/>
    <w:rsid w:val="00584B83"/>
    <w:rsid w:val="00586586"/>
    <w:rsid w:val="00586633"/>
    <w:rsid w:val="005A300F"/>
    <w:rsid w:val="005A316B"/>
    <w:rsid w:val="005A6D48"/>
    <w:rsid w:val="005A6F20"/>
    <w:rsid w:val="005B02EA"/>
    <w:rsid w:val="005B443A"/>
    <w:rsid w:val="005B7D39"/>
    <w:rsid w:val="005B7FAB"/>
    <w:rsid w:val="005C0BDD"/>
    <w:rsid w:val="005C13CD"/>
    <w:rsid w:val="005C26D6"/>
    <w:rsid w:val="005C79E2"/>
    <w:rsid w:val="005D1C83"/>
    <w:rsid w:val="005D510C"/>
    <w:rsid w:val="005D5321"/>
    <w:rsid w:val="005D6918"/>
    <w:rsid w:val="005D75C0"/>
    <w:rsid w:val="005E324B"/>
    <w:rsid w:val="005E33D5"/>
    <w:rsid w:val="005E4A0A"/>
    <w:rsid w:val="005E5451"/>
    <w:rsid w:val="005F1DD9"/>
    <w:rsid w:val="005F5274"/>
    <w:rsid w:val="005F616E"/>
    <w:rsid w:val="005F775A"/>
    <w:rsid w:val="00600D06"/>
    <w:rsid w:val="0060172E"/>
    <w:rsid w:val="00603134"/>
    <w:rsid w:val="00604651"/>
    <w:rsid w:val="00605CE2"/>
    <w:rsid w:val="006142A8"/>
    <w:rsid w:val="006143B9"/>
    <w:rsid w:val="00614D9B"/>
    <w:rsid w:val="00615F44"/>
    <w:rsid w:val="00617C11"/>
    <w:rsid w:val="00617E7F"/>
    <w:rsid w:val="006251F8"/>
    <w:rsid w:val="00627FF0"/>
    <w:rsid w:val="00631775"/>
    <w:rsid w:val="00633842"/>
    <w:rsid w:val="00633A11"/>
    <w:rsid w:val="006452E7"/>
    <w:rsid w:val="006516D3"/>
    <w:rsid w:val="00652FDE"/>
    <w:rsid w:val="00653A4F"/>
    <w:rsid w:val="0065552C"/>
    <w:rsid w:val="00655989"/>
    <w:rsid w:val="00657831"/>
    <w:rsid w:val="00657EDE"/>
    <w:rsid w:val="0066261D"/>
    <w:rsid w:val="00663480"/>
    <w:rsid w:val="0066349E"/>
    <w:rsid w:val="00663839"/>
    <w:rsid w:val="00664094"/>
    <w:rsid w:val="00670546"/>
    <w:rsid w:val="0067387C"/>
    <w:rsid w:val="006749E8"/>
    <w:rsid w:val="006802E6"/>
    <w:rsid w:val="00683AD7"/>
    <w:rsid w:val="0068505A"/>
    <w:rsid w:val="00687CA1"/>
    <w:rsid w:val="006903A1"/>
    <w:rsid w:val="00697B94"/>
    <w:rsid w:val="006A3F0A"/>
    <w:rsid w:val="006A4ED3"/>
    <w:rsid w:val="006B3698"/>
    <w:rsid w:val="006B5EC3"/>
    <w:rsid w:val="006B6A3A"/>
    <w:rsid w:val="006C61A0"/>
    <w:rsid w:val="006C6D3F"/>
    <w:rsid w:val="006D14FA"/>
    <w:rsid w:val="006D1E6E"/>
    <w:rsid w:val="006D2B2F"/>
    <w:rsid w:val="006D6F5A"/>
    <w:rsid w:val="006E38AE"/>
    <w:rsid w:val="006E3D8F"/>
    <w:rsid w:val="006E425F"/>
    <w:rsid w:val="006E4E54"/>
    <w:rsid w:val="006E5C61"/>
    <w:rsid w:val="006E5DB7"/>
    <w:rsid w:val="006E6977"/>
    <w:rsid w:val="006E75E5"/>
    <w:rsid w:val="006F1630"/>
    <w:rsid w:val="006F29CA"/>
    <w:rsid w:val="006F35F6"/>
    <w:rsid w:val="006F396F"/>
    <w:rsid w:val="006F61BA"/>
    <w:rsid w:val="0070755D"/>
    <w:rsid w:val="00711299"/>
    <w:rsid w:val="00713232"/>
    <w:rsid w:val="0071329E"/>
    <w:rsid w:val="007164F0"/>
    <w:rsid w:val="00723CA4"/>
    <w:rsid w:val="00724236"/>
    <w:rsid w:val="00724575"/>
    <w:rsid w:val="00732401"/>
    <w:rsid w:val="00732C6F"/>
    <w:rsid w:val="0073445E"/>
    <w:rsid w:val="00734EBB"/>
    <w:rsid w:val="007370E5"/>
    <w:rsid w:val="007426E6"/>
    <w:rsid w:val="00746AA4"/>
    <w:rsid w:val="007503C9"/>
    <w:rsid w:val="00750B12"/>
    <w:rsid w:val="007533BA"/>
    <w:rsid w:val="00766C70"/>
    <w:rsid w:val="00772767"/>
    <w:rsid w:val="00773A66"/>
    <w:rsid w:val="00773CB8"/>
    <w:rsid w:val="0077479F"/>
    <w:rsid w:val="007764C3"/>
    <w:rsid w:val="00776B32"/>
    <w:rsid w:val="0077757B"/>
    <w:rsid w:val="007816AA"/>
    <w:rsid w:val="007846B1"/>
    <w:rsid w:val="007868CE"/>
    <w:rsid w:val="00792F38"/>
    <w:rsid w:val="00795F7F"/>
    <w:rsid w:val="007A1A8E"/>
    <w:rsid w:val="007A2A3D"/>
    <w:rsid w:val="007A2DB7"/>
    <w:rsid w:val="007B0005"/>
    <w:rsid w:val="007B1625"/>
    <w:rsid w:val="007B246D"/>
    <w:rsid w:val="007B268E"/>
    <w:rsid w:val="007B2E8C"/>
    <w:rsid w:val="007B598E"/>
    <w:rsid w:val="007C03F4"/>
    <w:rsid w:val="007C0C81"/>
    <w:rsid w:val="007C50E4"/>
    <w:rsid w:val="007C6F4E"/>
    <w:rsid w:val="007D04A4"/>
    <w:rsid w:val="007D0692"/>
    <w:rsid w:val="007D169D"/>
    <w:rsid w:val="007D307E"/>
    <w:rsid w:val="007D42AF"/>
    <w:rsid w:val="007D698C"/>
    <w:rsid w:val="007D786B"/>
    <w:rsid w:val="007D7F22"/>
    <w:rsid w:val="007E29A4"/>
    <w:rsid w:val="007E621B"/>
    <w:rsid w:val="007E66D9"/>
    <w:rsid w:val="007F12FC"/>
    <w:rsid w:val="007F1C8E"/>
    <w:rsid w:val="007F390F"/>
    <w:rsid w:val="007F4597"/>
    <w:rsid w:val="007F66E5"/>
    <w:rsid w:val="00801A8D"/>
    <w:rsid w:val="00801F20"/>
    <w:rsid w:val="0080376E"/>
    <w:rsid w:val="0080456E"/>
    <w:rsid w:val="00813707"/>
    <w:rsid w:val="00814824"/>
    <w:rsid w:val="00815FEE"/>
    <w:rsid w:val="00817853"/>
    <w:rsid w:val="0082127F"/>
    <w:rsid w:val="00821602"/>
    <w:rsid w:val="0082270F"/>
    <w:rsid w:val="008233CE"/>
    <w:rsid w:val="00826642"/>
    <w:rsid w:val="00826B03"/>
    <w:rsid w:val="00826CB4"/>
    <w:rsid w:val="00826ECD"/>
    <w:rsid w:val="00831B79"/>
    <w:rsid w:val="008323B2"/>
    <w:rsid w:val="00833809"/>
    <w:rsid w:val="00836926"/>
    <w:rsid w:val="00841A2D"/>
    <w:rsid w:val="008510E5"/>
    <w:rsid w:val="008516BB"/>
    <w:rsid w:val="00860D0F"/>
    <w:rsid w:val="00865277"/>
    <w:rsid w:val="0086621C"/>
    <w:rsid w:val="008708DA"/>
    <w:rsid w:val="00871682"/>
    <w:rsid w:val="00871A8F"/>
    <w:rsid w:val="00871E56"/>
    <w:rsid w:val="00876FC1"/>
    <w:rsid w:val="00877BFF"/>
    <w:rsid w:val="0088127A"/>
    <w:rsid w:val="00881B8C"/>
    <w:rsid w:val="00885D41"/>
    <w:rsid w:val="00887CE5"/>
    <w:rsid w:val="00896092"/>
    <w:rsid w:val="008970B7"/>
    <w:rsid w:val="008976F2"/>
    <w:rsid w:val="00897EF2"/>
    <w:rsid w:val="008A1E55"/>
    <w:rsid w:val="008A432C"/>
    <w:rsid w:val="008A4AA9"/>
    <w:rsid w:val="008B1ABC"/>
    <w:rsid w:val="008B3EDC"/>
    <w:rsid w:val="008B726D"/>
    <w:rsid w:val="008C03FF"/>
    <w:rsid w:val="008C0E11"/>
    <w:rsid w:val="008C1340"/>
    <w:rsid w:val="008C23C0"/>
    <w:rsid w:val="008D00CB"/>
    <w:rsid w:val="008D2C40"/>
    <w:rsid w:val="008D5B76"/>
    <w:rsid w:val="008D64FA"/>
    <w:rsid w:val="008D7ABA"/>
    <w:rsid w:val="008E156E"/>
    <w:rsid w:val="008E608E"/>
    <w:rsid w:val="008F10F8"/>
    <w:rsid w:val="008F18E7"/>
    <w:rsid w:val="008F2057"/>
    <w:rsid w:val="009038E7"/>
    <w:rsid w:val="00906236"/>
    <w:rsid w:val="0090705C"/>
    <w:rsid w:val="009104F7"/>
    <w:rsid w:val="00911082"/>
    <w:rsid w:val="009133CA"/>
    <w:rsid w:val="009135DC"/>
    <w:rsid w:val="009237AF"/>
    <w:rsid w:val="00923E5C"/>
    <w:rsid w:val="00926481"/>
    <w:rsid w:val="009266C7"/>
    <w:rsid w:val="009267A4"/>
    <w:rsid w:val="00934309"/>
    <w:rsid w:val="009343C4"/>
    <w:rsid w:val="0093512A"/>
    <w:rsid w:val="009354AB"/>
    <w:rsid w:val="00940829"/>
    <w:rsid w:val="00945ED3"/>
    <w:rsid w:val="00946241"/>
    <w:rsid w:val="009473D6"/>
    <w:rsid w:val="00954B2E"/>
    <w:rsid w:val="00956E80"/>
    <w:rsid w:val="009570D4"/>
    <w:rsid w:val="0095757C"/>
    <w:rsid w:val="00961A42"/>
    <w:rsid w:val="00961E80"/>
    <w:rsid w:val="00962779"/>
    <w:rsid w:val="00971CEE"/>
    <w:rsid w:val="00974688"/>
    <w:rsid w:val="00977851"/>
    <w:rsid w:val="0098071F"/>
    <w:rsid w:val="0098121B"/>
    <w:rsid w:val="00983A22"/>
    <w:rsid w:val="00984B02"/>
    <w:rsid w:val="009912C4"/>
    <w:rsid w:val="009939EB"/>
    <w:rsid w:val="00993A06"/>
    <w:rsid w:val="00994195"/>
    <w:rsid w:val="00994B6D"/>
    <w:rsid w:val="009971C1"/>
    <w:rsid w:val="009A0FAA"/>
    <w:rsid w:val="009A4774"/>
    <w:rsid w:val="009A5078"/>
    <w:rsid w:val="009A5874"/>
    <w:rsid w:val="009B312B"/>
    <w:rsid w:val="009B4ABD"/>
    <w:rsid w:val="009B5CC1"/>
    <w:rsid w:val="009B6E7B"/>
    <w:rsid w:val="009B7DFC"/>
    <w:rsid w:val="009B7ECD"/>
    <w:rsid w:val="009C061B"/>
    <w:rsid w:val="009C13F4"/>
    <w:rsid w:val="009C1607"/>
    <w:rsid w:val="009C478C"/>
    <w:rsid w:val="009C7D14"/>
    <w:rsid w:val="009D1BA8"/>
    <w:rsid w:val="009D662C"/>
    <w:rsid w:val="009E2DE5"/>
    <w:rsid w:val="009E3260"/>
    <w:rsid w:val="009E3556"/>
    <w:rsid w:val="009E549B"/>
    <w:rsid w:val="009F264B"/>
    <w:rsid w:val="009F6646"/>
    <w:rsid w:val="00A00CBD"/>
    <w:rsid w:val="00A05BBF"/>
    <w:rsid w:val="00A074C4"/>
    <w:rsid w:val="00A15C11"/>
    <w:rsid w:val="00A20C1C"/>
    <w:rsid w:val="00A229CC"/>
    <w:rsid w:val="00A22E2B"/>
    <w:rsid w:val="00A25F19"/>
    <w:rsid w:val="00A25FD4"/>
    <w:rsid w:val="00A2784B"/>
    <w:rsid w:val="00A31A1A"/>
    <w:rsid w:val="00A359B6"/>
    <w:rsid w:val="00A364AD"/>
    <w:rsid w:val="00A369F5"/>
    <w:rsid w:val="00A4067B"/>
    <w:rsid w:val="00A40B57"/>
    <w:rsid w:val="00A42B78"/>
    <w:rsid w:val="00A43262"/>
    <w:rsid w:val="00A51AF5"/>
    <w:rsid w:val="00A5216B"/>
    <w:rsid w:val="00A52266"/>
    <w:rsid w:val="00A52611"/>
    <w:rsid w:val="00A53A3E"/>
    <w:rsid w:val="00A55331"/>
    <w:rsid w:val="00A5642B"/>
    <w:rsid w:val="00A56AE7"/>
    <w:rsid w:val="00A603B6"/>
    <w:rsid w:val="00A60AFC"/>
    <w:rsid w:val="00A62180"/>
    <w:rsid w:val="00A63429"/>
    <w:rsid w:val="00A7282B"/>
    <w:rsid w:val="00A73A3A"/>
    <w:rsid w:val="00A76D0E"/>
    <w:rsid w:val="00A80441"/>
    <w:rsid w:val="00A80EA8"/>
    <w:rsid w:val="00A81303"/>
    <w:rsid w:val="00A817B4"/>
    <w:rsid w:val="00A85845"/>
    <w:rsid w:val="00A92BC9"/>
    <w:rsid w:val="00A95520"/>
    <w:rsid w:val="00AA31F0"/>
    <w:rsid w:val="00AA6B6E"/>
    <w:rsid w:val="00AA72E6"/>
    <w:rsid w:val="00AA7DF3"/>
    <w:rsid w:val="00AB3C70"/>
    <w:rsid w:val="00AC1D28"/>
    <w:rsid w:val="00AC2845"/>
    <w:rsid w:val="00AC394C"/>
    <w:rsid w:val="00AC5663"/>
    <w:rsid w:val="00AC5A09"/>
    <w:rsid w:val="00AC734D"/>
    <w:rsid w:val="00AD07AC"/>
    <w:rsid w:val="00AD07BC"/>
    <w:rsid w:val="00AD237A"/>
    <w:rsid w:val="00AD2CFE"/>
    <w:rsid w:val="00AD3896"/>
    <w:rsid w:val="00AD68C8"/>
    <w:rsid w:val="00AD7B74"/>
    <w:rsid w:val="00AE0E1D"/>
    <w:rsid w:val="00AE123B"/>
    <w:rsid w:val="00AE4905"/>
    <w:rsid w:val="00AE7092"/>
    <w:rsid w:val="00AE74F2"/>
    <w:rsid w:val="00AF1FA1"/>
    <w:rsid w:val="00AF6424"/>
    <w:rsid w:val="00AF6B01"/>
    <w:rsid w:val="00AF795F"/>
    <w:rsid w:val="00B03DC8"/>
    <w:rsid w:val="00B1186F"/>
    <w:rsid w:val="00B1358C"/>
    <w:rsid w:val="00B15FCB"/>
    <w:rsid w:val="00B21363"/>
    <w:rsid w:val="00B26222"/>
    <w:rsid w:val="00B315C9"/>
    <w:rsid w:val="00B34E72"/>
    <w:rsid w:val="00B414D3"/>
    <w:rsid w:val="00B41FDA"/>
    <w:rsid w:val="00B445DE"/>
    <w:rsid w:val="00B44FCC"/>
    <w:rsid w:val="00B46ED4"/>
    <w:rsid w:val="00B503DB"/>
    <w:rsid w:val="00B5153B"/>
    <w:rsid w:val="00B53B30"/>
    <w:rsid w:val="00B568F9"/>
    <w:rsid w:val="00B60E50"/>
    <w:rsid w:val="00B63102"/>
    <w:rsid w:val="00B63B80"/>
    <w:rsid w:val="00B644F2"/>
    <w:rsid w:val="00B64E82"/>
    <w:rsid w:val="00B663A3"/>
    <w:rsid w:val="00B73D9D"/>
    <w:rsid w:val="00B843CC"/>
    <w:rsid w:val="00B84409"/>
    <w:rsid w:val="00B85255"/>
    <w:rsid w:val="00B9336B"/>
    <w:rsid w:val="00B95DC8"/>
    <w:rsid w:val="00BA63C5"/>
    <w:rsid w:val="00BA64DB"/>
    <w:rsid w:val="00BA766F"/>
    <w:rsid w:val="00BB5692"/>
    <w:rsid w:val="00BB7AA7"/>
    <w:rsid w:val="00BC27FE"/>
    <w:rsid w:val="00BC3F0B"/>
    <w:rsid w:val="00BC481E"/>
    <w:rsid w:val="00BC5D52"/>
    <w:rsid w:val="00BC6613"/>
    <w:rsid w:val="00BC6F52"/>
    <w:rsid w:val="00BD2C6A"/>
    <w:rsid w:val="00BD42E0"/>
    <w:rsid w:val="00BD7080"/>
    <w:rsid w:val="00BE3973"/>
    <w:rsid w:val="00BE3B84"/>
    <w:rsid w:val="00BE5A33"/>
    <w:rsid w:val="00BF4995"/>
    <w:rsid w:val="00BF4FAE"/>
    <w:rsid w:val="00C0608B"/>
    <w:rsid w:val="00C07065"/>
    <w:rsid w:val="00C07F1A"/>
    <w:rsid w:val="00C16874"/>
    <w:rsid w:val="00C24090"/>
    <w:rsid w:val="00C2480C"/>
    <w:rsid w:val="00C24D65"/>
    <w:rsid w:val="00C26A70"/>
    <w:rsid w:val="00C26DF3"/>
    <w:rsid w:val="00C27A68"/>
    <w:rsid w:val="00C34A5A"/>
    <w:rsid w:val="00C40F77"/>
    <w:rsid w:val="00C424EB"/>
    <w:rsid w:val="00C43823"/>
    <w:rsid w:val="00C442E2"/>
    <w:rsid w:val="00C45B35"/>
    <w:rsid w:val="00C473D5"/>
    <w:rsid w:val="00C508BF"/>
    <w:rsid w:val="00C52083"/>
    <w:rsid w:val="00C5334B"/>
    <w:rsid w:val="00C65924"/>
    <w:rsid w:val="00C735F9"/>
    <w:rsid w:val="00C76166"/>
    <w:rsid w:val="00C76186"/>
    <w:rsid w:val="00C76585"/>
    <w:rsid w:val="00C77CC6"/>
    <w:rsid w:val="00C8141B"/>
    <w:rsid w:val="00C8492D"/>
    <w:rsid w:val="00C859EB"/>
    <w:rsid w:val="00C86BFF"/>
    <w:rsid w:val="00C90458"/>
    <w:rsid w:val="00C90502"/>
    <w:rsid w:val="00C9131C"/>
    <w:rsid w:val="00C91DA8"/>
    <w:rsid w:val="00C95A3C"/>
    <w:rsid w:val="00C961BE"/>
    <w:rsid w:val="00C9701B"/>
    <w:rsid w:val="00C979EC"/>
    <w:rsid w:val="00CA0AC0"/>
    <w:rsid w:val="00CA546F"/>
    <w:rsid w:val="00CA7823"/>
    <w:rsid w:val="00CA7EB5"/>
    <w:rsid w:val="00CB0F5A"/>
    <w:rsid w:val="00CB2280"/>
    <w:rsid w:val="00CB3C2A"/>
    <w:rsid w:val="00CB458B"/>
    <w:rsid w:val="00CB4710"/>
    <w:rsid w:val="00CB64A6"/>
    <w:rsid w:val="00CB75CA"/>
    <w:rsid w:val="00CC183D"/>
    <w:rsid w:val="00CC332B"/>
    <w:rsid w:val="00CC39BE"/>
    <w:rsid w:val="00CC48F1"/>
    <w:rsid w:val="00CC549F"/>
    <w:rsid w:val="00CC7527"/>
    <w:rsid w:val="00CD0020"/>
    <w:rsid w:val="00CD0CE7"/>
    <w:rsid w:val="00CD14A8"/>
    <w:rsid w:val="00CD2EB7"/>
    <w:rsid w:val="00CD46A8"/>
    <w:rsid w:val="00CD7590"/>
    <w:rsid w:val="00CD75CA"/>
    <w:rsid w:val="00CD7C74"/>
    <w:rsid w:val="00CE03B5"/>
    <w:rsid w:val="00CE237C"/>
    <w:rsid w:val="00CE2ECB"/>
    <w:rsid w:val="00CE48F3"/>
    <w:rsid w:val="00CF14B2"/>
    <w:rsid w:val="00CF4CEE"/>
    <w:rsid w:val="00CF68C7"/>
    <w:rsid w:val="00D002E0"/>
    <w:rsid w:val="00D02E04"/>
    <w:rsid w:val="00D0774A"/>
    <w:rsid w:val="00D10608"/>
    <w:rsid w:val="00D16E99"/>
    <w:rsid w:val="00D175C3"/>
    <w:rsid w:val="00D20F9F"/>
    <w:rsid w:val="00D21531"/>
    <w:rsid w:val="00D23F73"/>
    <w:rsid w:val="00D27090"/>
    <w:rsid w:val="00D273DD"/>
    <w:rsid w:val="00D311D6"/>
    <w:rsid w:val="00D35FA3"/>
    <w:rsid w:val="00D368F5"/>
    <w:rsid w:val="00D377EA"/>
    <w:rsid w:val="00D45503"/>
    <w:rsid w:val="00D51EB1"/>
    <w:rsid w:val="00D53869"/>
    <w:rsid w:val="00D55950"/>
    <w:rsid w:val="00D57E17"/>
    <w:rsid w:val="00D61C0B"/>
    <w:rsid w:val="00D62BB4"/>
    <w:rsid w:val="00D6322B"/>
    <w:rsid w:val="00D633A7"/>
    <w:rsid w:val="00D650DE"/>
    <w:rsid w:val="00D65556"/>
    <w:rsid w:val="00D677AE"/>
    <w:rsid w:val="00D7125C"/>
    <w:rsid w:val="00D73B7D"/>
    <w:rsid w:val="00D756C4"/>
    <w:rsid w:val="00D76148"/>
    <w:rsid w:val="00D77E0D"/>
    <w:rsid w:val="00D81AA5"/>
    <w:rsid w:val="00D81C17"/>
    <w:rsid w:val="00D83E28"/>
    <w:rsid w:val="00D843C0"/>
    <w:rsid w:val="00D86FD2"/>
    <w:rsid w:val="00D925E1"/>
    <w:rsid w:val="00D95737"/>
    <w:rsid w:val="00D96D94"/>
    <w:rsid w:val="00DA01CB"/>
    <w:rsid w:val="00DA160D"/>
    <w:rsid w:val="00DA3806"/>
    <w:rsid w:val="00DB0231"/>
    <w:rsid w:val="00DB5BB2"/>
    <w:rsid w:val="00DB650C"/>
    <w:rsid w:val="00DC1D9F"/>
    <w:rsid w:val="00DC2EC2"/>
    <w:rsid w:val="00DC337B"/>
    <w:rsid w:val="00DC3CF8"/>
    <w:rsid w:val="00DC4438"/>
    <w:rsid w:val="00DD0D89"/>
    <w:rsid w:val="00DD52E9"/>
    <w:rsid w:val="00DD64C0"/>
    <w:rsid w:val="00DD7243"/>
    <w:rsid w:val="00DE16D8"/>
    <w:rsid w:val="00DE4E7E"/>
    <w:rsid w:val="00DE54EF"/>
    <w:rsid w:val="00DE5D2E"/>
    <w:rsid w:val="00DE6DD8"/>
    <w:rsid w:val="00DF0E49"/>
    <w:rsid w:val="00E02554"/>
    <w:rsid w:val="00E05753"/>
    <w:rsid w:val="00E06A32"/>
    <w:rsid w:val="00E127AD"/>
    <w:rsid w:val="00E1365B"/>
    <w:rsid w:val="00E142F4"/>
    <w:rsid w:val="00E15D8B"/>
    <w:rsid w:val="00E16245"/>
    <w:rsid w:val="00E17258"/>
    <w:rsid w:val="00E17471"/>
    <w:rsid w:val="00E216A7"/>
    <w:rsid w:val="00E25E35"/>
    <w:rsid w:val="00E2765F"/>
    <w:rsid w:val="00E33038"/>
    <w:rsid w:val="00E33668"/>
    <w:rsid w:val="00E34E7D"/>
    <w:rsid w:val="00E3548A"/>
    <w:rsid w:val="00E3620E"/>
    <w:rsid w:val="00E44344"/>
    <w:rsid w:val="00E44D8D"/>
    <w:rsid w:val="00E452BA"/>
    <w:rsid w:val="00E47637"/>
    <w:rsid w:val="00E50207"/>
    <w:rsid w:val="00E50B8A"/>
    <w:rsid w:val="00E51C4C"/>
    <w:rsid w:val="00E5255B"/>
    <w:rsid w:val="00E53638"/>
    <w:rsid w:val="00E604C2"/>
    <w:rsid w:val="00E607AA"/>
    <w:rsid w:val="00E63287"/>
    <w:rsid w:val="00E639F7"/>
    <w:rsid w:val="00E7008E"/>
    <w:rsid w:val="00E70178"/>
    <w:rsid w:val="00E7074B"/>
    <w:rsid w:val="00E71B0B"/>
    <w:rsid w:val="00E77CBC"/>
    <w:rsid w:val="00E86FE0"/>
    <w:rsid w:val="00E876AD"/>
    <w:rsid w:val="00E9067C"/>
    <w:rsid w:val="00E90826"/>
    <w:rsid w:val="00E9097A"/>
    <w:rsid w:val="00E90D8B"/>
    <w:rsid w:val="00E90FB0"/>
    <w:rsid w:val="00E91453"/>
    <w:rsid w:val="00E93E74"/>
    <w:rsid w:val="00E94510"/>
    <w:rsid w:val="00E9569C"/>
    <w:rsid w:val="00EA22E2"/>
    <w:rsid w:val="00EA25FD"/>
    <w:rsid w:val="00EA45C5"/>
    <w:rsid w:val="00EA69FA"/>
    <w:rsid w:val="00EB0566"/>
    <w:rsid w:val="00EB7360"/>
    <w:rsid w:val="00EC4D83"/>
    <w:rsid w:val="00EC7975"/>
    <w:rsid w:val="00ED2436"/>
    <w:rsid w:val="00ED4F45"/>
    <w:rsid w:val="00ED5742"/>
    <w:rsid w:val="00ED616D"/>
    <w:rsid w:val="00EE4289"/>
    <w:rsid w:val="00EE67D6"/>
    <w:rsid w:val="00EE7BCF"/>
    <w:rsid w:val="00EE7D87"/>
    <w:rsid w:val="00EF353C"/>
    <w:rsid w:val="00EF44D4"/>
    <w:rsid w:val="00EF4BA4"/>
    <w:rsid w:val="00EF5312"/>
    <w:rsid w:val="00EF644C"/>
    <w:rsid w:val="00F03E31"/>
    <w:rsid w:val="00F04862"/>
    <w:rsid w:val="00F05822"/>
    <w:rsid w:val="00F05FDF"/>
    <w:rsid w:val="00F105DE"/>
    <w:rsid w:val="00F14432"/>
    <w:rsid w:val="00F1660F"/>
    <w:rsid w:val="00F17CDD"/>
    <w:rsid w:val="00F21D44"/>
    <w:rsid w:val="00F21F3A"/>
    <w:rsid w:val="00F22467"/>
    <w:rsid w:val="00F2401B"/>
    <w:rsid w:val="00F255E9"/>
    <w:rsid w:val="00F25639"/>
    <w:rsid w:val="00F269D5"/>
    <w:rsid w:val="00F359E6"/>
    <w:rsid w:val="00F35A1C"/>
    <w:rsid w:val="00F37825"/>
    <w:rsid w:val="00F44E70"/>
    <w:rsid w:val="00F46401"/>
    <w:rsid w:val="00F47200"/>
    <w:rsid w:val="00F47F3A"/>
    <w:rsid w:val="00F507F3"/>
    <w:rsid w:val="00F52987"/>
    <w:rsid w:val="00F540D7"/>
    <w:rsid w:val="00F54851"/>
    <w:rsid w:val="00F56ADE"/>
    <w:rsid w:val="00F57947"/>
    <w:rsid w:val="00F6377B"/>
    <w:rsid w:val="00F663F6"/>
    <w:rsid w:val="00F675A8"/>
    <w:rsid w:val="00F70C06"/>
    <w:rsid w:val="00F73B0A"/>
    <w:rsid w:val="00F806B2"/>
    <w:rsid w:val="00F80A15"/>
    <w:rsid w:val="00F81C87"/>
    <w:rsid w:val="00F83B65"/>
    <w:rsid w:val="00F84344"/>
    <w:rsid w:val="00F87B51"/>
    <w:rsid w:val="00F9287C"/>
    <w:rsid w:val="00F93C43"/>
    <w:rsid w:val="00F97FD7"/>
    <w:rsid w:val="00FA0D5E"/>
    <w:rsid w:val="00FA3F7C"/>
    <w:rsid w:val="00FA4F04"/>
    <w:rsid w:val="00FA4F73"/>
    <w:rsid w:val="00FA55FB"/>
    <w:rsid w:val="00FA5AC3"/>
    <w:rsid w:val="00FB02A0"/>
    <w:rsid w:val="00FB21E6"/>
    <w:rsid w:val="00FB25B0"/>
    <w:rsid w:val="00FB4C44"/>
    <w:rsid w:val="00FB53F1"/>
    <w:rsid w:val="00FB6C94"/>
    <w:rsid w:val="00FC0A30"/>
    <w:rsid w:val="00FC29BB"/>
    <w:rsid w:val="00FC6008"/>
    <w:rsid w:val="00FC60F0"/>
    <w:rsid w:val="00FC7D16"/>
    <w:rsid w:val="00FD2147"/>
    <w:rsid w:val="00FD2A15"/>
    <w:rsid w:val="00FD2C9C"/>
    <w:rsid w:val="00FD66D1"/>
    <w:rsid w:val="00FE0045"/>
    <w:rsid w:val="00FE03BE"/>
    <w:rsid w:val="00FE097D"/>
    <w:rsid w:val="00FE263E"/>
    <w:rsid w:val="00FE3DAD"/>
    <w:rsid w:val="00FE6179"/>
    <w:rsid w:val="00FF0F2B"/>
    <w:rsid w:val="00FF2B4D"/>
    <w:rsid w:val="00FF3E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00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2"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B15FCB"/>
    <w:pPr>
      <w:spacing w:line="360" w:lineRule="exact"/>
    </w:pPr>
    <w:rPr>
      <w:rFonts w:cs="Times New Roman (Body CS)"/>
      <w:kern w:val="22"/>
      <w14:ligatures w14:val="standard"/>
    </w:rPr>
  </w:style>
  <w:style w:type="paragraph" w:styleId="Heading1">
    <w:name w:val="heading 1"/>
    <w:basedOn w:val="Normal"/>
    <w:next w:val="Normal"/>
    <w:link w:val="Heading1Char"/>
    <w:uiPriority w:val="1"/>
    <w:qFormat/>
    <w:rsid w:val="00026089"/>
    <w:pPr>
      <w:spacing w:after="640" w:line="240" w:lineRule="auto"/>
      <w:contextualSpacing/>
      <w:jc w:val="center"/>
      <w:outlineLvl w:val="0"/>
    </w:pPr>
    <w:rPr>
      <w:caps/>
      <w:sz w:val="32"/>
      <w:szCs w:val="32"/>
    </w:rPr>
  </w:style>
  <w:style w:type="paragraph" w:styleId="Heading2">
    <w:name w:val="heading 2"/>
    <w:basedOn w:val="Normal"/>
    <w:next w:val="Normal"/>
    <w:link w:val="Heading2Char"/>
    <w:uiPriority w:val="2"/>
    <w:qFormat/>
    <w:rsid w:val="00AD68C8"/>
    <w:pPr>
      <w:keepNext/>
      <w:keepLines/>
      <w:spacing w:before="440" w:after="0"/>
      <w:outlineLvl w:val="1"/>
    </w:pPr>
    <w:rPr>
      <w:rFonts w:eastAsiaTheme="majorEastAsia" w:cstheme="majorBidi"/>
      <w:caps/>
      <w:color w:val="000000" w:themeColor="text1"/>
      <w:szCs w:val="26"/>
    </w:rPr>
  </w:style>
  <w:style w:type="paragraph" w:styleId="Heading3">
    <w:name w:val="heading 3"/>
    <w:basedOn w:val="Normal"/>
    <w:next w:val="Normal"/>
    <w:link w:val="Heading3Char"/>
    <w:uiPriority w:val="9"/>
    <w:semiHidden/>
    <w:qFormat/>
    <w:rsid w:val="0047235D"/>
    <w:pPr>
      <w:keepNext/>
      <w:keepLines/>
      <w:spacing w:before="40" w:after="0"/>
      <w:outlineLvl w:val="2"/>
    </w:pPr>
    <w:rPr>
      <w:rFonts w:asciiTheme="majorHAnsi" w:eastAsiaTheme="majorEastAsia" w:hAnsiTheme="majorHAnsi" w:cstheme="majorBidi"/>
      <w:color w:val="130A1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F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4651"/>
    <w:rPr>
      <w:rFonts w:cs="Times New Roman (Body CS)"/>
      <w:spacing w:val="-2"/>
      <w:kern w:val="22"/>
      <w14:ligatures w14:val="standard"/>
    </w:rPr>
  </w:style>
  <w:style w:type="paragraph" w:styleId="Footer">
    <w:name w:val="footer"/>
    <w:basedOn w:val="Normal"/>
    <w:link w:val="FooterChar"/>
    <w:uiPriority w:val="99"/>
    <w:semiHidden/>
    <w:rsid w:val="00BC6F52"/>
    <w:pPr>
      <w:tabs>
        <w:tab w:val="center" w:pos="4680"/>
        <w:tab w:val="right" w:pos="9360"/>
      </w:tabs>
      <w:spacing w:after="0" w:line="160" w:lineRule="exact"/>
      <w:jc w:val="center"/>
    </w:pPr>
    <w:rPr>
      <w:spacing w:val="2"/>
      <w:kern w:val="10"/>
      <w:sz w:val="10"/>
    </w:rPr>
  </w:style>
  <w:style w:type="character" w:customStyle="1" w:styleId="FooterChar">
    <w:name w:val="Footer Char"/>
    <w:basedOn w:val="DefaultParagraphFont"/>
    <w:link w:val="Footer"/>
    <w:uiPriority w:val="99"/>
    <w:semiHidden/>
    <w:rsid w:val="00BC6F52"/>
    <w:rPr>
      <w:rFonts w:cs="Times New Roman (Body CS)"/>
      <w:spacing w:val="2"/>
      <w:kern w:val="10"/>
      <w:sz w:val="10"/>
      <w14:ligatures w14:val="standard"/>
    </w:rPr>
  </w:style>
  <w:style w:type="table" w:styleId="TableGrid">
    <w:name w:val="Table Grid"/>
    <w:basedOn w:val="TableNormal"/>
    <w:uiPriority w:val="39"/>
    <w:rsid w:val="001F6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26089"/>
    <w:rPr>
      <w:rFonts w:cs="Times New Roman (Body CS)"/>
      <w:caps/>
      <w:kern w:val="22"/>
      <w:sz w:val="32"/>
      <w:szCs w:val="32"/>
      <w14:ligatures w14:val="standard"/>
    </w:rPr>
  </w:style>
  <w:style w:type="paragraph" w:styleId="Title">
    <w:name w:val="Title"/>
    <w:basedOn w:val="Normal"/>
    <w:next w:val="Normal"/>
    <w:link w:val="TitleChar"/>
    <w:qFormat/>
    <w:rsid w:val="00EB7360"/>
    <w:pPr>
      <w:spacing w:after="320" w:line="240" w:lineRule="auto"/>
      <w:jc w:val="center"/>
    </w:pPr>
    <w:rPr>
      <w:caps/>
    </w:rPr>
  </w:style>
  <w:style w:type="character" w:customStyle="1" w:styleId="TitleChar">
    <w:name w:val="Title Char"/>
    <w:basedOn w:val="DefaultParagraphFont"/>
    <w:link w:val="Title"/>
    <w:rsid w:val="00EB7360"/>
    <w:rPr>
      <w:rFonts w:cs="Times New Roman (Body CS)"/>
      <w:caps/>
      <w:kern w:val="22"/>
      <w14:ligatures w14:val="standard"/>
    </w:rPr>
  </w:style>
  <w:style w:type="paragraph" w:styleId="ListParagraph">
    <w:name w:val="List Paragraph"/>
    <w:basedOn w:val="Normal"/>
    <w:uiPriority w:val="34"/>
    <w:qFormat/>
    <w:rsid w:val="0066261D"/>
    <w:pPr>
      <w:ind w:left="720"/>
      <w:contextualSpacing/>
    </w:pPr>
  </w:style>
  <w:style w:type="character" w:styleId="Emphasis">
    <w:name w:val="Emphasis"/>
    <w:uiPriority w:val="20"/>
    <w:qFormat/>
    <w:rsid w:val="00B15FCB"/>
    <w:rPr>
      <w:rFonts w:ascii="Riviera Nights Bold" w:hAnsi="Riviera Nights Bold"/>
      <w:color w:val="FF6432" w:themeColor="accent5"/>
    </w:rPr>
  </w:style>
  <w:style w:type="paragraph" w:customStyle="1" w:styleId="Bullets">
    <w:name w:val="Bullets"/>
    <w:basedOn w:val="ListParagraph"/>
    <w:uiPriority w:val="4"/>
    <w:qFormat/>
    <w:rsid w:val="00604651"/>
    <w:pPr>
      <w:numPr>
        <w:numId w:val="1"/>
      </w:numPr>
      <w:spacing w:after="227"/>
      <w:contextualSpacing w:val="0"/>
    </w:pPr>
  </w:style>
  <w:style w:type="character" w:customStyle="1" w:styleId="Heading2Char">
    <w:name w:val="Heading 2 Char"/>
    <w:basedOn w:val="DefaultParagraphFont"/>
    <w:link w:val="Heading2"/>
    <w:uiPriority w:val="2"/>
    <w:rsid w:val="00AD68C8"/>
    <w:rPr>
      <w:rFonts w:eastAsiaTheme="majorEastAsia" w:cstheme="majorBidi"/>
      <w:caps/>
      <w:color w:val="000000" w:themeColor="text1"/>
      <w:kern w:val="22"/>
      <w:szCs w:val="26"/>
      <w14:ligatures w14:val="standard"/>
    </w:rPr>
  </w:style>
  <w:style w:type="character" w:styleId="Hyperlink">
    <w:name w:val="Hyperlink"/>
    <w:basedOn w:val="DefaultParagraphFont"/>
    <w:uiPriority w:val="9"/>
    <w:rsid w:val="00B15FCB"/>
    <w:rPr>
      <w:rFonts w:ascii="Riviera Nights Bold" w:hAnsi="Riviera Nights Bold"/>
      <w:color w:val="FF6432" w:themeColor="accent5"/>
      <w:u w:val="single"/>
    </w:rPr>
  </w:style>
  <w:style w:type="character" w:styleId="FollowedHyperlink">
    <w:name w:val="FollowedHyperlink"/>
    <w:basedOn w:val="DefaultParagraphFont"/>
    <w:uiPriority w:val="99"/>
    <w:semiHidden/>
    <w:rsid w:val="00604651"/>
    <w:rPr>
      <w:color w:val="676776" w:themeColor="text2"/>
      <w:u w:val="single"/>
    </w:rPr>
  </w:style>
  <w:style w:type="character" w:customStyle="1" w:styleId="UnresolvedMention1">
    <w:name w:val="Unresolved Mention1"/>
    <w:basedOn w:val="DefaultParagraphFont"/>
    <w:uiPriority w:val="99"/>
    <w:semiHidden/>
    <w:rsid w:val="0095757C"/>
    <w:rPr>
      <w:color w:val="605E5C"/>
      <w:shd w:val="clear" w:color="auto" w:fill="E1DFDD"/>
    </w:rPr>
  </w:style>
  <w:style w:type="paragraph" w:styleId="NoSpacing">
    <w:name w:val="No Spacing"/>
    <w:uiPriority w:val="3"/>
    <w:qFormat/>
    <w:rsid w:val="00977851"/>
    <w:pPr>
      <w:spacing w:after="0" w:line="240" w:lineRule="auto"/>
    </w:pPr>
    <w:rPr>
      <w:rFonts w:cs="Times New Roman (Body CS)"/>
      <w:kern w:val="22"/>
      <w14:ligatures w14:val="standard"/>
    </w:rPr>
  </w:style>
  <w:style w:type="paragraph" w:customStyle="1" w:styleId="BasicParagraph">
    <w:name w:val="[Basic Paragraph]"/>
    <w:basedOn w:val="Normal"/>
    <w:uiPriority w:val="99"/>
    <w:rsid w:val="00BC6F52"/>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paragraph" w:styleId="BalloonText">
    <w:name w:val="Balloon Text"/>
    <w:basedOn w:val="Normal"/>
    <w:link w:val="BalloonTextChar"/>
    <w:uiPriority w:val="99"/>
    <w:semiHidden/>
    <w:rsid w:val="00400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11"/>
    <w:rPr>
      <w:rFonts w:ascii="Segoe UI" w:hAnsi="Segoe UI" w:cs="Segoe UI"/>
      <w:kern w:val="22"/>
      <w:sz w:val="18"/>
      <w:szCs w:val="18"/>
      <w14:ligatures w14:val="standard"/>
    </w:rPr>
  </w:style>
  <w:style w:type="character" w:styleId="CommentReference">
    <w:name w:val="annotation reference"/>
    <w:basedOn w:val="DefaultParagraphFont"/>
    <w:uiPriority w:val="99"/>
    <w:semiHidden/>
    <w:rsid w:val="003255BA"/>
    <w:rPr>
      <w:sz w:val="16"/>
      <w:szCs w:val="16"/>
    </w:rPr>
  </w:style>
  <w:style w:type="paragraph" w:styleId="CommentText">
    <w:name w:val="annotation text"/>
    <w:basedOn w:val="Normal"/>
    <w:link w:val="CommentTextChar"/>
    <w:uiPriority w:val="99"/>
    <w:semiHidden/>
    <w:rsid w:val="003255BA"/>
    <w:pPr>
      <w:spacing w:line="240" w:lineRule="auto"/>
    </w:pPr>
    <w:rPr>
      <w:sz w:val="20"/>
      <w:szCs w:val="20"/>
    </w:rPr>
  </w:style>
  <w:style w:type="character" w:customStyle="1" w:styleId="CommentTextChar">
    <w:name w:val="Comment Text Char"/>
    <w:basedOn w:val="DefaultParagraphFont"/>
    <w:link w:val="CommentText"/>
    <w:uiPriority w:val="99"/>
    <w:semiHidden/>
    <w:rsid w:val="003255BA"/>
    <w:rPr>
      <w:rFonts w:cs="Times New Roman (Body CS)"/>
      <w:kern w:val="22"/>
      <w:sz w:val="20"/>
      <w:szCs w:val="20"/>
      <w14:ligatures w14:val="standard"/>
    </w:rPr>
  </w:style>
  <w:style w:type="paragraph" w:styleId="CommentSubject">
    <w:name w:val="annotation subject"/>
    <w:basedOn w:val="CommentText"/>
    <w:next w:val="CommentText"/>
    <w:link w:val="CommentSubjectChar"/>
    <w:uiPriority w:val="99"/>
    <w:semiHidden/>
    <w:rsid w:val="003255BA"/>
    <w:rPr>
      <w:b/>
      <w:bCs/>
    </w:rPr>
  </w:style>
  <w:style w:type="character" w:customStyle="1" w:styleId="CommentSubjectChar">
    <w:name w:val="Comment Subject Char"/>
    <w:basedOn w:val="CommentTextChar"/>
    <w:link w:val="CommentSubject"/>
    <w:uiPriority w:val="99"/>
    <w:semiHidden/>
    <w:rsid w:val="003255BA"/>
    <w:rPr>
      <w:rFonts w:cs="Times New Roman (Body CS)"/>
      <w:b/>
      <w:bCs/>
      <w:kern w:val="22"/>
      <w:sz w:val="20"/>
      <w:szCs w:val="20"/>
      <w14:ligatures w14:val="standard"/>
    </w:rPr>
  </w:style>
  <w:style w:type="paragraph" w:styleId="Revision">
    <w:name w:val="Revision"/>
    <w:hidden/>
    <w:uiPriority w:val="99"/>
    <w:semiHidden/>
    <w:rsid w:val="00FB53F1"/>
    <w:pPr>
      <w:spacing w:after="0" w:line="240" w:lineRule="auto"/>
    </w:pPr>
    <w:rPr>
      <w:rFonts w:cs="Times New Roman (Body CS)"/>
      <w:kern w:val="22"/>
      <w14:ligatures w14:val="standard"/>
    </w:rPr>
  </w:style>
  <w:style w:type="paragraph" w:styleId="ListBullet">
    <w:name w:val="List Bullet"/>
    <w:basedOn w:val="Normal"/>
    <w:uiPriority w:val="99"/>
    <w:semiHidden/>
    <w:rsid w:val="007D04A4"/>
    <w:pPr>
      <w:numPr>
        <w:numId w:val="12"/>
      </w:numPr>
      <w:contextualSpacing/>
    </w:pPr>
  </w:style>
  <w:style w:type="character" w:customStyle="1" w:styleId="Heading3Char">
    <w:name w:val="Heading 3 Char"/>
    <w:basedOn w:val="DefaultParagraphFont"/>
    <w:link w:val="Heading3"/>
    <w:uiPriority w:val="9"/>
    <w:semiHidden/>
    <w:rsid w:val="0047235D"/>
    <w:rPr>
      <w:rFonts w:asciiTheme="majorHAnsi" w:eastAsiaTheme="majorEastAsia" w:hAnsiTheme="majorHAnsi" w:cstheme="majorBidi"/>
      <w:color w:val="130A18" w:themeColor="accent1" w:themeShade="7F"/>
      <w:kern w:val="22"/>
      <w:sz w:val="24"/>
      <w:szCs w:val="24"/>
      <w14:ligatures w14:val="standard"/>
    </w:rPr>
  </w:style>
  <w:style w:type="paragraph" w:customStyle="1" w:styleId="p2">
    <w:name w:val="p2"/>
    <w:basedOn w:val="Normal"/>
    <w:rsid w:val="00F507F3"/>
    <w:pPr>
      <w:spacing w:before="100" w:beforeAutospacing="1" w:after="100" w:afterAutospacing="1" w:line="240" w:lineRule="auto"/>
    </w:pPr>
    <w:rPr>
      <w:rFonts w:ascii="Calibri" w:hAnsi="Calibri" w:cs="Calibri"/>
      <w:kern w:val="0"/>
      <w:lang w:eastAsia="en-GB"/>
      <w14:ligatures w14:val="none"/>
    </w:rPr>
  </w:style>
  <w:style w:type="character" w:customStyle="1" w:styleId="s2">
    <w:name w:val="s2"/>
    <w:basedOn w:val="DefaultParagraphFont"/>
    <w:rsid w:val="00F5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505">
      <w:bodyDiv w:val="1"/>
      <w:marLeft w:val="0"/>
      <w:marRight w:val="0"/>
      <w:marTop w:val="0"/>
      <w:marBottom w:val="0"/>
      <w:divBdr>
        <w:top w:val="none" w:sz="0" w:space="0" w:color="auto"/>
        <w:left w:val="none" w:sz="0" w:space="0" w:color="auto"/>
        <w:bottom w:val="none" w:sz="0" w:space="0" w:color="auto"/>
        <w:right w:val="none" w:sz="0" w:space="0" w:color="auto"/>
      </w:divBdr>
    </w:div>
    <w:div w:id="254902091">
      <w:bodyDiv w:val="1"/>
      <w:marLeft w:val="0"/>
      <w:marRight w:val="0"/>
      <w:marTop w:val="0"/>
      <w:marBottom w:val="0"/>
      <w:divBdr>
        <w:top w:val="none" w:sz="0" w:space="0" w:color="auto"/>
        <w:left w:val="none" w:sz="0" w:space="0" w:color="auto"/>
        <w:bottom w:val="none" w:sz="0" w:space="0" w:color="auto"/>
        <w:right w:val="none" w:sz="0" w:space="0" w:color="auto"/>
      </w:divBdr>
    </w:div>
    <w:div w:id="299728809">
      <w:bodyDiv w:val="1"/>
      <w:marLeft w:val="0"/>
      <w:marRight w:val="0"/>
      <w:marTop w:val="0"/>
      <w:marBottom w:val="0"/>
      <w:divBdr>
        <w:top w:val="none" w:sz="0" w:space="0" w:color="auto"/>
        <w:left w:val="none" w:sz="0" w:space="0" w:color="auto"/>
        <w:bottom w:val="none" w:sz="0" w:space="0" w:color="auto"/>
        <w:right w:val="none" w:sz="0" w:space="0" w:color="auto"/>
      </w:divBdr>
    </w:div>
    <w:div w:id="345249462">
      <w:bodyDiv w:val="1"/>
      <w:marLeft w:val="0"/>
      <w:marRight w:val="0"/>
      <w:marTop w:val="0"/>
      <w:marBottom w:val="0"/>
      <w:divBdr>
        <w:top w:val="none" w:sz="0" w:space="0" w:color="auto"/>
        <w:left w:val="none" w:sz="0" w:space="0" w:color="auto"/>
        <w:bottom w:val="none" w:sz="0" w:space="0" w:color="auto"/>
        <w:right w:val="none" w:sz="0" w:space="0" w:color="auto"/>
      </w:divBdr>
    </w:div>
    <w:div w:id="406613543">
      <w:bodyDiv w:val="1"/>
      <w:marLeft w:val="0"/>
      <w:marRight w:val="0"/>
      <w:marTop w:val="0"/>
      <w:marBottom w:val="0"/>
      <w:divBdr>
        <w:top w:val="none" w:sz="0" w:space="0" w:color="auto"/>
        <w:left w:val="none" w:sz="0" w:space="0" w:color="auto"/>
        <w:bottom w:val="none" w:sz="0" w:space="0" w:color="auto"/>
        <w:right w:val="none" w:sz="0" w:space="0" w:color="auto"/>
      </w:divBdr>
    </w:div>
    <w:div w:id="519516188">
      <w:bodyDiv w:val="1"/>
      <w:marLeft w:val="0"/>
      <w:marRight w:val="0"/>
      <w:marTop w:val="0"/>
      <w:marBottom w:val="0"/>
      <w:divBdr>
        <w:top w:val="none" w:sz="0" w:space="0" w:color="auto"/>
        <w:left w:val="none" w:sz="0" w:space="0" w:color="auto"/>
        <w:bottom w:val="none" w:sz="0" w:space="0" w:color="auto"/>
        <w:right w:val="none" w:sz="0" w:space="0" w:color="auto"/>
      </w:divBdr>
    </w:div>
    <w:div w:id="744961916">
      <w:bodyDiv w:val="1"/>
      <w:marLeft w:val="0"/>
      <w:marRight w:val="0"/>
      <w:marTop w:val="0"/>
      <w:marBottom w:val="0"/>
      <w:divBdr>
        <w:top w:val="none" w:sz="0" w:space="0" w:color="auto"/>
        <w:left w:val="none" w:sz="0" w:space="0" w:color="auto"/>
        <w:bottom w:val="none" w:sz="0" w:space="0" w:color="auto"/>
        <w:right w:val="none" w:sz="0" w:space="0" w:color="auto"/>
      </w:divBdr>
    </w:div>
    <w:div w:id="798953591">
      <w:bodyDiv w:val="1"/>
      <w:marLeft w:val="0"/>
      <w:marRight w:val="0"/>
      <w:marTop w:val="0"/>
      <w:marBottom w:val="0"/>
      <w:divBdr>
        <w:top w:val="none" w:sz="0" w:space="0" w:color="auto"/>
        <w:left w:val="none" w:sz="0" w:space="0" w:color="auto"/>
        <w:bottom w:val="none" w:sz="0" w:space="0" w:color="auto"/>
        <w:right w:val="none" w:sz="0" w:space="0" w:color="auto"/>
      </w:divBdr>
    </w:div>
    <w:div w:id="805515034">
      <w:bodyDiv w:val="1"/>
      <w:marLeft w:val="0"/>
      <w:marRight w:val="0"/>
      <w:marTop w:val="0"/>
      <w:marBottom w:val="0"/>
      <w:divBdr>
        <w:top w:val="none" w:sz="0" w:space="0" w:color="auto"/>
        <w:left w:val="none" w:sz="0" w:space="0" w:color="auto"/>
        <w:bottom w:val="none" w:sz="0" w:space="0" w:color="auto"/>
        <w:right w:val="none" w:sz="0" w:space="0" w:color="auto"/>
      </w:divBdr>
    </w:div>
    <w:div w:id="824856345">
      <w:bodyDiv w:val="1"/>
      <w:marLeft w:val="0"/>
      <w:marRight w:val="0"/>
      <w:marTop w:val="0"/>
      <w:marBottom w:val="0"/>
      <w:divBdr>
        <w:top w:val="none" w:sz="0" w:space="0" w:color="auto"/>
        <w:left w:val="none" w:sz="0" w:space="0" w:color="auto"/>
        <w:bottom w:val="none" w:sz="0" w:space="0" w:color="auto"/>
        <w:right w:val="none" w:sz="0" w:space="0" w:color="auto"/>
      </w:divBdr>
    </w:div>
    <w:div w:id="851336035">
      <w:bodyDiv w:val="1"/>
      <w:marLeft w:val="0"/>
      <w:marRight w:val="0"/>
      <w:marTop w:val="0"/>
      <w:marBottom w:val="0"/>
      <w:divBdr>
        <w:top w:val="none" w:sz="0" w:space="0" w:color="auto"/>
        <w:left w:val="none" w:sz="0" w:space="0" w:color="auto"/>
        <w:bottom w:val="none" w:sz="0" w:space="0" w:color="auto"/>
        <w:right w:val="none" w:sz="0" w:space="0" w:color="auto"/>
      </w:divBdr>
    </w:div>
    <w:div w:id="1100221943">
      <w:bodyDiv w:val="1"/>
      <w:marLeft w:val="0"/>
      <w:marRight w:val="0"/>
      <w:marTop w:val="0"/>
      <w:marBottom w:val="0"/>
      <w:divBdr>
        <w:top w:val="none" w:sz="0" w:space="0" w:color="auto"/>
        <w:left w:val="none" w:sz="0" w:space="0" w:color="auto"/>
        <w:bottom w:val="none" w:sz="0" w:space="0" w:color="auto"/>
        <w:right w:val="none" w:sz="0" w:space="0" w:color="auto"/>
      </w:divBdr>
    </w:div>
    <w:div w:id="1423450003">
      <w:bodyDiv w:val="1"/>
      <w:marLeft w:val="0"/>
      <w:marRight w:val="0"/>
      <w:marTop w:val="0"/>
      <w:marBottom w:val="0"/>
      <w:divBdr>
        <w:top w:val="none" w:sz="0" w:space="0" w:color="auto"/>
        <w:left w:val="none" w:sz="0" w:space="0" w:color="auto"/>
        <w:bottom w:val="none" w:sz="0" w:space="0" w:color="auto"/>
        <w:right w:val="none" w:sz="0" w:space="0" w:color="auto"/>
      </w:divBdr>
    </w:div>
    <w:div w:id="1659184532">
      <w:bodyDiv w:val="1"/>
      <w:marLeft w:val="0"/>
      <w:marRight w:val="0"/>
      <w:marTop w:val="0"/>
      <w:marBottom w:val="0"/>
      <w:divBdr>
        <w:top w:val="none" w:sz="0" w:space="0" w:color="auto"/>
        <w:left w:val="none" w:sz="0" w:space="0" w:color="auto"/>
        <w:bottom w:val="none" w:sz="0" w:space="0" w:color="auto"/>
        <w:right w:val="none" w:sz="0" w:space="0" w:color="auto"/>
      </w:divBdr>
    </w:div>
    <w:div w:id="1800029956">
      <w:bodyDiv w:val="1"/>
      <w:marLeft w:val="0"/>
      <w:marRight w:val="0"/>
      <w:marTop w:val="0"/>
      <w:marBottom w:val="0"/>
      <w:divBdr>
        <w:top w:val="none" w:sz="0" w:space="0" w:color="auto"/>
        <w:left w:val="none" w:sz="0" w:space="0" w:color="auto"/>
        <w:bottom w:val="none" w:sz="0" w:space="0" w:color="auto"/>
        <w:right w:val="none" w:sz="0" w:space="0" w:color="auto"/>
      </w:divBdr>
    </w:div>
    <w:div w:id="1848594073">
      <w:bodyDiv w:val="1"/>
      <w:marLeft w:val="0"/>
      <w:marRight w:val="0"/>
      <w:marTop w:val="0"/>
      <w:marBottom w:val="0"/>
      <w:divBdr>
        <w:top w:val="none" w:sz="0" w:space="0" w:color="auto"/>
        <w:left w:val="none" w:sz="0" w:space="0" w:color="auto"/>
        <w:bottom w:val="none" w:sz="0" w:space="0" w:color="auto"/>
        <w:right w:val="none" w:sz="0" w:space="0" w:color="auto"/>
      </w:divBdr>
      <w:divsChild>
        <w:div w:id="855383048">
          <w:marLeft w:val="0"/>
          <w:marRight w:val="0"/>
          <w:marTop w:val="0"/>
          <w:marBottom w:val="3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rollsroycecars" TargetMode="External"/><Relationship Id="rId18" Type="http://schemas.openxmlformats.org/officeDocument/2006/relationships/hyperlink" Target="mailto:emma.begley@rolls-roycemotorcars.com" TargetMode="External"/><Relationship Id="rId26" Type="http://schemas.openxmlformats.org/officeDocument/2006/relationships/hyperlink" Target="mailto:ruth.hilse@rolls-roycemotorcars.com" TargetMode="External"/><Relationship Id="rId3" Type="http://schemas.openxmlformats.org/officeDocument/2006/relationships/customXml" Target="../customXml/item3.xml"/><Relationship Id="rId21" Type="http://schemas.openxmlformats.org/officeDocument/2006/relationships/hyperlink" Target="mailto:Katie.Sherman@rolls-roycemotorcars.com" TargetMode="External"/><Relationship Id="rId7" Type="http://schemas.openxmlformats.org/officeDocument/2006/relationships/webSettings" Target="webSettings.xml"/><Relationship Id="rId12" Type="http://schemas.openxmlformats.org/officeDocument/2006/relationships/hyperlink" Target="https://www.youtube.com/user/RollsRoyceMotorCars" TargetMode="External"/><Relationship Id="rId17" Type="http://schemas.openxmlformats.org/officeDocument/2006/relationships/hyperlink" Target="https://bit.ly/3XtQW7q" TargetMode="External"/><Relationship Id="rId25" Type="http://schemas.openxmlformats.org/officeDocument/2006/relationships/hyperlink" Target="mailto:frank.tiemann@rolls-roycemotorcar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andrew.ball@rolls-roycemotorcars.com" TargetMode="External"/><Relationship Id="rId29" Type="http://schemas.openxmlformats.org/officeDocument/2006/relationships/hyperlink" Target="mailto:rami.joudi@rolls-roycemotorcar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company/rolls-royce-motor-cars/" TargetMode="External"/><Relationship Id="rId24" Type="http://schemas.openxmlformats.org/officeDocument/2006/relationships/hyperlink" Target="mailto:Ou.Sun@rolls-roycemotorcars.co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acebook.com/rollsroycemotorcars" TargetMode="External"/><Relationship Id="rId23" Type="http://schemas.openxmlformats.org/officeDocument/2006/relationships/hyperlink" Target="mailto:gerry.spahn@rolls-roycemotorcarsna.com" TargetMode="External"/><Relationship Id="rId28" Type="http://schemas.openxmlformats.org/officeDocument/2006/relationships/hyperlink" Target="mailto:Yuki.Imamura@rolls-roycemotorcars.com" TargetMode="External"/><Relationship Id="rId10" Type="http://schemas.openxmlformats.org/officeDocument/2006/relationships/hyperlink" Target="https://www.press.rolls-roycemotorcars.com/rolls-royce-motor-cars-pressclub" TargetMode="External"/><Relationship Id="rId19" Type="http://schemas.openxmlformats.org/officeDocument/2006/relationships/hyperlink" Target="mailto:Georgina.Cox@rolls-roycemotorcars.com"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rollsroycecars/" TargetMode="External"/><Relationship Id="rId22" Type="http://schemas.openxmlformats.org/officeDocument/2006/relationships/hyperlink" Target="mailto:isabel.matthews@rolls-roycemotorcars.com" TargetMode="External"/><Relationship Id="rId27" Type="http://schemas.openxmlformats.org/officeDocument/2006/relationships/hyperlink" Target="mailto:hal.serudin@rolls-roycemotorcars.com" TargetMode="External"/><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AppData\Local\Microsoft\Windows\INetCache\Content.Outlook\9TRK8C29\New%20CI%20press%20release%20template%20-%20final.dotx" TargetMode="External"/></Relationships>
</file>

<file path=word/theme/theme1.xml><?xml version="1.0" encoding="utf-8"?>
<a:theme xmlns:a="http://schemas.openxmlformats.org/drawingml/2006/main" name="Office Theme">
  <a:themeElements>
    <a:clrScheme name="Rolls Royce General">
      <a:dk1>
        <a:srgbClr val="000000"/>
      </a:dk1>
      <a:lt1>
        <a:sysClr val="window" lastClr="FFFFFF"/>
      </a:lt1>
      <a:dk2>
        <a:srgbClr val="676776"/>
      </a:dk2>
      <a:lt2>
        <a:srgbClr val="B4C7CB"/>
      </a:lt2>
      <a:accent1>
        <a:srgbClr val="281432"/>
      </a:accent1>
      <a:accent2>
        <a:srgbClr val="6D30A7"/>
      </a:accent2>
      <a:accent3>
        <a:srgbClr val="6FDBC7"/>
      </a:accent3>
      <a:accent4>
        <a:srgbClr val="F532D2"/>
      </a:accent4>
      <a:accent5>
        <a:srgbClr val="FF6432"/>
      </a:accent5>
      <a:accent6>
        <a:srgbClr val="F7A177"/>
      </a:accent6>
      <a:hlink>
        <a:srgbClr val="000000"/>
      </a:hlink>
      <a:folHlink>
        <a:srgbClr val="000000"/>
      </a:folHlink>
    </a:clrScheme>
    <a:fontScheme name="Rolls Royce">
      <a:majorFont>
        <a:latin typeface="Riviera Nights"/>
        <a:ea typeface=""/>
        <a:cs typeface=""/>
      </a:majorFont>
      <a:minorFont>
        <a:latin typeface="Riviera Night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DFC7448CB5324A9157AD14C5CF0F8E" ma:contentTypeVersion="19" ma:contentTypeDescription="Create a new document." ma:contentTypeScope="" ma:versionID="4af321cd7d4270af5c81af08476b6b4a">
  <xsd:schema xmlns:xsd="http://www.w3.org/2001/XMLSchema" xmlns:xs="http://www.w3.org/2001/XMLSchema" xmlns:p="http://schemas.microsoft.com/office/2006/metadata/properties" xmlns:ns2="8406ccd5-7e7d-43f1-9d57-1450a2959d56" xmlns:ns3="da27301d-8c7a-4f0d-8326-a59a515b7f74" targetNamespace="http://schemas.microsoft.com/office/2006/metadata/properties" ma:root="true" ma:fieldsID="8e1f4d1fbe91f72885847c4eaa22e210" ns2:_="" ns3:_="">
    <xsd:import namespace="8406ccd5-7e7d-43f1-9d57-1450a2959d56"/>
    <xsd:import namespace="da27301d-8c7a-4f0d-8326-a59a515b7f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TaxCatchAll"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6ccd5-7e7d-43f1-9d57-1450a2959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562f6a-7975-4a42-a0f5-1cd0194d331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27301d-8c7a-4f0d-8326-a59a515b7f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f40beb-e20f-4e50-86bd-341f8dcbba0e}" ma:internalName="TaxCatchAll" ma:showField="CatchAllData" ma:web="da27301d-8c7a-4f0d-8326-a59a515b7f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A6E106-2EFC-4169-831F-0F0B1046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6ccd5-7e7d-43f1-9d57-1450a2959d56"/>
    <ds:schemaRef ds:uri="da27301d-8c7a-4f0d-8326-a59a515b7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7A4EB0-F7DD-44F4-817E-8C7F0AA5F747}">
  <ds:schemaRefs>
    <ds:schemaRef ds:uri="http://schemas.openxmlformats.org/officeDocument/2006/bibliography"/>
  </ds:schemaRefs>
</ds:datastoreItem>
</file>

<file path=customXml/itemProps3.xml><?xml version="1.0" encoding="utf-8"?>
<ds:datastoreItem xmlns:ds="http://schemas.openxmlformats.org/officeDocument/2006/customXml" ds:itemID="{ABB8223F-8C2B-48E9-B61D-9196D8DF1A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C:\Users\Nick\AppData\Local\Microsoft\Windows\INetCache\Content.Outlook\9TRK8C29\New CI press release template - final.dotx</Template>
  <TotalTime>0</TotalTime>
  <Pages>5</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2022-09-29T10:12:00Z</cp:lastPrinted>
  <dcterms:created xsi:type="dcterms:W3CDTF">2023-12-11T09:49:00Z</dcterms:created>
  <dcterms:modified xsi:type="dcterms:W3CDTF">2023-12-11T09:49:00Z</dcterms:modified>
</cp:coreProperties>
</file>