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FE26" w14:textId="7D20BF54" w:rsidR="008F0350" w:rsidRPr="008F0350" w:rsidRDefault="00EB7360" w:rsidP="008F0350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9984093" w14:textId="77777777" w:rsidR="008F0350" w:rsidRDefault="008F0350" w:rsidP="00961123">
      <w:pPr>
        <w:jc w:val="center"/>
        <w:rPr>
          <w:sz w:val="32"/>
          <w:szCs w:val="32"/>
        </w:rPr>
      </w:pPr>
    </w:p>
    <w:p w14:paraId="675AE3B0" w14:textId="140E856A" w:rsidR="00FD7398" w:rsidRDefault="006B0F40" w:rsidP="00FD73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396CF9">
        <w:rPr>
          <w:sz w:val="32"/>
          <w:szCs w:val="32"/>
        </w:rPr>
        <w:t xml:space="preserve">BLACK BADGE </w:t>
      </w:r>
      <w:r w:rsidR="008F0350">
        <w:rPr>
          <w:sz w:val="32"/>
          <w:szCs w:val="32"/>
        </w:rPr>
        <w:t>CULLINAN SERIES II</w:t>
      </w:r>
      <w:r w:rsidR="005B1283">
        <w:rPr>
          <w:sz w:val="32"/>
          <w:szCs w:val="32"/>
        </w:rPr>
        <w:t>:</w:t>
      </w:r>
      <w:r w:rsidR="00FD7398">
        <w:rPr>
          <w:sz w:val="32"/>
          <w:szCs w:val="32"/>
        </w:rPr>
        <w:t xml:space="preserve"> </w:t>
      </w:r>
    </w:p>
    <w:p w14:paraId="601BA114" w14:textId="42CDB75C" w:rsidR="0021290A" w:rsidRDefault="004760FF" w:rsidP="00FD7398">
      <w:pPr>
        <w:jc w:val="center"/>
        <w:rPr>
          <w:sz w:val="32"/>
          <w:szCs w:val="32"/>
        </w:rPr>
      </w:pPr>
      <w:r>
        <w:rPr>
          <w:sz w:val="32"/>
          <w:szCs w:val="32"/>
        </w:rPr>
        <w:t>THE ALTER EGO, EVOLVED</w:t>
      </w:r>
    </w:p>
    <w:p w14:paraId="0039DDC5" w14:textId="31B276AB" w:rsidR="007D2056" w:rsidRDefault="007D2056" w:rsidP="00961123">
      <w:pPr>
        <w:jc w:val="center"/>
        <w:rPr>
          <w:sz w:val="32"/>
          <w:szCs w:val="32"/>
        </w:rPr>
      </w:pP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23CA2311" w:rsidR="001F6D78" w:rsidRPr="00170992" w:rsidRDefault="00E61CBA" w:rsidP="00604651">
      <w:pPr>
        <w:spacing w:after="227"/>
      </w:pPr>
      <w:r w:rsidRPr="00F73DC5">
        <w:rPr>
          <w:color w:val="000000" w:themeColor="text1"/>
        </w:rPr>
        <w:t>7</w:t>
      </w:r>
      <w:r w:rsidR="0046030D" w:rsidRPr="00F73DC5">
        <w:rPr>
          <w:color w:val="000000" w:themeColor="text1"/>
        </w:rPr>
        <w:t xml:space="preserve"> </w:t>
      </w:r>
      <w:r w:rsidR="00C11726" w:rsidRPr="00F73DC5">
        <w:rPr>
          <w:color w:val="000000" w:themeColor="text1"/>
        </w:rPr>
        <w:t>Ma</w:t>
      </w:r>
      <w:r w:rsidR="0046030D" w:rsidRPr="00F73DC5">
        <w:rPr>
          <w:color w:val="000000" w:themeColor="text1"/>
        </w:rPr>
        <w:t>y</w:t>
      </w:r>
      <w:r w:rsidR="00661D97" w:rsidRPr="00F73DC5">
        <w:rPr>
          <w:color w:val="000000" w:themeColor="text1"/>
        </w:rPr>
        <w:t xml:space="preserve"> 202</w:t>
      </w:r>
      <w:r w:rsidR="000E4641" w:rsidRPr="00F73DC5">
        <w:rPr>
          <w:color w:val="000000" w:themeColor="text1"/>
        </w:rPr>
        <w:t>4</w:t>
      </w:r>
      <w:r w:rsidR="001F6D78" w:rsidRPr="00F73DC5">
        <w:rPr>
          <w:color w:val="000000" w:themeColor="text1"/>
        </w:rPr>
        <w:t>, Goodwood, West Sussex</w:t>
      </w:r>
      <w:r w:rsidR="00C07880" w:rsidRPr="00170992">
        <w:tab/>
      </w:r>
      <w:r w:rsidR="00C07880" w:rsidRPr="00170992">
        <w:tab/>
      </w:r>
      <w:r w:rsidR="00C07880" w:rsidRPr="00170992">
        <w:rPr>
          <w:rFonts w:ascii="Riviera Nights Bold" w:hAnsi="Riviera Nights Bold"/>
          <w:color w:val="FF6432" w:themeColor="accent5"/>
        </w:rPr>
        <w:t xml:space="preserve">(EMBARGO TO </w:t>
      </w:r>
      <w:r w:rsidR="0046030D">
        <w:rPr>
          <w:rFonts w:ascii="Riviera Nights Bold" w:hAnsi="Riviera Nights Bold"/>
          <w:color w:val="FF6432" w:themeColor="accent5"/>
        </w:rPr>
        <w:t>13.00</w:t>
      </w:r>
      <w:r w:rsidR="00C07880" w:rsidRPr="00170992">
        <w:rPr>
          <w:rFonts w:ascii="Riviera Nights Bold" w:hAnsi="Riviera Nights Bold"/>
          <w:color w:val="FF6432" w:themeColor="accent5"/>
        </w:rPr>
        <w:t xml:space="preserve"> BST)</w:t>
      </w:r>
    </w:p>
    <w:p w14:paraId="194B03F4" w14:textId="2D56293F" w:rsidR="008F0350" w:rsidRDefault="00C44429" w:rsidP="00F05B8D">
      <w:pPr>
        <w:pStyle w:val="Bullets"/>
        <w:numPr>
          <w:ilvl w:val="0"/>
          <w:numId w:val="16"/>
        </w:numPr>
      </w:pPr>
      <w:r>
        <w:t xml:space="preserve">Black Badge </w:t>
      </w:r>
      <w:r w:rsidR="008F0350">
        <w:t>Cullinan Series II</w:t>
      </w:r>
      <w:r w:rsidR="00F05B8D">
        <w:t xml:space="preserve">, an evolved, more </w:t>
      </w:r>
      <w:r w:rsidR="000E7DC9">
        <w:t>visceral expression of Rolls-Royce</w:t>
      </w:r>
    </w:p>
    <w:p w14:paraId="5397BF65" w14:textId="102B5C5E" w:rsidR="004760FF" w:rsidRDefault="00006A18" w:rsidP="004760FF">
      <w:pPr>
        <w:pStyle w:val="Bullets"/>
        <w:numPr>
          <w:ilvl w:val="0"/>
          <w:numId w:val="16"/>
        </w:numPr>
      </w:pPr>
      <w:r>
        <w:t>C</w:t>
      </w:r>
      <w:r w:rsidR="00E45BC4">
        <w:t>ater</w:t>
      </w:r>
      <w:r>
        <w:t xml:space="preserve">s to a </w:t>
      </w:r>
      <w:r w:rsidR="009E7856">
        <w:t xml:space="preserve">select subset of </w:t>
      </w:r>
      <w:r w:rsidR="00FD5BD1">
        <w:t>Rolls-Royce</w:t>
      </w:r>
      <w:r w:rsidR="00E45BC4">
        <w:t xml:space="preserve"> clients</w:t>
      </w:r>
      <w:r w:rsidR="004760FF">
        <w:t xml:space="preserve"> </w:t>
      </w:r>
      <w:r w:rsidR="00E45BC4">
        <w:t xml:space="preserve">with specific tastes and </w:t>
      </w:r>
      <w:proofErr w:type="gramStart"/>
      <w:r w:rsidR="00E45BC4">
        <w:t>priorities</w:t>
      </w:r>
      <w:proofErr w:type="gramEnd"/>
    </w:p>
    <w:p w14:paraId="545537BD" w14:textId="6029B1BA" w:rsidR="002C3F62" w:rsidRDefault="002C3F62" w:rsidP="004760FF">
      <w:pPr>
        <w:pStyle w:val="Bullets"/>
        <w:numPr>
          <w:ilvl w:val="0"/>
          <w:numId w:val="16"/>
        </w:numPr>
      </w:pPr>
      <w:r>
        <w:t>Unique Black Badge exterior coachwork and interior details developed for Series II</w:t>
      </w:r>
    </w:p>
    <w:p w14:paraId="27AA4FF9" w14:textId="7DD9C0AF" w:rsidR="001953B4" w:rsidRDefault="00FD5BD1" w:rsidP="002A7495">
      <w:pPr>
        <w:pStyle w:val="Bullets"/>
        <w:numPr>
          <w:ilvl w:val="0"/>
          <w:numId w:val="16"/>
        </w:numPr>
      </w:pPr>
      <w:r>
        <w:t xml:space="preserve">More overt and </w:t>
      </w:r>
      <w:r w:rsidR="008E7042">
        <w:t>expressive application of contemporary materials and technologies</w:t>
      </w:r>
    </w:p>
    <w:p w14:paraId="75C732AB" w14:textId="77777777" w:rsidR="009A7AF6" w:rsidRDefault="009A7AF6" w:rsidP="009A7AF6">
      <w:pPr>
        <w:pStyle w:val="Bullets"/>
        <w:numPr>
          <w:ilvl w:val="0"/>
          <w:numId w:val="16"/>
        </w:numPr>
      </w:pPr>
      <w:r>
        <w:t xml:space="preserve">Integrates advanced </w:t>
      </w:r>
      <w:r w:rsidRPr="00321DF4">
        <w:t>digital interface, SPIRIT</w:t>
      </w:r>
      <w:r>
        <w:t xml:space="preserve">, and private members app, </w:t>
      </w:r>
      <w:proofErr w:type="gramStart"/>
      <w:r>
        <w:t>Whispers</w:t>
      </w:r>
      <w:proofErr w:type="gramEnd"/>
    </w:p>
    <w:p w14:paraId="75EFB7AA" w14:textId="568F1D2C" w:rsidR="009A7AF6" w:rsidRDefault="009A7AF6" w:rsidP="009A7AF6">
      <w:pPr>
        <w:pStyle w:val="Bullets"/>
        <w:numPr>
          <w:ilvl w:val="0"/>
          <w:numId w:val="16"/>
        </w:numPr>
      </w:pPr>
      <w:r>
        <w:t xml:space="preserve">New interior Clock Cabinet vitrine incorporates Black Badge Spirit of Ecstasy </w:t>
      </w:r>
      <w:proofErr w:type="gramStart"/>
      <w:r>
        <w:t>figurine</w:t>
      </w:r>
      <w:proofErr w:type="gramEnd"/>
    </w:p>
    <w:p w14:paraId="47EF7015" w14:textId="6FB2C0A9" w:rsidR="009A7AF6" w:rsidRDefault="009A7AF6" w:rsidP="009A7AF6">
      <w:pPr>
        <w:pStyle w:val="Bullets"/>
        <w:numPr>
          <w:ilvl w:val="0"/>
          <w:numId w:val="16"/>
        </w:numPr>
      </w:pPr>
      <w:r>
        <w:t xml:space="preserve">New </w:t>
      </w:r>
      <w:r w:rsidRPr="002E0848">
        <w:t>Duality Twill</w:t>
      </w:r>
      <w:r>
        <w:t xml:space="preserve"> seating incorporates 2.2 million stitches and up to 11 miles of </w:t>
      </w:r>
      <w:proofErr w:type="gramStart"/>
      <w:r>
        <w:t>thread</w:t>
      </w:r>
      <w:proofErr w:type="gramEnd"/>
    </w:p>
    <w:p w14:paraId="7AC80B8B" w14:textId="2873355D" w:rsidR="00CF6AB3" w:rsidRDefault="00CF6AB3" w:rsidP="00CF6AB3">
      <w:pPr>
        <w:pStyle w:val="Bullets"/>
        <w:numPr>
          <w:ilvl w:val="0"/>
          <w:numId w:val="16"/>
        </w:numPr>
      </w:pPr>
      <w:bookmarkStart w:id="0" w:name="_Hlk163829751"/>
      <w:r>
        <w:t xml:space="preserve">New Placed Perforation seat pattern inspired by clouds over the Home of Rolls-Royce and </w:t>
      </w:r>
      <w:r w:rsidR="00CA68E7">
        <w:t>comprises</w:t>
      </w:r>
      <w:r>
        <w:t xml:space="preserve"> </w:t>
      </w:r>
      <w:r w:rsidR="00242E3C">
        <w:t xml:space="preserve">up to 107,000 </w:t>
      </w:r>
      <w:r>
        <w:t xml:space="preserve">individual </w:t>
      </w:r>
      <w:proofErr w:type="gramStart"/>
      <w:r w:rsidR="00A42439">
        <w:t>perforations</w:t>
      </w:r>
      <w:proofErr w:type="gramEnd"/>
      <w:r>
        <w:t xml:space="preserve"> </w:t>
      </w:r>
      <w:bookmarkEnd w:id="0"/>
    </w:p>
    <w:p w14:paraId="25CA9BAD" w14:textId="0F5C2846" w:rsidR="002A7495" w:rsidRPr="00AA6276" w:rsidRDefault="00D455D6" w:rsidP="002A7495">
      <w:pPr>
        <w:pStyle w:val="Bullets"/>
        <w:numPr>
          <w:ilvl w:val="0"/>
          <w:numId w:val="16"/>
        </w:numPr>
      </w:pPr>
      <w:r>
        <w:t xml:space="preserve">First time a </w:t>
      </w:r>
      <w:r w:rsidR="006D12ED">
        <w:t>23-inch</w:t>
      </w:r>
      <w:r>
        <w:t xml:space="preserve"> wheel is available for a </w:t>
      </w:r>
      <w:r w:rsidR="001953B4">
        <w:t xml:space="preserve">Black Badge </w:t>
      </w:r>
      <w:r>
        <w:t>Rolls-Royce</w:t>
      </w:r>
    </w:p>
    <w:p w14:paraId="7F3D6930" w14:textId="494270EC" w:rsidR="00E80052" w:rsidRDefault="00250BF5" w:rsidP="005C17DB">
      <w:pPr>
        <w:pStyle w:val="Bullets"/>
        <w:numPr>
          <w:ilvl w:val="0"/>
          <w:numId w:val="16"/>
        </w:numPr>
      </w:pPr>
      <w:r>
        <w:t xml:space="preserve">Proven performance of 600PS and 900Nm torque </w:t>
      </w:r>
      <w:proofErr w:type="gramStart"/>
      <w:r>
        <w:t>preserved</w:t>
      </w:r>
      <w:proofErr w:type="gramEnd"/>
    </w:p>
    <w:p w14:paraId="1BC700E0" w14:textId="113D4009" w:rsidR="009A7AF6" w:rsidRDefault="009A7AF6" w:rsidP="005C17DB">
      <w:pPr>
        <w:pStyle w:val="Bullets"/>
        <w:numPr>
          <w:ilvl w:val="0"/>
          <w:numId w:val="16"/>
        </w:numPr>
      </w:pPr>
      <w:r>
        <w:t xml:space="preserve">Available from launch, </w:t>
      </w:r>
      <w:r w:rsidRPr="00A42439">
        <w:t xml:space="preserve">alongside </w:t>
      </w:r>
      <w:hyperlink r:id="rId8" w:history="1">
        <w:r w:rsidRPr="00980FC0">
          <w:rPr>
            <w:rStyle w:val="Hyperlink"/>
            <w:b/>
            <w:bCs/>
          </w:rPr>
          <w:t>Cullinan Series II</w:t>
        </w:r>
      </w:hyperlink>
    </w:p>
    <w:p w14:paraId="0021B4FE" w14:textId="77777777" w:rsidR="009A7AF6" w:rsidRDefault="009A7AF6" w:rsidP="00897A92">
      <w:pPr>
        <w:pStyle w:val="Bullets"/>
        <w:numPr>
          <w:ilvl w:val="0"/>
          <w:numId w:val="0"/>
        </w:numPr>
        <w:ind w:left="720"/>
      </w:pPr>
    </w:p>
    <w:p w14:paraId="6DCA6AF8" w14:textId="3BFE05EA" w:rsidR="00F54737" w:rsidRPr="00A26D98" w:rsidRDefault="00CA68E7" w:rsidP="009D049A">
      <w:pPr>
        <w:rPr>
          <w:i/>
          <w:iCs/>
        </w:rPr>
      </w:pPr>
      <w:r w:rsidRPr="007B1C12">
        <w:rPr>
          <w:i/>
          <w:iCs/>
        </w:rPr>
        <w:lastRenderedPageBreak/>
        <w:t>“</w:t>
      </w:r>
      <w:r w:rsidR="00497EE3" w:rsidRPr="007B1C12">
        <w:rPr>
          <w:i/>
          <w:iCs/>
        </w:rPr>
        <w:t xml:space="preserve">Black Badge </w:t>
      </w:r>
      <w:r w:rsidR="000000C9" w:rsidRPr="007B1C12">
        <w:rPr>
          <w:i/>
          <w:iCs/>
        </w:rPr>
        <w:t xml:space="preserve">strongly appeals to </w:t>
      </w:r>
      <w:r w:rsidR="00497EE3" w:rsidRPr="007B1C12">
        <w:rPr>
          <w:i/>
          <w:iCs/>
        </w:rPr>
        <w:t xml:space="preserve">a </w:t>
      </w:r>
      <w:r w:rsidR="000E09F3" w:rsidRPr="007B1C12">
        <w:rPr>
          <w:i/>
          <w:iCs/>
        </w:rPr>
        <w:t>distinct group of clients who seek a more visceral</w:t>
      </w:r>
      <w:r w:rsidR="00006A18" w:rsidRPr="007B1C12">
        <w:rPr>
          <w:i/>
          <w:iCs/>
        </w:rPr>
        <w:t xml:space="preserve"> </w:t>
      </w:r>
      <w:r w:rsidR="00617474" w:rsidRPr="007B1C12">
        <w:rPr>
          <w:i/>
          <w:iCs/>
        </w:rPr>
        <w:t xml:space="preserve">interpretation of the Rolls-Royce experience. </w:t>
      </w:r>
      <w:r w:rsidR="00C45442" w:rsidRPr="007B1C12">
        <w:rPr>
          <w:i/>
          <w:iCs/>
        </w:rPr>
        <w:t>In its engineering, technology, materials</w:t>
      </w:r>
      <w:r w:rsidR="007D25EC" w:rsidRPr="007B1C12">
        <w:rPr>
          <w:i/>
          <w:iCs/>
        </w:rPr>
        <w:t>,</w:t>
      </w:r>
      <w:r w:rsidR="00C45442" w:rsidRPr="007B1C12">
        <w:rPr>
          <w:i/>
          <w:iCs/>
        </w:rPr>
        <w:t xml:space="preserve"> and design, </w:t>
      </w:r>
      <w:r w:rsidR="007276BD" w:rsidRPr="007B1C12">
        <w:rPr>
          <w:i/>
          <w:iCs/>
        </w:rPr>
        <w:t xml:space="preserve">Black Badge </w:t>
      </w:r>
      <w:r w:rsidR="00C64304" w:rsidRPr="007B1C12">
        <w:rPr>
          <w:i/>
          <w:iCs/>
        </w:rPr>
        <w:t xml:space="preserve">Cullinan Series II </w:t>
      </w:r>
      <w:r w:rsidR="000000C9" w:rsidRPr="007B1C12">
        <w:rPr>
          <w:i/>
          <w:iCs/>
        </w:rPr>
        <w:t>satisfies</w:t>
      </w:r>
      <w:r w:rsidR="00362205" w:rsidRPr="007B1C12">
        <w:rPr>
          <w:i/>
          <w:iCs/>
        </w:rPr>
        <w:t xml:space="preserve"> </w:t>
      </w:r>
      <w:r w:rsidR="00507329" w:rsidRPr="007B1C12">
        <w:rPr>
          <w:i/>
          <w:iCs/>
        </w:rPr>
        <w:t>the</w:t>
      </w:r>
      <w:r w:rsidR="00F71324" w:rsidRPr="007B1C12">
        <w:rPr>
          <w:i/>
          <w:iCs/>
        </w:rPr>
        <w:t>se</w:t>
      </w:r>
      <w:r w:rsidR="00507329" w:rsidRPr="007B1C12">
        <w:rPr>
          <w:i/>
          <w:iCs/>
        </w:rPr>
        <w:t xml:space="preserve"> </w:t>
      </w:r>
      <w:r w:rsidR="00F71324" w:rsidRPr="007B1C12">
        <w:rPr>
          <w:i/>
          <w:iCs/>
        </w:rPr>
        <w:t xml:space="preserve">clients’ </w:t>
      </w:r>
      <w:r w:rsidR="00D2735E" w:rsidRPr="007B1C12">
        <w:rPr>
          <w:i/>
          <w:iCs/>
        </w:rPr>
        <w:t xml:space="preserve">keen </w:t>
      </w:r>
      <w:r w:rsidR="007161F8" w:rsidRPr="007B1C12">
        <w:rPr>
          <w:i/>
          <w:iCs/>
        </w:rPr>
        <w:t>appetite for innovation and new modes of self-expression</w:t>
      </w:r>
      <w:r w:rsidR="00807A34" w:rsidRPr="007B1C12">
        <w:rPr>
          <w:i/>
          <w:iCs/>
        </w:rPr>
        <w:t>.</w:t>
      </w:r>
      <w:r w:rsidR="007161F8" w:rsidRPr="007B1C12">
        <w:rPr>
          <w:i/>
          <w:iCs/>
        </w:rPr>
        <w:t xml:space="preserve"> </w:t>
      </w:r>
      <w:r w:rsidR="00046C30" w:rsidRPr="007B1C12">
        <w:rPr>
          <w:i/>
          <w:iCs/>
        </w:rPr>
        <w:t xml:space="preserve">Cullinan's </w:t>
      </w:r>
      <w:r w:rsidR="00F6790F" w:rsidRPr="007B1C12">
        <w:rPr>
          <w:i/>
          <w:iCs/>
        </w:rPr>
        <w:t xml:space="preserve">darker alter ego </w:t>
      </w:r>
      <w:r w:rsidR="00046C30" w:rsidRPr="007B1C12">
        <w:rPr>
          <w:i/>
          <w:iCs/>
        </w:rPr>
        <w:t>has always</w:t>
      </w:r>
      <w:r w:rsidR="00123246" w:rsidRPr="007B1C12">
        <w:rPr>
          <w:i/>
          <w:iCs/>
        </w:rPr>
        <w:t xml:space="preserve"> asserted </w:t>
      </w:r>
      <w:r w:rsidR="00046C30" w:rsidRPr="007B1C12">
        <w:rPr>
          <w:i/>
          <w:iCs/>
        </w:rPr>
        <w:t>its own unique place in our product</w:t>
      </w:r>
      <w:r w:rsidR="00B04069" w:rsidRPr="007B1C12">
        <w:rPr>
          <w:i/>
          <w:iCs/>
        </w:rPr>
        <w:t xml:space="preserve"> portfolio</w:t>
      </w:r>
      <w:r w:rsidR="00396CF9" w:rsidRPr="007B1C12">
        <w:rPr>
          <w:i/>
          <w:iCs/>
        </w:rPr>
        <w:t>;</w:t>
      </w:r>
      <w:r w:rsidR="00046C30" w:rsidRPr="007B1C12">
        <w:rPr>
          <w:i/>
          <w:iCs/>
        </w:rPr>
        <w:t xml:space="preserve"> I'm </w:t>
      </w:r>
      <w:r w:rsidR="00006A18" w:rsidRPr="007B1C12">
        <w:rPr>
          <w:i/>
          <w:iCs/>
        </w:rPr>
        <w:t>certain that</w:t>
      </w:r>
      <w:r w:rsidR="00046C30" w:rsidRPr="007B1C12">
        <w:rPr>
          <w:i/>
          <w:iCs/>
        </w:rPr>
        <w:t xml:space="preserve"> this new incarnation will build on </w:t>
      </w:r>
      <w:r w:rsidR="00B04069" w:rsidRPr="007B1C12">
        <w:rPr>
          <w:i/>
          <w:iCs/>
        </w:rPr>
        <w:t>its predecessor's success.</w:t>
      </w:r>
      <w:r w:rsidRPr="007B1C12">
        <w:rPr>
          <w:i/>
          <w:iCs/>
        </w:rPr>
        <w:t>”</w:t>
      </w:r>
    </w:p>
    <w:p w14:paraId="7B1B9B1D" w14:textId="7BB9C057" w:rsidR="009D049A" w:rsidRPr="009D049A" w:rsidRDefault="009D049A" w:rsidP="009D049A">
      <w:pPr>
        <w:rPr>
          <w:b/>
          <w:bCs/>
        </w:rPr>
      </w:pPr>
      <w:r w:rsidRPr="009D049A">
        <w:rPr>
          <w:b/>
          <w:bCs/>
        </w:rPr>
        <w:t>Chris Brownridge, Chief Executive, Rolls-Royce Motor Cars</w:t>
      </w:r>
    </w:p>
    <w:p w14:paraId="6D1AB2AD" w14:textId="60AF7F22" w:rsidR="009D049A" w:rsidRPr="009D049A" w:rsidRDefault="009D049A" w:rsidP="00A35C08">
      <w:pPr>
        <w:rPr>
          <w:i/>
          <w:iCs/>
        </w:rPr>
      </w:pPr>
      <w:r w:rsidRPr="007B1C12">
        <w:rPr>
          <w:i/>
          <w:iCs/>
        </w:rPr>
        <w:t>“</w:t>
      </w:r>
      <w:r w:rsidR="0073277B" w:rsidRPr="007B1C12">
        <w:rPr>
          <w:i/>
          <w:iCs/>
        </w:rPr>
        <w:t xml:space="preserve">Black Badge </w:t>
      </w:r>
      <w:r w:rsidR="00684494" w:rsidRPr="007B1C12">
        <w:rPr>
          <w:i/>
          <w:iCs/>
        </w:rPr>
        <w:t xml:space="preserve">Cullinan Series II </w:t>
      </w:r>
      <w:r w:rsidR="0065491B" w:rsidRPr="007B1C12">
        <w:rPr>
          <w:i/>
          <w:iCs/>
        </w:rPr>
        <w:t>reflects the changes we</w:t>
      </w:r>
      <w:r w:rsidR="00CA68E7">
        <w:rPr>
          <w:i/>
          <w:iCs/>
        </w:rPr>
        <w:t>’</w:t>
      </w:r>
      <w:r w:rsidR="0065491B" w:rsidRPr="007B1C12">
        <w:rPr>
          <w:i/>
          <w:iCs/>
        </w:rPr>
        <w:t xml:space="preserve">ve seen in our </w:t>
      </w:r>
      <w:r w:rsidR="007A0D37" w:rsidRPr="007B1C12">
        <w:rPr>
          <w:i/>
          <w:iCs/>
        </w:rPr>
        <w:t xml:space="preserve">client profile since we </w:t>
      </w:r>
      <w:r w:rsidR="00B61A9C" w:rsidRPr="007B1C12">
        <w:rPr>
          <w:i/>
          <w:iCs/>
        </w:rPr>
        <w:t>first launched this transformative motor car</w:t>
      </w:r>
      <w:r w:rsidR="007A0D37" w:rsidRPr="007B1C12">
        <w:rPr>
          <w:i/>
          <w:iCs/>
        </w:rPr>
        <w:t xml:space="preserve"> </w:t>
      </w:r>
      <w:r w:rsidR="00BE678E" w:rsidRPr="007B1C12">
        <w:rPr>
          <w:i/>
          <w:iCs/>
        </w:rPr>
        <w:t xml:space="preserve">five years ago. </w:t>
      </w:r>
      <w:r w:rsidR="002E4513" w:rsidRPr="007B1C12">
        <w:rPr>
          <w:i/>
          <w:iCs/>
        </w:rPr>
        <w:t xml:space="preserve">Today, self-expression, </w:t>
      </w:r>
      <w:r w:rsidR="009A7AF6" w:rsidRPr="007B1C12">
        <w:rPr>
          <w:i/>
          <w:iCs/>
        </w:rPr>
        <w:t>individuality</w:t>
      </w:r>
      <w:r w:rsidR="002E4513" w:rsidRPr="007B1C12">
        <w:rPr>
          <w:i/>
          <w:iCs/>
        </w:rPr>
        <w:t xml:space="preserve"> and boldness are demanded more than ever </w:t>
      </w:r>
      <w:r w:rsidR="00976890" w:rsidRPr="007B1C12">
        <w:rPr>
          <w:i/>
          <w:iCs/>
        </w:rPr>
        <w:t xml:space="preserve">before </w:t>
      </w:r>
      <w:r w:rsidR="002E4513" w:rsidRPr="007B1C12">
        <w:rPr>
          <w:i/>
          <w:iCs/>
        </w:rPr>
        <w:t xml:space="preserve">– </w:t>
      </w:r>
      <w:r w:rsidR="0026691D" w:rsidRPr="007B1C12">
        <w:rPr>
          <w:i/>
          <w:iCs/>
        </w:rPr>
        <w:t>all</w:t>
      </w:r>
      <w:r w:rsidR="002E4513" w:rsidRPr="007B1C12">
        <w:rPr>
          <w:i/>
          <w:iCs/>
        </w:rPr>
        <w:t xml:space="preserve"> attributes that form the core of the Black Badge attitude.</w:t>
      </w:r>
      <w:r w:rsidR="00D02C11" w:rsidRPr="007B1C12" w:rsidDel="00D02C11">
        <w:rPr>
          <w:i/>
          <w:iCs/>
        </w:rPr>
        <w:t xml:space="preserve"> </w:t>
      </w:r>
      <w:r w:rsidR="001C4F99" w:rsidRPr="007B1C12">
        <w:rPr>
          <w:i/>
          <w:iCs/>
        </w:rPr>
        <w:t xml:space="preserve">Our creative response has </w:t>
      </w:r>
      <w:r w:rsidR="00A21732" w:rsidRPr="007B1C12">
        <w:rPr>
          <w:i/>
          <w:iCs/>
        </w:rPr>
        <w:t>matched the daring of th</w:t>
      </w:r>
      <w:r w:rsidR="00E62B36" w:rsidRPr="007B1C12">
        <w:rPr>
          <w:i/>
          <w:iCs/>
        </w:rPr>
        <w:t xml:space="preserve">ose </w:t>
      </w:r>
      <w:r w:rsidR="00A21732" w:rsidRPr="007B1C12">
        <w:rPr>
          <w:i/>
          <w:iCs/>
        </w:rPr>
        <w:t xml:space="preserve">who </w:t>
      </w:r>
      <w:r w:rsidR="00E62B36" w:rsidRPr="007B1C12">
        <w:rPr>
          <w:i/>
          <w:iCs/>
        </w:rPr>
        <w:t>commission</w:t>
      </w:r>
      <w:r w:rsidR="00A21732" w:rsidRPr="007B1C12">
        <w:rPr>
          <w:i/>
          <w:iCs/>
        </w:rPr>
        <w:t xml:space="preserve"> these motor cars.</w:t>
      </w:r>
      <w:r w:rsidR="00513EF1" w:rsidRPr="007B1C12">
        <w:rPr>
          <w:i/>
          <w:iCs/>
        </w:rPr>
        <w:t xml:space="preserve"> T</w:t>
      </w:r>
      <w:r w:rsidR="009B756D" w:rsidRPr="007B1C12">
        <w:rPr>
          <w:i/>
          <w:iCs/>
        </w:rPr>
        <w:t xml:space="preserve">he </w:t>
      </w:r>
      <w:r w:rsidR="001922B3" w:rsidRPr="007B1C12">
        <w:rPr>
          <w:i/>
          <w:iCs/>
        </w:rPr>
        <w:t xml:space="preserve">dark, primal elements that are so </w:t>
      </w:r>
      <w:r w:rsidR="009B756D" w:rsidRPr="007B1C12">
        <w:rPr>
          <w:i/>
          <w:iCs/>
        </w:rPr>
        <w:t xml:space="preserve">essential </w:t>
      </w:r>
      <w:r w:rsidR="001922B3" w:rsidRPr="007B1C12">
        <w:rPr>
          <w:i/>
          <w:iCs/>
        </w:rPr>
        <w:t xml:space="preserve">to the Black Badge character are expressed </w:t>
      </w:r>
      <w:r w:rsidR="006F5F30" w:rsidRPr="007B1C12">
        <w:rPr>
          <w:i/>
          <w:iCs/>
        </w:rPr>
        <w:t>here</w:t>
      </w:r>
      <w:r w:rsidR="00A35C08" w:rsidRPr="007B1C12">
        <w:rPr>
          <w:i/>
          <w:iCs/>
        </w:rPr>
        <w:t xml:space="preserve"> in </w:t>
      </w:r>
      <w:proofErr w:type="gramStart"/>
      <w:r w:rsidR="00A35C08" w:rsidRPr="007B1C12">
        <w:rPr>
          <w:i/>
          <w:iCs/>
        </w:rPr>
        <w:t>extremis</w:t>
      </w:r>
      <w:r w:rsidR="006F5F30" w:rsidRPr="007B1C12">
        <w:rPr>
          <w:i/>
          <w:iCs/>
        </w:rPr>
        <w:t xml:space="preserve">, </w:t>
      </w:r>
      <w:r w:rsidR="00A35C08" w:rsidRPr="007B1C12">
        <w:rPr>
          <w:i/>
          <w:iCs/>
        </w:rPr>
        <w:t>and</w:t>
      </w:r>
      <w:proofErr w:type="gramEnd"/>
      <w:r w:rsidR="00A35C08" w:rsidRPr="007B1C12">
        <w:rPr>
          <w:i/>
          <w:iCs/>
        </w:rPr>
        <w:t xml:space="preserve"> </w:t>
      </w:r>
      <w:r w:rsidR="004E456D" w:rsidRPr="007B1C12">
        <w:rPr>
          <w:i/>
          <w:iCs/>
        </w:rPr>
        <w:t xml:space="preserve">are </w:t>
      </w:r>
      <w:r w:rsidR="00A35C08" w:rsidRPr="007B1C12">
        <w:rPr>
          <w:i/>
          <w:iCs/>
        </w:rPr>
        <w:t xml:space="preserve">further amplified by </w:t>
      </w:r>
      <w:r w:rsidR="000954A7" w:rsidRPr="007B1C12">
        <w:rPr>
          <w:i/>
          <w:iCs/>
        </w:rPr>
        <w:t xml:space="preserve">dramatic and </w:t>
      </w:r>
      <w:r w:rsidR="00A35C08" w:rsidRPr="007B1C12">
        <w:rPr>
          <w:i/>
          <w:iCs/>
        </w:rPr>
        <w:t xml:space="preserve">assertive coachwork reserved for this </w:t>
      </w:r>
      <w:r w:rsidR="003E72AD" w:rsidRPr="007B1C12">
        <w:rPr>
          <w:i/>
          <w:iCs/>
        </w:rPr>
        <w:t xml:space="preserve">disruptive </w:t>
      </w:r>
      <w:r w:rsidR="006F5F30" w:rsidRPr="007B1C12">
        <w:rPr>
          <w:i/>
          <w:iCs/>
        </w:rPr>
        <w:t>expression of the brand.</w:t>
      </w:r>
      <w:r w:rsidRPr="007B1C12">
        <w:rPr>
          <w:i/>
          <w:iCs/>
        </w:rPr>
        <w:t>”</w:t>
      </w:r>
    </w:p>
    <w:p w14:paraId="34457C87" w14:textId="47AD2740" w:rsidR="009D049A" w:rsidRPr="009D049A" w:rsidRDefault="009D049A" w:rsidP="009D049A">
      <w:pPr>
        <w:rPr>
          <w:b/>
          <w:bCs/>
        </w:rPr>
      </w:pPr>
      <w:r w:rsidRPr="009D049A">
        <w:rPr>
          <w:b/>
          <w:bCs/>
        </w:rPr>
        <w:t>Anders Warming, Director</w:t>
      </w:r>
      <w:r w:rsidR="00CA68E7" w:rsidRPr="00CA68E7">
        <w:rPr>
          <w:b/>
          <w:bCs/>
        </w:rPr>
        <w:t xml:space="preserve"> </w:t>
      </w:r>
      <w:r w:rsidR="00CA68E7">
        <w:rPr>
          <w:b/>
          <w:bCs/>
        </w:rPr>
        <w:t xml:space="preserve">of </w:t>
      </w:r>
      <w:r w:rsidR="00CA68E7" w:rsidRPr="009D049A">
        <w:rPr>
          <w:b/>
          <w:bCs/>
        </w:rPr>
        <w:t>Design</w:t>
      </w:r>
      <w:r w:rsidRPr="009D049A">
        <w:rPr>
          <w:b/>
          <w:bCs/>
        </w:rPr>
        <w:t>, Rolls-Royce Motor Cars</w:t>
      </w:r>
    </w:p>
    <w:p w14:paraId="2B833488" w14:textId="77777777" w:rsidR="008F0350" w:rsidRDefault="008F0350" w:rsidP="003D7846"/>
    <w:p w14:paraId="70AA6902" w14:textId="4399DBDF" w:rsidR="00B95382" w:rsidRPr="00C43E75" w:rsidRDefault="0012485A" w:rsidP="003D7846">
      <w:pPr>
        <w:rPr>
          <w:strike/>
        </w:rPr>
      </w:pPr>
      <w:r>
        <w:t xml:space="preserve">Rolls-Royce’s disruptive alter ego, </w:t>
      </w:r>
      <w:r w:rsidR="0084501A">
        <w:t xml:space="preserve">Black Badge, </w:t>
      </w:r>
      <w:r w:rsidR="00AF4676">
        <w:t xml:space="preserve">reached its </w:t>
      </w:r>
      <w:r w:rsidR="001A7B90">
        <w:t>apotheosis in Cullinan</w:t>
      </w:r>
      <w:r w:rsidR="00FA77CF">
        <w:t xml:space="preserve"> </w:t>
      </w:r>
      <w:r w:rsidR="005E650E">
        <w:t xml:space="preserve">where its </w:t>
      </w:r>
      <w:r w:rsidR="000A0848">
        <w:t>assertive</w:t>
      </w:r>
      <w:r w:rsidR="004518D8">
        <w:t xml:space="preserve"> and</w:t>
      </w:r>
      <w:r w:rsidR="000A0848">
        <w:t xml:space="preserve"> uncompromising </w:t>
      </w:r>
      <w:r w:rsidR="005E650E">
        <w:t xml:space="preserve">attitude </w:t>
      </w:r>
      <w:r w:rsidR="000A0848">
        <w:t>appeal</w:t>
      </w:r>
      <w:r w:rsidR="00E22EF6">
        <w:t>s</w:t>
      </w:r>
      <w:r w:rsidR="000A0848">
        <w:t xml:space="preserve"> </w:t>
      </w:r>
      <w:r w:rsidR="002C3FF7">
        <w:t xml:space="preserve">to </w:t>
      </w:r>
      <w:r w:rsidR="000A0848">
        <w:t>clients</w:t>
      </w:r>
      <w:r w:rsidR="0091526E">
        <w:t xml:space="preserve"> </w:t>
      </w:r>
      <w:r w:rsidR="00B47D89">
        <w:t xml:space="preserve">who </w:t>
      </w:r>
      <w:r w:rsidR="00E22EF6">
        <w:t xml:space="preserve">seek </w:t>
      </w:r>
      <w:r w:rsidR="00B47D89">
        <w:t>the boldest</w:t>
      </w:r>
      <w:r w:rsidR="0091526E">
        <w:t xml:space="preserve"> </w:t>
      </w:r>
      <w:r w:rsidR="00B47D89">
        <w:t xml:space="preserve">forms of </w:t>
      </w:r>
      <w:r w:rsidR="0091526E">
        <w:t>self-expression.</w:t>
      </w:r>
      <w:r w:rsidR="0008093B">
        <w:t xml:space="preserve"> Today, the marque presents a </w:t>
      </w:r>
      <w:r w:rsidR="00FD0C73">
        <w:t xml:space="preserve">clear </w:t>
      </w:r>
      <w:r w:rsidR="0008093B">
        <w:t>evolution of this subversive motor car with Black Badge Cullinan Series II.</w:t>
      </w:r>
    </w:p>
    <w:p w14:paraId="776F11BE" w14:textId="77777777" w:rsidR="0037774F" w:rsidRDefault="0037774F" w:rsidP="003D7846"/>
    <w:p w14:paraId="57A0CB1D" w14:textId="77777777" w:rsidR="00862720" w:rsidRDefault="00862720" w:rsidP="00862720">
      <w:pPr>
        <w:rPr>
          <w:b/>
          <w:bCs/>
        </w:rPr>
      </w:pPr>
      <w:r w:rsidRPr="00862720">
        <w:rPr>
          <w:b/>
          <w:bCs/>
        </w:rPr>
        <w:t>BLACK BADGE CULLINAN SERIES II: EXTERIOR</w:t>
      </w:r>
    </w:p>
    <w:p w14:paraId="68676685" w14:textId="0094CA6A" w:rsidR="002448E1" w:rsidRPr="00862720" w:rsidRDefault="002448E1" w:rsidP="00862720">
      <w:pPr>
        <w:rPr>
          <w:b/>
          <w:bCs/>
        </w:rPr>
      </w:pPr>
      <w:r>
        <w:t>Black Badge Cullinan Series II</w:t>
      </w:r>
      <w:r w:rsidRPr="000436B1" w:rsidDel="008846C1">
        <w:t xml:space="preserve"> </w:t>
      </w:r>
      <w:r w:rsidRPr="000436B1">
        <w:t>asserts its presence with a</w:t>
      </w:r>
      <w:r w:rsidR="00235613">
        <w:t xml:space="preserve">n impactful </w:t>
      </w:r>
      <w:r w:rsidR="0010365B">
        <w:t>front-end</w:t>
      </w:r>
      <w:r w:rsidR="00235613">
        <w:t xml:space="preserve"> treatment. The principal differentiator is </w:t>
      </w:r>
      <w:r w:rsidR="008E4ED4">
        <w:t xml:space="preserve">the </w:t>
      </w:r>
      <w:r w:rsidRPr="000436B1">
        <w:t>lower air intake</w:t>
      </w:r>
      <w:r>
        <w:t xml:space="preserve"> </w:t>
      </w:r>
      <w:r w:rsidR="00235613">
        <w:t>design. T</w:t>
      </w:r>
      <w:r>
        <w:t>hese</w:t>
      </w:r>
      <w:r w:rsidR="00FA3796">
        <w:t xml:space="preserve"> geometrical pieces</w:t>
      </w:r>
      <w:r>
        <w:t xml:space="preserve"> incorporate widened veins, signalling the motor car’s more urgent dynamic character. Above this is the </w:t>
      </w:r>
      <w:r w:rsidR="00A06811">
        <w:t xml:space="preserve">marque’s iconic </w:t>
      </w:r>
      <w:r>
        <w:t xml:space="preserve">Pantheon grille, which has been illuminated for the first time across Cullinan </w:t>
      </w:r>
      <w:r w:rsidR="009A7AF6">
        <w:t xml:space="preserve">and Black Badge Cullinan </w:t>
      </w:r>
      <w:r>
        <w:t>Series II. For Black Badge, th</w:t>
      </w:r>
      <w:r w:rsidR="009A7AF6">
        <w:t>e grille</w:t>
      </w:r>
      <w:r>
        <w:t xml:space="preserve"> is finished in the series’ hallmark Black, though a</w:t>
      </w:r>
      <w:r w:rsidR="002715EE">
        <w:t xml:space="preserve"> silver ‘horizon</w:t>
      </w:r>
      <w:r w:rsidR="001128CA">
        <w:t xml:space="preserve"> line</w:t>
      </w:r>
      <w:r w:rsidR="002715EE">
        <w:t>’</w:t>
      </w:r>
      <w:r>
        <w:t xml:space="preserve"> create</w:t>
      </w:r>
      <w:r w:rsidR="008E4ED4">
        <w:t>s</w:t>
      </w:r>
      <w:r>
        <w:t xml:space="preserve"> a sense of breadth and solidity</w:t>
      </w:r>
      <w:r w:rsidR="00EA3C0F">
        <w:t xml:space="preserve"> while fram</w:t>
      </w:r>
      <w:r w:rsidR="00385457">
        <w:t xml:space="preserve">ing the </w:t>
      </w:r>
      <w:r w:rsidR="00385457">
        <w:lastRenderedPageBreak/>
        <w:t>motor car’s vertical daytime running lights</w:t>
      </w:r>
      <w:r>
        <w:t>. For clients wishing to fully cloak their motor car in darkness, this is also available in a</w:t>
      </w:r>
      <w:r w:rsidR="00807A34">
        <w:t>n all-</w:t>
      </w:r>
      <w:r>
        <w:t>black finish.</w:t>
      </w:r>
    </w:p>
    <w:p w14:paraId="00955F7D" w14:textId="6725F429" w:rsidR="00632FF5" w:rsidRDefault="00807A34" w:rsidP="00632FF5">
      <w:r>
        <w:t>A</w:t>
      </w:r>
      <w:r w:rsidR="00632FF5">
        <w:t xml:space="preserve">ll exterior body detail elements and brightwork, including the Spirit of Ecstasy figurine, are also finished in </w:t>
      </w:r>
      <w:r w:rsidR="00231372">
        <w:t>B</w:t>
      </w:r>
      <w:r w:rsidR="00632FF5">
        <w:t xml:space="preserve">lack. For the first time in the history of Black Badge, this now extends from the </w:t>
      </w:r>
      <w:r w:rsidR="00632FF5" w:rsidRPr="00AF63F2">
        <w:t>window surrounds and door spears</w:t>
      </w:r>
      <w:r w:rsidR="00632FF5">
        <w:t xml:space="preserve"> to the door handles</w:t>
      </w:r>
      <w:r w:rsidR="00632FF5" w:rsidRPr="007B1C12">
        <w:t>. Each piece is hand</w:t>
      </w:r>
      <w:r w:rsidRPr="007B1C12">
        <w:t>-</w:t>
      </w:r>
      <w:r w:rsidR="00632FF5" w:rsidRPr="007B1C12">
        <w:t xml:space="preserve">prepared by the marque’s artisans: first, a light abrasive is used across the handle to provide a ‘key’ for a hardwearing primer, onto which four coats of Black paint </w:t>
      </w:r>
      <w:r w:rsidR="00F63FC8" w:rsidRPr="007B1C12">
        <w:t xml:space="preserve">are </w:t>
      </w:r>
      <w:r w:rsidR="00632FF5" w:rsidRPr="007B1C12">
        <w:t xml:space="preserve">then applied. After curing, these pieces are individually polished to ensure that they match </w:t>
      </w:r>
      <w:r w:rsidR="00F436C1" w:rsidRPr="007B1C12">
        <w:t xml:space="preserve">the rich, high-gloss coachwork of </w:t>
      </w:r>
      <w:r w:rsidR="00632FF5" w:rsidRPr="007B1C12">
        <w:t>Black Badge Cullinan Series II</w:t>
      </w:r>
      <w:r w:rsidR="00566F4A" w:rsidRPr="00CA68E7">
        <w:t>.</w:t>
      </w:r>
    </w:p>
    <w:p w14:paraId="791C1112" w14:textId="11DFC566" w:rsidR="00FA3796" w:rsidRPr="00B31243" w:rsidRDefault="00632FF5" w:rsidP="00484825">
      <w:r>
        <w:t>Other darkened elements, including the</w:t>
      </w:r>
      <w:r w:rsidRPr="00AF63F2">
        <w:t xml:space="preserve"> rear tailgate </w:t>
      </w:r>
      <w:r>
        <w:t xml:space="preserve">and bumper accents </w:t>
      </w:r>
      <w:r w:rsidR="00BE6ABD">
        <w:t>as well as</w:t>
      </w:r>
      <w:r>
        <w:t xml:space="preserve"> the motor car’s </w:t>
      </w:r>
      <w:r w:rsidRPr="00AF63F2">
        <w:t>exhaust</w:t>
      </w:r>
      <w:r w:rsidR="00B96BBF">
        <w:t>s</w:t>
      </w:r>
      <w:r>
        <w:t>, are treated with a specific chrome electrolyte to achieve the mirror-black effect</w:t>
      </w:r>
      <w:r w:rsidRPr="00AF63F2">
        <w:t>.</w:t>
      </w:r>
      <w:r>
        <w:t xml:space="preserve"> </w:t>
      </w:r>
      <w:r w:rsidRPr="00B31243">
        <w:t>This</w:t>
      </w:r>
      <w:r w:rsidRPr="001B17FD">
        <w:t xml:space="preserve"> is introduced to the traditional chrome plating process and co-deposited on the stainless-steel substrate, darkening the finish. Its final thickness is just one micrometre – around one</w:t>
      </w:r>
      <w:r w:rsidR="00F73DC5">
        <w:t>-</w:t>
      </w:r>
      <w:r w:rsidRPr="001B17FD">
        <w:t>hundredth of the width of a human hair. Each of these components is precision-polished by hand to achieve a mirror-black chrome finish before it is fitted to the motor car.</w:t>
      </w:r>
    </w:p>
    <w:p w14:paraId="62FB5D41" w14:textId="50A488E2" w:rsidR="00632FF5" w:rsidRDefault="00FA3796" w:rsidP="00632FF5">
      <w:r w:rsidRPr="001B17FD">
        <w:t xml:space="preserve">Black Badge Cullinan Series II clients are now able to extend exterior colours to all </w:t>
      </w:r>
      <w:r w:rsidR="008E4ED4" w:rsidRPr="001B68D6">
        <w:t xml:space="preserve">lower </w:t>
      </w:r>
      <w:r w:rsidRPr="001B68D6">
        <w:t>body surfaces, as well as the subtly enhanced lower sill, valances, and lower front bumper –</w:t>
      </w:r>
      <w:r w:rsidRPr="001B17FD">
        <w:t xml:space="preserve"> a treatment reserved for Black Badge Cullinan Series II. This visually lowers the motor car, creating a more dynamic statement that further amplifies its monolithic form.</w:t>
      </w:r>
      <w:r>
        <w:t xml:space="preserve"> </w:t>
      </w:r>
    </w:p>
    <w:p w14:paraId="5234F9F0" w14:textId="58C78B4E" w:rsidR="001C2A02" w:rsidRDefault="00632FF5" w:rsidP="003D7846">
      <w:r>
        <w:t xml:space="preserve">The exterior treatment is </w:t>
      </w:r>
      <w:r w:rsidR="003E044D">
        <w:t xml:space="preserve">completed </w:t>
      </w:r>
      <w:r>
        <w:t xml:space="preserve">with 23-inch wheels – the </w:t>
      </w:r>
      <w:proofErr w:type="gramStart"/>
      <w:r>
        <w:t>first time</w:t>
      </w:r>
      <w:proofErr w:type="gramEnd"/>
      <w:r>
        <w:t xml:space="preserve"> wheels of this size have been offered by the marque for </w:t>
      </w:r>
      <w:r w:rsidR="0045427D">
        <w:t>a Black Badge motor car</w:t>
      </w:r>
      <w:r>
        <w:t xml:space="preserve">. From a distance, the design appears to consist of five spokes finished in gloss-black and silver. In fact, there are 10 interwoven spokes: the visual effect is created by a </w:t>
      </w:r>
      <w:proofErr w:type="gramStart"/>
      <w:r>
        <w:t>carefully-orchestrated</w:t>
      </w:r>
      <w:proofErr w:type="gramEnd"/>
      <w:r>
        <w:t xml:space="preserve"> interplay between polished, painted and recessed, negative</w:t>
      </w:r>
      <w:r w:rsidR="000D4AA3">
        <w:t xml:space="preserve"> </w:t>
      </w:r>
      <w:r>
        <w:t xml:space="preserve">surfaces. </w:t>
      </w:r>
      <w:r w:rsidRPr="00A03434">
        <w:t xml:space="preserve">The design also allows a clear view of the Black Badge disc brake </w:t>
      </w:r>
      <w:r w:rsidR="00425CEA" w:rsidRPr="00A03434">
        <w:t>callipers</w:t>
      </w:r>
      <w:r w:rsidRPr="00A03434">
        <w:t xml:space="preserve">, </w:t>
      </w:r>
      <w:r>
        <w:t xml:space="preserve">shown in a signature Red, </w:t>
      </w:r>
      <w:r w:rsidRPr="00A03434">
        <w:t xml:space="preserve">which can </w:t>
      </w:r>
      <w:r>
        <w:t xml:space="preserve">also </w:t>
      </w:r>
      <w:r w:rsidRPr="00A03434">
        <w:t xml:space="preserve">be finished in </w:t>
      </w:r>
      <w:r>
        <w:t xml:space="preserve">Black, </w:t>
      </w:r>
      <w:proofErr w:type="spellStart"/>
      <w:r>
        <w:t>T</w:t>
      </w:r>
      <w:r w:rsidRPr="00A03434">
        <w:t>urchese</w:t>
      </w:r>
      <w:proofErr w:type="spellEnd"/>
      <w:r w:rsidRPr="00A03434">
        <w:t xml:space="preserve">, Mandarin, </w:t>
      </w:r>
      <w:r w:rsidR="00CA68E7">
        <w:t>or</w:t>
      </w:r>
      <w:r w:rsidR="00CA68E7" w:rsidRPr="00A03434">
        <w:t xml:space="preserve"> </w:t>
      </w:r>
      <w:r w:rsidRPr="00A03434">
        <w:t>Forge Yellow.</w:t>
      </w:r>
    </w:p>
    <w:p w14:paraId="65CADD69" w14:textId="77777777" w:rsidR="0010365B" w:rsidRDefault="0010365B" w:rsidP="003D7846"/>
    <w:p w14:paraId="300C2CCB" w14:textId="77777777" w:rsidR="00A42439" w:rsidRDefault="00A42439" w:rsidP="003D7846"/>
    <w:p w14:paraId="4657AD37" w14:textId="6D454875" w:rsidR="00E22F10" w:rsidRPr="00E22F10" w:rsidRDefault="00862720" w:rsidP="003D7846">
      <w:pPr>
        <w:rPr>
          <w:b/>
          <w:bCs/>
        </w:rPr>
      </w:pPr>
      <w:r w:rsidRPr="00862720">
        <w:rPr>
          <w:b/>
          <w:bCs/>
        </w:rPr>
        <w:lastRenderedPageBreak/>
        <w:t xml:space="preserve">BLACK BADGE CULLINAN SERIES II: </w:t>
      </w:r>
      <w:r w:rsidR="00E22F10" w:rsidRPr="00E22F10">
        <w:rPr>
          <w:b/>
          <w:bCs/>
        </w:rPr>
        <w:t>A SUBVERSIVE INTERIOR TREATMENT</w:t>
      </w:r>
    </w:p>
    <w:p w14:paraId="431CD7E7" w14:textId="53243418" w:rsidR="000D4AA3" w:rsidRDefault="000D4AA3" w:rsidP="000D4AA3">
      <w:r>
        <w:t>A</w:t>
      </w:r>
      <w:r w:rsidRPr="00433289">
        <w:t>dvanced</w:t>
      </w:r>
      <w:r>
        <w:t xml:space="preserve">, technical </w:t>
      </w:r>
      <w:r w:rsidRPr="00433289">
        <w:t>materials</w:t>
      </w:r>
      <w:r>
        <w:t xml:space="preserve"> have become a hallmark of Black Badge Rolls-Royce</w:t>
      </w:r>
      <w:r w:rsidR="00CA68E7">
        <w:t xml:space="preserve"> motor cars</w:t>
      </w:r>
      <w:r>
        <w:t xml:space="preserve">. For Black Badge Cullinan Series II, this theme continues. Clients expressed their appreciation </w:t>
      </w:r>
      <w:r w:rsidR="00B61755">
        <w:t>of</w:t>
      </w:r>
      <w:r>
        <w:t xml:space="preserve"> the original Black Badge Cullinan’s Technical Carbon finish – on this basis, this exquisite material has been </w:t>
      </w:r>
      <w:r w:rsidR="004714D1">
        <w:t>retained for Series II</w:t>
      </w:r>
      <w:r>
        <w:t xml:space="preserve">. </w:t>
      </w:r>
      <w:r w:rsidRPr="00A42439">
        <w:t>The naked-weave carbon-fibre finish has been developed to create a precise repeating pattern of geometrical shapes that create a three-dimensional effect. Each leaf of Technical Carbon is finished with six coats of lacquer before being left to cure for 72 hours then all 23 pieces are hand-polished to a mirror finish. This process takes 21 days in total.</w:t>
      </w:r>
    </w:p>
    <w:p w14:paraId="3113227D" w14:textId="54BE6BB1" w:rsidR="00433289" w:rsidRDefault="007E208E" w:rsidP="00433289">
      <w:r>
        <w:t xml:space="preserve">If Individual Rear Seats are </w:t>
      </w:r>
      <w:r w:rsidR="00DE5591">
        <w:t>commissioned</w:t>
      </w:r>
      <w:r>
        <w:t xml:space="preserve">, clients </w:t>
      </w:r>
      <w:r w:rsidR="009C195C">
        <w:t>can</w:t>
      </w:r>
      <w:r>
        <w:t xml:space="preserve"> include the Black Badge family motif</w:t>
      </w:r>
      <w:r w:rsidR="005C2B1B">
        <w:t xml:space="preserve">, </w:t>
      </w:r>
      <w:r w:rsidR="00FA43C2">
        <w:t>known as the infinity symbol</w:t>
      </w:r>
      <w:r w:rsidR="005C2B1B">
        <w:t xml:space="preserve">, </w:t>
      </w:r>
      <w:r>
        <w:t>onto the rear</w:t>
      </w:r>
      <w:r w:rsidR="00433289" w:rsidRPr="00433289">
        <w:t xml:space="preserve"> Technical </w:t>
      </w:r>
      <w:r w:rsidR="00757B9F">
        <w:t>Carbon</w:t>
      </w:r>
      <w:r w:rsidR="00757B9F" w:rsidRPr="00433289">
        <w:t xml:space="preserve"> </w:t>
      </w:r>
      <w:r w:rsidR="00433289" w:rsidRPr="00433289">
        <w:t xml:space="preserve">‘Waterfall’ section </w:t>
      </w:r>
      <w:r>
        <w:t xml:space="preserve">that </w:t>
      </w:r>
      <w:r w:rsidR="00757ECE">
        <w:t>separates</w:t>
      </w:r>
      <w:r w:rsidR="00DE5591">
        <w:t xml:space="preserve"> the rear </w:t>
      </w:r>
      <w:r w:rsidR="00757ECE">
        <w:t xml:space="preserve">reclining </w:t>
      </w:r>
      <w:r w:rsidR="00CA68E7">
        <w:t xml:space="preserve">seats </w:t>
      </w:r>
      <w:r w:rsidR="004235DF">
        <w:t>and conceals the Cullinan Series II Champagne cooler</w:t>
      </w:r>
      <w:r w:rsidR="00DE5591">
        <w:t xml:space="preserve">. </w:t>
      </w:r>
      <w:r w:rsidR="005C2B1B">
        <w:t xml:space="preserve">This </w:t>
      </w:r>
      <w:r w:rsidR="002C22E7">
        <w:t xml:space="preserve">delicate </w:t>
      </w:r>
      <w:r w:rsidR="00433289" w:rsidRPr="00433289">
        <w:t xml:space="preserve">aluminium </w:t>
      </w:r>
      <w:r w:rsidR="002C22E7">
        <w:t xml:space="preserve">piece is placed </w:t>
      </w:r>
      <w:r w:rsidR="006B0097">
        <w:t xml:space="preserve">between </w:t>
      </w:r>
      <w:r w:rsidR="00433289" w:rsidRPr="00433289">
        <w:t xml:space="preserve">the third and fourth layer of six layers of subtly tinted lacquer, creating the illusion that the symbol is floating above the Technical </w:t>
      </w:r>
      <w:r w:rsidR="0004205A">
        <w:t>Carbon</w:t>
      </w:r>
      <w:r w:rsidR="00433289" w:rsidRPr="00433289">
        <w:t xml:space="preserve">. </w:t>
      </w:r>
      <w:r w:rsidR="007E15E9">
        <w:t xml:space="preserve">In Lounge Seat configuration, the </w:t>
      </w:r>
      <w:r w:rsidR="00B2141D">
        <w:t>infinity</w:t>
      </w:r>
      <w:r w:rsidR="00FE7099">
        <w:t xml:space="preserve"> symbol </w:t>
      </w:r>
      <w:r w:rsidR="007E15E9">
        <w:t>is embroidered.</w:t>
      </w:r>
    </w:p>
    <w:p w14:paraId="7A3B87CB" w14:textId="3797C177" w:rsidR="001B68D6" w:rsidRPr="002B3E30" w:rsidRDefault="00B630CA" w:rsidP="001B68D6">
      <w:r>
        <w:t>The</w:t>
      </w:r>
      <w:r w:rsidR="00410BF2">
        <w:t xml:space="preserve"> seats themselves are available to commission in the</w:t>
      </w:r>
      <w:r>
        <w:t xml:space="preserve"> marque’s stunning new Duality Twill textile, </w:t>
      </w:r>
      <w:r w:rsidR="001B68D6" w:rsidRPr="002B3E30">
        <w:t xml:space="preserve">a new </w:t>
      </w:r>
      <w:r w:rsidR="00EF63F2">
        <w:t xml:space="preserve">rayon </w:t>
      </w:r>
      <w:r w:rsidR="001B68D6" w:rsidRPr="002B3E30">
        <w:t xml:space="preserve">fabric </w:t>
      </w:r>
      <w:r w:rsidR="00EF63F2">
        <w:t>made</w:t>
      </w:r>
      <w:r w:rsidR="0017335F">
        <w:t xml:space="preserve"> from</w:t>
      </w:r>
      <w:r w:rsidR="001B68D6" w:rsidRPr="002B3E30">
        <w:t xml:space="preserve"> bamboo </w:t>
      </w:r>
      <w:r w:rsidR="001B68D6">
        <w:t xml:space="preserve">and inspired by </w:t>
      </w:r>
      <w:r w:rsidR="001B68D6" w:rsidRPr="002B3E30">
        <w:t xml:space="preserve">the extensive bamboo grove in </w:t>
      </w:r>
      <w:r w:rsidR="00CA68E7" w:rsidRPr="00C65947">
        <w:rPr>
          <w:i/>
          <w:iCs/>
        </w:rPr>
        <w:t xml:space="preserve">Le Jardin des </w:t>
      </w:r>
      <w:proofErr w:type="spellStart"/>
      <w:r w:rsidR="00CA68E7" w:rsidRPr="00C65947">
        <w:rPr>
          <w:i/>
          <w:iCs/>
        </w:rPr>
        <w:t>Méditerranées</w:t>
      </w:r>
      <w:proofErr w:type="spellEnd"/>
      <w:r w:rsidR="00CA68E7">
        <w:rPr>
          <w:i/>
          <w:iCs/>
        </w:rPr>
        <w:t xml:space="preserve"> </w:t>
      </w:r>
      <w:r w:rsidR="001B68D6" w:rsidRPr="002B3E30">
        <w:t xml:space="preserve">on the Côte d'Azur, which neighbours Sir Henry Royce’s former winter home, Villa Mimosa. </w:t>
      </w:r>
      <w:r w:rsidR="001B68D6" w:rsidRPr="00847CFD">
        <w:rPr>
          <w:rFonts w:ascii="Riviera Nights Light" w:eastAsia="Times New Roman" w:hAnsi="Riviera Nights Light"/>
          <w:lang w:eastAsia="en-GB"/>
          <w14:ligatures w14:val="none"/>
        </w:rPr>
        <w:t xml:space="preserve">The twill textile is embroidered with an artistic ‘Duality’ graphic. Based on an abstract interpretation of the two interlinked letter R initials of the marque’s founders, the </w:t>
      </w:r>
      <w:r w:rsidR="001B68D6" w:rsidRPr="0057726E">
        <w:rPr>
          <w:rFonts w:ascii="Riviera Nights Light" w:eastAsia="Times New Roman" w:hAnsi="Riviera Nights Light"/>
          <w:color w:val="000000"/>
          <w:lang w:eastAsia="en-GB"/>
          <w14:ligatures w14:val="none"/>
        </w:rPr>
        <w:t xml:space="preserve">design reflects a </w:t>
      </w:r>
      <w:r w:rsidR="001B68D6">
        <w:rPr>
          <w:rFonts w:ascii="Riviera Nights Light" w:eastAsia="Times New Roman" w:hAnsi="Riviera Nights Light"/>
          <w:color w:val="000000"/>
          <w:lang w:eastAsia="en-GB"/>
          <w14:ligatures w14:val="none"/>
        </w:rPr>
        <w:t>clear</w:t>
      </w:r>
      <w:r w:rsidR="001B68D6" w:rsidRPr="0057726E">
        <w:rPr>
          <w:rFonts w:ascii="Riviera Nights Light" w:eastAsia="Times New Roman" w:hAnsi="Riviera Nights Light"/>
          <w:color w:val="000000"/>
          <w:lang w:eastAsia="en-GB"/>
          <w14:ligatures w14:val="none"/>
        </w:rPr>
        <w:t xml:space="preserve"> nautical influence, reminiscent of </w:t>
      </w:r>
      <w:r w:rsidR="001B68D6">
        <w:rPr>
          <w:rFonts w:ascii="Riviera Nights Light" w:eastAsia="Times New Roman" w:hAnsi="Riviera Nights Light"/>
          <w:color w:val="000000"/>
          <w:lang w:eastAsia="en-GB"/>
          <w14:ligatures w14:val="none"/>
        </w:rPr>
        <w:t xml:space="preserve">the </w:t>
      </w:r>
      <w:r w:rsidR="001B68D6" w:rsidRPr="0057726E">
        <w:rPr>
          <w:rFonts w:ascii="Riviera Nights Light" w:eastAsia="Times New Roman" w:hAnsi="Riviera Nights Light"/>
          <w:color w:val="000000"/>
          <w:lang w:eastAsia="en-GB"/>
          <w14:ligatures w14:val="none"/>
        </w:rPr>
        <w:t xml:space="preserve">interweaving </w:t>
      </w:r>
      <w:r w:rsidR="001B68D6">
        <w:rPr>
          <w:rFonts w:ascii="Riviera Nights Light" w:eastAsia="Times New Roman" w:hAnsi="Riviera Nights Light"/>
          <w:color w:val="000000"/>
          <w:lang w:eastAsia="en-GB"/>
          <w14:ligatures w14:val="none"/>
        </w:rPr>
        <w:t>rope lines found on sailing yachts</w:t>
      </w:r>
      <w:r w:rsidR="001B68D6" w:rsidRPr="0057726E">
        <w:rPr>
          <w:rFonts w:ascii="Riviera Nights Light" w:eastAsia="Times New Roman" w:hAnsi="Riviera Nights Light"/>
          <w:color w:val="000000"/>
          <w:lang w:eastAsia="en-GB"/>
          <w14:ligatures w14:val="none"/>
        </w:rPr>
        <w:t xml:space="preserve"> – another </w:t>
      </w:r>
      <w:r w:rsidR="001B68D6">
        <w:rPr>
          <w:rFonts w:ascii="Riviera Nights Light" w:eastAsia="Times New Roman" w:hAnsi="Riviera Nights Light"/>
          <w:color w:val="000000"/>
          <w:lang w:eastAsia="en-GB"/>
          <w14:ligatures w14:val="none"/>
        </w:rPr>
        <w:t>subtle allusion</w:t>
      </w:r>
      <w:r w:rsidR="001B68D6" w:rsidRPr="0057726E">
        <w:rPr>
          <w:rFonts w:ascii="Riviera Nights Light" w:eastAsia="Times New Roman" w:hAnsi="Riviera Nights Light"/>
          <w:color w:val="000000"/>
          <w:lang w:eastAsia="en-GB"/>
          <w14:ligatures w14:val="none"/>
        </w:rPr>
        <w:t xml:space="preserve"> to the French Riviera</w:t>
      </w:r>
      <w:r w:rsidR="001B68D6" w:rsidRPr="0057726E">
        <w:rPr>
          <w:rFonts w:ascii="Riviera Nights Light" w:eastAsia="Times New Roman" w:hAnsi="Riviera Nights Light"/>
          <w:color w:val="281432"/>
          <w:lang w:eastAsia="en-GB"/>
          <w14:ligatures w14:val="none"/>
        </w:rPr>
        <w:t>.</w:t>
      </w:r>
    </w:p>
    <w:p w14:paraId="15A01A8A" w14:textId="2EEF6F6F" w:rsidR="00313813" w:rsidRDefault="001B68D6" w:rsidP="00433289">
      <w:r>
        <w:t xml:space="preserve">A </w:t>
      </w:r>
      <w:r w:rsidR="00673CD0">
        <w:t>complete</w:t>
      </w:r>
      <w:r>
        <w:t xml:space="preserve"> </w:t>
      </w:r>
      <w:r w:rsidR="00DD3DC8">
        <w:t xml:space="preserve">Duality Twill </w:t>
      </w:r>
      <w:r>
        <w:t xml:space="preserve">interior of the intricately embroidered textile </w:t>
      </w:r>
      <w:r w:rsidR="00B630CA">
        <w:t>incorporates up to 2.2 million stitches and 11</w:t>
      </w:r>
      <w:r>
        <w:t xml:space="preserve"> miles</w:t>
      </w:r>
      <w:r w:rsidR="00B630CA">
        <w:t xml:space="preserve"> of </w:t>
      </w:r>
      <w:r w:rsidR="00B630CA" w:rsidRPr="00A304D2">
        <w:t>thread</w:t>
      </w:r>
      <w:r w:rsidR="00B630CA">
        <w:t xml:space="preserve">. </w:t>
      </w:r>
      <w:r w:rsidR="00140430">
        <w:t xml:space="preserve">This exquisite material can be further </w:t>
      </w:r>
      <w:proofErr w:type="spellStart"/>
      <w:r w:rsidR="00140430">
        <w:t>dramatised</w:t>
      </w:r>
      <w:proofErr w:type="spellEnd"/>
      <w:r w:rsidR="00140430">
        <w:t xml:space="preserve"> with bold Bespoke colourways</w:t>
      </w:r>
      <w:r w:rsidR="00B935E9">
        <w:t>, further enhancing this remarkable new finish</w:t>
      </w:r>
      <w:r w:rsidR="004F2C11">
        <w:t xml:space="preserve"> for Black Badge clients</w:t>
      </w:r>
      <w:r w:rsidR="00140430">
        <w:t>.</w:t>
      </w:r>
    </w:p>
    <w:p w14:paraId="71A84C85" w14:textId="3292D2B0" w:rsidR="00216B80" w:rsidRPr="00433289" w:rsidRDefault="00B630CA" w:rsidP="005A01F1">
      <w:r>
        <w:t>Placed Perforation seating</w:t>
      </w:r>
      <w:r w:rsidR="00B44E67">
        <w:t xml:space="preserve"> can also be incorporated into this bold expression of Cullinan. </w:t>
      </w:r>
      <w:r w:rsidR="00242E3C">
        <w:t xml:space="preserve">Up </w:t>
      </w:r>
      <w:r w:rsidR="00C56737">
        <w:t xml:space="preserve">to </w:t>
      </w:r>
      <w:r w:rsidR="00242E3C">
        <w:t>107,000</w:t>
      </w:r>
      <w:r>
        <w:t xml:space="preserve"> </w:t>
      </w:r>
      <w:r w:rsidR="00216B80" w:rsidRPr="00216B80">
        <w:t xml:space="preserve">0.8- and </w:t>
      </w:r>
      <w:r w:rsidR="00DD3DC8">
        <w:t>1</w:t>
      </w:r>
      <w:r w:rsidR="00216B80" w:rsidRPr="00216B80">
        <w:t>.2-millimetre perforations</w:t>
      </w:r>
      <w:r w:rsidR="00216B80">
        <w:t xml:space="preserve"> are made onto the seat</w:t>
      </w:r>
      <w:r>
        <w:t xml:space="preserve"> leather, </w:t>
      </w:r>
      <w:r w:rsidR="00A32200">
        <w:t xml:space="preserve">creating an </w:t>
      </w:r>
      <w:r w:rsidR="00A32200">
        <w:lastRenderedPageBreak/>
        <w:t xml:space="preserve">abstract </w:t>
      </w:r>
      <w:r w:rsidR="00A32200" w:rsidRPr="00216B80">
        <w:t>pattern</w:t>
      </w:r>
      <w:r w:rsidR="001B68D6">
        <w:t xml:space="preserve">, </w:t>
      </w:r>
      <w:r w:rsidR="00A32200" w:rsidRPr="00216B80">
        <w:t>inspired by the constantly changing shapes and shadows of the clouds over the Home of Rolls-Royce at Goodwood</w:t>
      </w:r>
      <w:r w:rsidR="005A01F1">
        <w:t xml:space="preserve"> in the twilight hours.</w:t>
      </w:r>
    </w:p>
    <w:p w14:paraId="07A12E4F" w14:textId="45A969DA" w:rsidR="004B536D" w:rsidRDefault="00B11832" w:rsidP="00692037">
      <w:r>
        <w:t xml:space="preserve">The </w:t>
      </w:r>
      <w:r w:rsidR="00757ECE">
        <w:t>dark</w:t>
      </w:r>
      <w:r>
        <w:t xml:space="preserve"> ambience</w:t>
      </w:r>
      <w:r w:rsidR="00400CED">
        <w:t xml:space="preserve"> of Black Badge</w:t>
      </w:r>
      <w:r>
        <w:t xml:space="preserve"> </w:t>
      </w:r>
      <w:r w:rsidR="00282622">
        <w:t xml:space="preserve">continues with </w:t>
      </w:r>
      <w:r>
        <w:t>the interior</w:t>
      </w:r>
      <w:r w:rsidR="00433289" w:rsidRPr="00433289">
        <w:t xml:space="preserve"> </w:t>
      </w:r>
      <w:r w:rsidR="004B684C">
        <w:t>metals</w:t>
      </w:r>
      <w:r w:rsidR="00433289" w:rsidRPr="00433289">
        <w:t xml:space="preserve">. Air vent surrounds on the dashboard and in the rear cabin are darkened using physical vapour deposition, </w:t>
      </w:r>
      <w:bookmarkStart w:id="1" w:name="_Hlk161864463"/>
      <w:r>
        <w:t>a method</w:t>
      </w:r>
      <w:r w:rsidR="00433289" w:rsidRPr="00433289">
        <w:t xml:space="preserve"> of colouring metal </w:t>
      </w:r>
      <w:r w:rsidR="003C5E2D">
        <w:t xml:space="preserve">that </w:t>
      </w:r>
      <w:r>
        <w:t>does</w:t>
      </w:r>
      <w:r w:rsidR="00433289" w:rsidRPr="00433289">
        <w:t xml:space="preserve"> not discolour or tarnish over time or through repeated use.</w:t>
      </w:r>
      <w:bookmarkEnd w:id="1"/>
    </w:p>
    <w:p w14:paraId="0EC77C29" w14:textId="5784D0F3" w:rsidR="00692037" w:rsidRDefault="00692037" w:rsidP="00692037">
      <w:r w:rsidRPr="001B17FD">
        <w:t xml:space="preserve">The subversive design principles of Black Badge motor cars have also been applied to Cullinan Series II’s unique </w:t>
      </w:r>
      <w:r w:rsidR="004235DF">
        <w:t>C</w:t>
      </w:r>
      <w:r w:rsidRPr="001B17FD">
        <w:t xml:space="preserve">lock </w:t>
      </w:r>
      <w:r w:rsidR="004235DF">
        <w:t>C</w:t>
      </w:r>
      <w:r w:rsidRPr="001B17FD">
        <w:t>abinet. This inset vitrine displays both an analogue timepiece and an up-lit Spirit of Ecstasy figurine</w:t>
      </w:r>
      <w:r w:rsidR="004235DF">
        <w:t>. The Spirit of Ecstasy is</w:t>
      </w:r>
      <w:r w:rsidRPr="001B17FD">
        <w:t xml:space="preserve"> </w:t>
      </w:r>
      <w:r w:rsidR="003E72AD">
        <w:t xml:space="preserve">constructed from solid stainless steel and </w:t>
      </w:r>
      <w:r w:rsidRPr="001B17FD">
        <w:t xml:space="preserve">rendered in </w:t>
      </w:r>
      <w:r w:rsidR="00F07330" w:rsidRPr="001B17FD">
        <w:t>B</w:t>
      </w:r>
      <w:r w:rsidRPr="001B17FD">
        <w:t xml:space="preserve">lack, recalling the </w:t>
      </w:r>
      <w:r w:rsidR="004235DF">
        <w:t>figure</w:t>
      </w:r>
      <w:r w:rsidRPr="001B17FD">
        <w:t xml:space="preserve"> that sits on the prow of Black Badge Cullinan Series II. </w:t>
      </w:r>
      <w:r w:rsidRPr="00433289">
        <w:t xml:space="preserve">The </w:t>
      </w:r>
      <w:r w:rsidR="004235DF">
        <w:t>C</w:t>
      </w:r>
      <w:r>
        <w:t xml:space="preserve">lock </w:t>
      </w:r>
      <w:r w:rsidR="004235DF">
        <w:t>C</w:t>
      </w:r>
      <w:r>
        <w:t xml:space="preserve">abinet </w:t>
      </w:r>
      <w:r w:rsidRPr="00433289">
        <w:t>is flanked by</w:t>
      </w:r>
      <w:r>
        <w:t xml:space="preserve"> Cullinan’s new</w:t>
      </w:r>
      <w:r w:rsidRPr="00433289">
        <w:t xml:space="preserve"> Illuminated Fascia, which displays an ethereal glowing </w:t>
      </w:r>
      <w:r w:rsidR="00B40390">
        <w:t xml:space="preserve">infinity symbol </w:t>
      </w:r>
      <w:r>
        <w:t xml:space="preserve">within </w:t>
      </w:r>
      <w:r w:rsidR="00427711">
        <w:t>the new</w:t>
      </w:r>
      <w:r>
        <w:t xml:space="preserve"> vertical Cityscape pattern.</w:t>
      </w:r>
    </w:p>
    <w:p w14:paraId="308FF318" w14:textId="62E15B8A" w:rsidR="00F402E2" w:rsidRDefault="00DE351D" w:rsidP="00692037">
      <w:r w:rsidRPr="00DE351D">
        <w:t>Black Badge Cullinan Series II is also the stage for</w:t>
      </w:r>
      <w:r w:rsidR="009B4E2B">
        <w:t xml:space="preserve"> an</w:t>
      </w:r>
      <w:r w:rsidRPr="00DE351D">
        <w:t xml:space="preserve"> exclusive digital Bespoke treatment, with instrument dials now available in </w:t>
      </w:r>
      <w:r w:rsidR="005125A0">
        <w:t>five</w:t>
      </w:r>
      <w:r w:rsidRPr="00DE351D">
        <w:t xml:space="preserve"> neo-futuristic colourways: </w:t>
      </w:r>
      <w:r w:rsidR="00C96D54" w:rsidRPr="00C96D54">
        <w:t xml:space="preserve">Vivid </w:t>
      </w:r>
      <w:proofErr w:type="spellStart"/>
      <w:r w:rsidR="00C96D54" w:rsidRPr="00C96D54">
        <w:t>Grellow</w:t>
      </w:r>
      <w:proofErr w:type="spellEnd"/>
      <w:r w:rsidR="00C96D54" w:rsidRPr="00C96D54">
        <w:t>, Neon Nights, Cyan Fire, Ultraviolet and the kaleidoscopic-style Synth Wave.</w:t>
      </w:r>
    </w:p>
    <w:p w14:paraId="402D48D0" w14:textId="77777777" w:rsidR="002B552E" w:rsidRDefault="002B552E" w:rsidP="003D7846">
      <w:pPr>
        <w:rPr>
          <w:b/>
          <w:bCs/>
        </w:rPr>
      </w:pPr>
    </w:p>
    <w:p w14:paraId="4CB8D554" w14:textId="014B489C" w:rsidR="007F7444" w:rsidRDefault="007F7444" w:rsidP="003D7846">
      <w:pPr>
        <w:rPr>
          <w:b/>
          <w:bCs/>
        </w:rPr>
      </w:pPr>
      <w:r w:rsidRPr="00862720">
        <w:rPr>
          <w:b/>
          <w:bCs/>
        </w:rPr>
        <w:t xml:space="preserve">BLACK BADGE CULLINAN SERIES II: </w:t>
      </w:r>
      <w:r w:rsidR="00673808">
        <w:rPr>
          <w:b/>
          <w:bCs/>
        </w:rPr>
        <w:t xml:space="preserve">PROVEN </w:t>
      </w:r>
      <w:r>
        <w:rPr>
          <w:b/>
          <w:bCs/>
        </w:rPr>
        <w:t>ENGINEERING</w:t>
      </w:r>
    </w:p>
    <w:p w14:paraId="5B8492EE" w14:textId="25103AF2" w:rsidR="00D5037E" w:rsidRDefault="00D156C8" w:rsidP="00D156C8">
      <w:r>
        <w:t xml:space="preserve">In Black Badge Cullinan’s first guise, clients </w:t>
      </w:r>
      <w:r w:rsidR="00D5037E">
        <w:t xml:space="preserve">requested that the Black Badge experience extended beyond the aesthetic treatment of </w:t>
      </w:r>
      <w:r>
        <w:t xml:space="preserve">the motor car. In the </w:t>
      </w:r>
      <w:r w:rsidR="00D81239">
        <w:t>five</w:t>
      </w:r>
      <w:r>
        <w:t xml:space="preserve"> years since its launch, the changes made by Rolls-Royce engineers</w:t>
      </w:r>
      <w:r w:rsidR="009D3B01">
        <w:t xml:space="preserve"> for the 2019 motor car</w:t>
      </w:r>
      <w:r>
        <w:t xml:space="preserve">, which </w:t>
      </w:r>
      <w:r w:rsidR="00D5037E">
        <w:t>include</w:t>
      </w:r>
      <w:r>
        <w:t xml:space="preserve">d </w:t>
      </w:r>
      <w:r w:rsidR="00D5037E">
        <w:t xml:space="preserve">higher capacity </w:t>
      </w:r>
      <w:r w:rsidR="00B534A5" w:rsidRPr="00B534A5">
        <w:t xml:space="preserve">air springs to alleviate body roll </w:t>
      </w:r>
      <w:r w:rsidR="00D5037E">
        <w:t xml:space="preserve">and </w:t>
      </w:r>
      <w:r w:rsidR="00C06A3E">
        <w:t xml:space="preserve">the addition of even greater </w:t>
      </w:r>
      <w:r w:rsidR="00D5037E">
        <w:t>power reserves</w:t>
      </w:r>
      <w:r>
        <w:t xml:space="preserve">, have become integral to this bold motor car’s appeal. Accordingly, these </w:t>
      </w:r>
      <w:r w:rsidR="00AA53F7">
        <w:t xml:space="preserve">qualities </w:t>
      </w:r>
      <w:r>
        <w:t xml:space="preserve">are preserved for Black Badge Cullinan Series II, including the </w:t>
      </w:r>
      <w:r w:rsidR="00B534A5" w:rsidRPr="00B534A5">
        <w:t>twin-turbocharged 6.75-litre V12 engine</w:t>
      </w:r>
      <w:r>
        <w:t>,</w:t>
      </w:r>
      <w:r w:rsidR="00D5037E">
        <w:t xml:space="preserve"> </w:t>
      </w:r>
      <w:r w:rsidR="00C06A3E">
        <w:t xml:space="preserve">which </w:t>
      </w:r>
      <w:r w:rsidR="00B534A5" w:rsidRPr="00B534A5">
        <w:t>generat</w:t>
      </w:r>
      <w:r w:rsidR="00C06A3E">
        <w:t>es</w:t>
      </w:r>
      <w:r w:rsidR="00B534A5" w:rsidRPr="00B534A5">
        <w:t xml:space="preserve"> a total output of 600PS</w:t>
      </w:r>
      <w:r w:rsidR="00D5037E">
        <w:t xml:space="preserve">, and </w:t>
      </w:r>
      <w:r w:rsidR="00B534A5" w:rsidRPr="00B534A5">
        <w:t>900N</w:t>
      </w:r>
      <w:r w:rsidR="00250BF5">
        <w:t>m</w:t>
      </w:r>
      <w:r w:rsidR="00F1493B">
        <w:t xml:space="preserve"> </w:t>
      </w:r>
      <w:r w:rsidR="001122A4">
        <w:t>of torque.</w:t>
      </w:r>
    </w:p>
    <w:p w14:paraId="4436441F" w14:textId="4EE49CE3" w:rsidR="00D5037E" w:rsidRDefault="00D5037E" w:rsidP="003D7846">
      <w:r>
        <w:t xml:space="preserve">To exploit the additional power, the </w:t>
      </w:r>
      <w:r w:rsidR="00B534A5" w:rsidRPr="00B534A5">
        <w:t>transmission and throt</w:t>
      </w:r>
      <w:r>
        <w:t>t</w:t>
      </w:r>
      <w:r w:rsidR="00B534A5" w:rsidRPr="00B534A5">
        <w:t xml:space="preserve">le </w:t>
      </w:r>
      <w:r w:rsidR="001A1CB6">
        <w:t xml:space="preserve">remain </w:t>
      </w:r>
      <w:r>
        <w:t xml:space="preserve">calibrated </w:t>
      </w:r>
      <w:r w:rsidR="006631F9">
        <w:t xml:space="preserve">for </w:t>
      </w:r>
      <w:r>
        <w:t>more immediate acceleration</w:t>
      </w:r>
      <w:r w:rsidR="00B534A5" w:rsidRPr="00B534A5">
        <w:t>. The ZF eight-speed gearbox and both front- and rear-steered axles work</w:t>
      </w:r>
      <w:r>
        <w:t xml:space="preserve"> together to </w:t>
      </w:r>
      <w:r w:rsidR="00B534A5" w:rsidRPr="00B534A5">
        <w:t>adjust the levels of feedback to the driver, depending on thro</w:t>
      </w:r>
      <w:r>
        <w:t>t</w:t>
      </w:r>
      <w:r w:rsidR="00B534A5" w:rsidRPr="00B534A5">
        <w:t>tle and steering inputs</w:t>
      </w:r>
      <w:r>
        <w:t xml:space="preserve"> without compromising </w:t>
      </w:r>
      <w:r w:rsidR="00EC5506">
        <w:t xml:space="preserve">the motor car’s effortless </w:t>
      </w:r>
      <w:r w:rsidR="00CA68E7">
        <w:t>‘</w:t>
      </w:r>
      <w:r w:rsidR="00250BF5">
        <w:t>m</w:t>
      </w:r>
      <w:r w:rsidR="00EC5506">
        <w:t xml:space="preserve">agic </w:t>
      </w:r>
      <w:r w:rsidR="00250BF5">
        <w:t>c</w:t>
      </w:r>
      <w:r w:rsidR="00EC5506">
        <w:t xml:space="preserve">arpet </w:t>
      </w:r>
      <w:r w:rsidR="00250BF5">
        <w:t>r</w:t>
      </w:r>
      <w:r w:rsidR="00EC5506">
        <w:t>ide</w:t>
      </w:r>
      <w:r w:rsidR="00CA68E7">
        <w:t>’</w:t>
      </w:r>
      <w:r w:rsidR="00EC5506">
        <w:t xml:space="preserve"> experience. </w:t>
      </w:r>
    </w:p>
    <w:p w14:paraId="4476A7D1" w14:textId="42BADF7E" w:rsidR="0091526E" w:rsidRDefault="00F6271A" w:rsidP="00AC1DF2">
      <w:r>
        <w:lastRenderedPageBreak/>
        <w:t>Depressing t</w:t>
      </w:r>
      <w:r w:rsidR="00B534A5" w:rsidRPr="00B534A5">
        <w:t>he ‘Low’ but</w:t>
      </w:r>
      <w:r>
        <w:t>t</w:t>
      </w:r>
      <w:r w:rsidR="00B534A5" w:rsidRPr="00B534A5">
        <w:t xml:space="preserve">on on the gear selection stalk </w:t>
      </w:r>
      <w:r w:rsidR="00FE5E38">
        <w:t xml:space="preserve">continues to </w:t>
      </w:r>
      <w:r w:rsidR="00B534A5" w:rsidRPr="00B534A5">
        <w:t xml:space="preserve">unlock </w:t>
      </w:r>
      <w:r>
        <w:t>further Black Badge technologies</w:t>
      </w:r>
      <w:r w:rsidR="00B534A5" w:rsidRPr="00B534A5">
        <w:t xml:space="preserve">. </w:t>
      </w:r>
      <w:r w:rsidR="00244E87">
        <w:t>When activated,</w:t>
      </w:r>
      <w:r w:rsidR="00244E87" w:rsidRPr="00B534A5">
        <w:t xml:space="preserve"> </w:t>
      </w:r>
      <w:r w:rsidR="00244E87">
        <w:t xml:space="preserve">drivers </w:t>
      </w:r>
      <w:r w:rsidR="00C97893">
        <w:t xml:space="preserve">experience </w:t>
      </w:r>
      <w:r>
        <w:t xml:space="preserve">a change in tone and volume from the Bespoke Black Badge exhaust system, signalling that </w:t>
      </w:r>
      <w:proofErr w:type="gramStart"/>
      <w:r>
        <w:t>all of</w:t>
      </w:r>
      <w:proofErr w:type="gramEnd"/>
      <w:r>
        <w:t xml:space="preserve"> the </w:t>
      </w:r>
      <w:r w:rsidR="00B534A5" w:rsidRPr="00B534A5">
        <w:t>900N</w:t>
      </w:r>
      <w:r w:rsidR="00250BF5">
        <w:t>m</w:t>
      </w:r>
      <w:r w:rsidR="00B534A5" w:rsidRPr="00B534A5">
        <w:t xml:space="preserve"> torque</w:t>
      </w:r>
      <w:r>
        <w:t xml:space="preserve"> reserves are </w:t>
      </w:r>
      <w:r w:rsidR="00B534A5" w:rsidRPr="00B534A5">
        <w:t xml:space="preserve">available from 1700rpm </w:t>
      </w:r>
      <w:r>
        <w:t>– just 700rpm ab</w:t>
      </w:r>
      <w:r w:rsidR="00F571EC">
        <w:t>o</w:t>
      </w:r>
      <w:r>
        <w:t>ve tick</w:t>
      </w:r>
      <w:r w:rsidR="00F571EC">
        <w:t>-</w:t>
      </w:r>
      <w:r>
        <w:t xml:space="preserve">over. </w:t>
      </w:r>
      <w:r w:rsidR="00B534A5" w:rsidRPr="00B534A5">
        <w:t>Low Mode</w:t>
      </w:r>
      <w:r>
        <w:t xml:space="preserve"> also increases the speed of gear shifts </w:t>
      </w:r>
      <w:r w:rsidR="00B534A5" w:rsidRPr="00B534A5">
        <w:t>by 50% when the thro</w:t>
      </w:r>
      <w:r>
        <w:t>t</w:t>
      </w:r>
      <w:r w:rsidR="00B534A5" w:rsidRPr="00B534A5">
        <w:t>tle is depressed to 90%. T</w:t>
      </w:r>
      <w:r>
        <w:t>o fully</w:t>
      </w:r>
      <w:r w:rsidR="00B534A5" w:rsidRPr="00B534A5">
        <w:t xml:space="preserve"> exploit Black Badge </w:t>
      </w:r>
      <w:r>
        <w:t>Cullinan Series II</w:t>
      </w:r>
      <w:r w:rsidR="00B534A5" w:rsidRPr="00B534A5">
        <w:t xml:space="preserve">, the </w:t>
      </w:r>
      <w:r w:rsidR="0035714B">
        <w:t>brake pedal travel has been decreased to create a more immediate response</w:t>
      </w:r>
      <w:r w:rsidR="004E2FB7">
        <w:t xml:space="preserve"> to driver inputs.</w:t>
      </w:r>
    </w:p>
    <w:p w14:paraId="3227D58F" w14:textId="77777777" w:rsidR="00AA6276" w:rsidRDefault="00AA6276" w:rsidP="00AC1DF2"/>
    <w:p w14:paraId="3A7C080D" w14:textId="261A3AD7" w:rsidR="00E5099F" w:rsidRPr="000436B1" w:rsidRDefault="00E5099F" w:rsidP="00E5099F">
      <w:pPr>
        <w:rPr>
          <w:b/>
          <w:bCs/>
        </w:rPr>
      </w:pPr>
      <w:r w:rsidRPr="000436B1">
        <w:rPr>
          <w:b/>
          <w:bCs/>
        </w:rPr>
        <w:t xml:space="preserve">A </w:t>
      </w:r>
      <w:r>
        <w:rPr>
          <w:b/>
          <w:bCs/>
        </w:rPr>
        <w:t>BOLD</w:t>
      </w:r>
      <w:r w:rsidRPr="000436B1">
        <w:rPr>
          <w:b/>
          <w:bCs/>
        </w:rPr>
        <w:t xml:space="preserve"> BESPOKE TREATMENT</w:t>
      </w:r>
    </w:p>
    <w:p w14:paraId="1E1C3E5B" w14:textId="44F31C6B" w:rsidR="00760ADB" w:rsidRDefault="00113734" w:rsidP="00B0549E">
      <w:r>
        <w:t xml:space="preserve">Like its predecessor, </w:t>
      </w:r>
      <w:r w:rsidR="00884B6F">
        <w:t xml:space="preserve">Black Badge </w:t>
      </w:r>
      <w:r w:rsidR="00B1195B">
        <w:t>Cullinan</w:t>
      </w:r>
      <w:r w:rsidR="00884B6F">
        <w:t xml:space="preserve"> Series II </w:t>
      </w:r>
      <w:r w:rsidR="00884B6F" w:rsidRPr="00884B6F">
        <w:t>define</w:t>
      </w:r>
      <w:r w:rsidR="001C6628">
        <w:t>s</w:t>
      </w:r>
      <w:r w:rsidR="00884B6F" w:rsidRPr="00884B6F">
        <w:t xml:space="preserve"> a </w:t>
      </w:r>
      <w:r w:rsidR="007D03C8">
        <w:t>distinct</w:t>
      </w:r>
      <w:r w:rsidR="007D03C8" w:rsidRPr="00884B6F">
        <w:t xml:space="preserve"> </w:t>
      </w:r>
      <w:r w:rsidR="00884B6F">
        <w:t>attitude</w:t>
      </w:r>
      <w:r w:rsidR="00884B6F" w:rsidRPr="00884B6F">
        <w:t xml:space="preserve"> </w:t>
      </w:r>
      <w:r w:rsidR="00884B6F">
        <w:t xml:space="preserve">and aesthetic code </w:t>
      </w:r>
      <w:r w:rsidR="00884B6F" w:rsidRPr="00884B6F">
        <w:t xml:space="preserve">within the super-luxury </w:t>
      </w:r>
      <w:r w:rsidR="00884B6F">
        <w:t>sector</w:t>
      </w:r>
      <w:r w:rsidR="00884B6F" w:rsidRPr="00884B6F">
        <w:t>. </w:t>
      </w:r>
      <w:r w:rsidR="001C6628">
        <w:t xml:space="preserve">The clients who patronise this </w:t>
      </w:r>
      <w:r w:rsidR="000C587C">
        <w:t>expression</w:t>
      </w:r>
      <w:r w:rsidR="00250BF5">
        <w:t xml:space="preserve"> </w:t>
      </w:r>
      <w:r w:rsidR="001C6628">
        <w:t xml:space="preserve">of </w:t>
      </w:r>
      <w:r w:rsidR="000C587C">
        <w:t xml:space="preserve">the brand </w:t>
      </w:r>
      <w:r w:rsidR="001C6628">
        <w:t>do s</w:t>
      </w:r>
      <w:r w:rsidR="00BA04E1">
        <w:t xml:space="preserve">o </w:t>
      </w:r>
      <w:r w:rsidR="00B0549E">
        <w:t>on their own terms</w:t>
      </w:r>
      <w:r w:rsidR="00A121DD">
        <w:t xml:space="preserve"> – with Black Badge Cullinan Series II, Rolls-Royce signals its ongoing commitment to these individuals’ </w:t>
      </w:r>
      <w:r w:rsidR="00B0549E">
        <w:t>requirements</w:t>
      </w:r>
      <w:r w:rsidR="00BA04E1">
        <w:t>, and their bold appreciation of luxury</w:t>
      </w:r>
      <w:r w:rsidR="00B0549E">
        <w:t>.</w:t>
      </w:r>
    </w:p>
    <w:p w14:paraId="42DE7559" w14:textId="77777777" w:rsidR="00980FC0" w:rsidRDefault="00980FC0" w:rsidP="00B0549E"/>
    <w:p w14:paraId="5CF2EB7A" w14:textId="67CC4938" w:rsidR="00980FC0" w:rsidRDefault="00980FC0" w:rsidP="00B0549E">
      <w:r>
        <w:t>P</w:t>
      </w:r>
      <w:r w:rsidRPr="00980FC0">
        <w:t>lease find the Cullinan Series II press release </w:t>
      </w:r>
      <w:hyperlink r:id="rId9" w:history="1">
        <w:r w:rsidRPr="00980FC0">
          <w:rPr>
            <w:rStyle w:val="Hyperlink"/>
            <w:b/>
            <w:bCs/>
          </w:rPr>
          <w:t>here</w:t>
        </w:r>
      </w:hyperlink>
      <w:r>
        <w:t>.</w:t>
      </w:r>
    </w:p>
    <w:p w14:paraId="26058B0D" w14:textId="707E0A3D" w:rsidR="00F7687C" w:rsidRDefault="00F7687C" w:rsidP="00760ADB">
      <w:r>
        <w:t xml:space="preserve"> </w:t>
      </w:r>
    </w:p>
    <w:p w14:paraId="11A53A73" w14:textId="3CB46C45" w:rsidR="00F37825" w:rsidRDefault="00F1660F" w:rsidP="003D7846">
      <w:r>
        <w:t>-</w:t>
      </w:r>
      <w:r w:rsidR="002E61BF">
        <w:t xml:space="preserve"> ENDS </w:t>
      </w:r>
      <w:r>
        <w:t>-</w:t>
      </w:r>
    </w:p>
    <w:p w14:paraId="21ED4A64" w14:textId="5A549D3E" w:rsidR="00D6779E" w:rsidRDefault="00D6779E">
      <w:pPr>
        <w:spacing w:line="259" w:lineRule="auto"/>
        <w:rPr>
          <w:caps/>
        </w:rPr>
      </w:pPr>
    </w:p>
    <w:p w14:paraId="64113704" w14:textId="77777777" w:rsidR="00F73DC5" w:rsidRDefault="00F73DC5" w:rsidP="00D6779E">
      <w:pPr>
        <w:pStyle w:val="Bullets"/>
        <w:numPr>
          <w:ilvl w:val="0"/>
          <w:numId w:val="0"/>
        </w:numPr>
        <w:spacing w:after="165"/>
        <w:ind w:left="227" w:hanging="227"/>
        <w:rPr>
          <w:caps/>
        </w:rPr>
      </w:pPr>
    </w:p>
    <w:p w14:paraId="6413D9FD" w14:textId="77777777" w:rsidR="00F73DC5" w:rsidRDefault="00F73DC5">
      <w:pPr>
        <w:spacing w:line="259" w:lineRule="auto"/>
        <w:rPr>
          <w:caps/>
        </w:rPr>
      </w:pPr>
      <w:r>
        <w:rPr>
          <w:caps/>
        </w:rPr>
        <w:br w:type="page"/>
      </w:r>
    </w:p>
    <w:p w14:paraId="58CDC84A" w14:textId="10533B3A" w:rsidR="00D6779E" w:rsidRDefault="00D6779E" w:rsidP="00D6779E">
      <w:pPr>
        <w:pStyle w:val="Bullets"/>
        <w:numPr>
          <w:ilvl w:val="0"/>
          <w:numId w:val="0"/>
        </w:numPr>
        <w:spacing w:after="165"/>
        <w:ind w:left="227" w:hanging="227"/>
        <w:rPr>
          <w:caps/>
        </w:rPr>
      </w:pPr>
      <w:r>
        <w:rPr>
          <w:caps/>
        </w:rPr>
        <w:lastRenderedPageBreak/>
        <w:t>TECHNICAL INFORMATION</w:t>
      </w:r>
    </w:p>
    <w:p w14:paraId="031EDC2D" w14:textId="3701EE96" w:rsidR="00DA3F0E" w:rsidRPr="00A42439" w:rsidRDefault="00DA3F0E" w:rsidP="00897A92">
      <w:pPr>
        <w:pStyle w:val="Bullets"/>
        <w:numPr>
          <w:ilvl w:val="0"/>
          <w:numId w:val="0"/>
        </w:numPr>
        <w:spacing w:after="165"/>
      </w:pPr>
      <w:r w:rsidRPr="00A42439">
        <w:t xml:space="preserve">WLTP (combined) CO2 emission: </w:t>
      </w:r>
      <w:r w:rsidR="00CA68E7" w:rsidRPr="00A42439">
        <w:t>380</w:t>
      </w:r>
      <w:r w:rsidR="00CA68E7">
        <w:t>-</w:t>
      </w:r>
      <w:r w:rsidRPr="00A42439">
        <w:t>3</w:t>
      </w:r>
      <w:r w:rsidR="005D5B27" w:rsidRPr="00A42439">
        <w:t>6</w:t>
      </w:r>
      <w:r w:rsidR="00CA68E7">
        <w:t>3</w:t>
      </w:r>
      <w:r w:rsidRPr="00A42439">
        <w:t xml:space="preserve"> g/km; Fuel consumption: </w:t>
      </w:r>
      <w:r w:rsidR="00CA68E7">
        <w:t>16.8-17.7</w:t>
      </w:r>
      <w:r w:rsidRPr="00A42439">
        <w:t xml:space="preserve"> mpg / 16.</w:t>
      </w:r>
      <w:r w:rsidR="00CA68E7">
        <w:t>8</w:t>
      </w:r>
      <w:r w:rsidRPr="00A42439">
        <w:t>-16.</w:t>
      </w:r>
      <w:r w:rsidR="00CA68E7">
        <w:t>0</w:t>
      </w:r>
      <w:r w:rsidRPr="00A42439">
        <w:t xml:space="preserve"> l/100km.</w:t>
      </w:r>
    </w:p>
    <w:p w14:paraId="6CAC2797" w14:textId="5014FBE2" w:rsidR="00DA3F0E" w:rsidRPr="00897A92" w:rsidRDefault="00DA3F0E" w:rsidP="00897A92">
      <w:r w:rsidRPr="00897A92">
        <w:t>Further information: </w:t>
      </w:r>
      <w:hyperlink r:id="rId10" w:history="1">
        <w:r w:rsidRPr="00897A92">
          <w:rPr>
            <w:rStyle w:val="Hyperlink"/>
            <w:b/>
            <w:bCs/>
          </w:rPr>
          <w:t>https://bit.ly/3XtQW7q</w:t>
        </w:r>
      </w:hyperlink>
    </w:p>
    <w:p w14:paraId="42B9176B" w14:textId="77777777" w:rsidR="00D6779E" w:rsidRDefault="00D6779E" w:rsidP="00897A92"/>
    <w:p w14:paraId="52B5882D" w14:textId="43E4FC8A" w:rsidR="001A4A48" w:rsidRPr="00712E32" w:rsidRDefault="001A4A48" w:rsidP="00D6779E">
      <w:pPr>
        <w:pStyle w:val="Bullets"/>
        <w:numPr>
          <w:ilvl w:val="0"/>
          <w:numId w:val="0"/>
        </w:numPr>
        <w:spacing w:after="165"/>
        <w:rPr>
          <w:caps/>
        </w:rPr>
      </w:pPr>
      <w:r w:rsidRPr="00712E32">
        <w:t>FURTHER INFORMATION</w:t>
      </w:r>
    </w:p>
    <w:p w14:paraId="19360EF3" w14:textId="448826A5" w:rsidR="001A4A48" w:rsidRPr="00712E32" w:rsidRDefault="001A4A48" w:rsidP="00BA1E1D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0B1EB1">
          <w:rPr>
            <w:rStyle w:val="Hyperlink"/>
          </w:rPr>
          <w:t>PressClub</w:t>
        </w:r>
        <w:proofErr w:type="spellEnd"/>
      </w:hyperlink>
      <w:r w:rsidRPr="00712E32">
        <w:t>.</w:t>
      </w:r>
    </w:p>
    <w:p w14:paraId="78A7B8D7" w14:textId="6530DE15" w:rsidR="00BA1E1D" w:rsidRDefault="001A4A48" w:rsidP="00BA1E1D">
      <w:r w:rsidRPr="00712E32">
        <w:t xml:space="preserve">You can also follow marque on social media: </w:t>
      </w:r>
      <w:hyperlink r:id="rId12" w:history="1">
        <w:r w:rsidRPr="000B1EB1">
          <w:rPr>
            <w:rStyle w:val="Hyperlink"/>
          </w:rPr>
          <w:t>LinkedIn</w:t>
        </w:r>
      </w:hyperlink>
      <w:r w:rsidRPr="00712E32">
        <w:t xml:space="preserve">; </w:t>
      </w:r>
      <w:hyperlink r:id="rId13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4" w:history="1">
        <w:r w:rsidR="000F51BB" w:rsidRPr="000F51BB">
          <w:rPr>
            <w:rStyle w:val="Hyperlink"/>
            <w:b/>
            <w:bCs/>
          </w:rPr>
          <w:t>X (</w:t>
        </w:r>
        <w:r w:rsidRPr="000F51BB">
          <w:rPr>
            <w:rStyle w:val="Hyperlink"/>
          </w:rPr>
          <w:t>Twitter</w:t>
        </w:r>
      </w:hyperlink>
      <w:r w:rsidR="000F51BB">
        <w:rPr>
          <w:rStyle w:val="Hyperlink"/>
        </w:rPr>
        <w:t>)</w:t>
      </w:r>
      <w:r w:rsidRPr="00712E32">
        <w:t xml:space="preserve">; </w:t>
      </w:r>
      <w:hyperlink r:id="rId15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6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6990E97D" w14:textId="77777777" w:rsidR="00DA3F0E" w:rsidRDefault="00DA3F0E" w:rsidP="00DA3F0E">
      <w:pPr>
        <w:pStyle w:val="Heading2"/>
        <w:spacing w:after="165"/>
        <w:rPr>
          <w:caps w:val="0"/>
        </w:rPr>
      </w:pPr>
      <w:r>
        <w:rPr>
          <w:caps w:val="0"/>
        </w:rPr>
        <w:t>EDITORS’ NOTES</w:t>
      </w:r>
    </w:p>
    <w:p w14:paraId="775A6135" w14:textId="77777777" w:rsidR="00DA3F0E" w:rsidRDefault="00DA3F0E" w:rsidP="00DA3F0E">
      <w:r>
        <w:t xml:space="preserve">Rolls-Royce Motor Cars is a true luxury house, creating the world’s most recognised, </w:t>
      </w:r>
      <w:proofErr w:type="gramStart"/>
      <w:r>
        <w:t>revered</w:t>
      </w:r>
      <w:proofErr w:type="gramEnd"/>
      <w:r>
        <w:t xml:space="preserve"> and desirable handcrafted Bespoke products for its international clientele. </w:t>
      </w:r>
    </w:p>
    <w:p w14:paraId="615037AC" w14:textId="52268C1C" w:rsidR="00DA3F0E" w:rsidRPr="00264740" w:rsidRDefault="00DA3F0E" w:rsidP="00DA3F0E">
      <w:r>
        <w:t xml:space="preserve">There are over 2,500 people working at the Home of Rolls-Royce at Goodwood, West Sussex. This comprises both its global headquarters and Centre of Luxury Manufacturing Excellence – the only </w:t>
      </w:r>
      <w:r w:rsidRPr="00264740">
        <w:t xml:space="preserve">place in the world where Rolls-Royce motor cars are designed, </w:t>
      </w:r>
      <w:proofErr w:type="gramStart"/>
      <w:r w:rsidRPr="00264740">
        <w:t>engineered</w:t>
      </w:r>
      <w:proofErr w:type="gramEnd"/>
      <w:r w:rsidRPr="00264740">
        <w:t xml:space="preserve"> and meticulously built by hand. Its continuous investment in its facilities, products and people has resulted in a series of ‘record years’ for global sales, peaking in 2023 with over 6,000 motor cars sold worldwide. </w:t>
      </w:r>
      <w:r w:rsidR="00392F7D" w:rsidRPr="00392F7D">
        <w:t xml:space="preserve">An </w:t>
      </w:r>
      <w:hyperlink r:id="rId17" w:history="1">
        <w:r w:rsidR="00392F7D" w:rsidRPr="007B1C12">
          <w:rPr>
            <w:rStyle w:val="Hyperlink"/>
          </w:rPr>
          <w:t>independent study</w:t>
        </w:r>
      </w:hyperlink>
      <w:r w:rsidR="00392F7D" w:rsidRPr="00392F7D">
        <w:t xml:space="preserve"> by the London School of Economics &amp; Political Science confirmed that </w:t>
      </w:r>
      <w:r w:rsidR="00392F7D">
        <w:t>s</w:t>
      </w:r>
      <w:r w:rsidRPr="00264740">
        <w:t xml:space="preserve">ince the company began production at Goodwood in 2003, it has contributed more than £4 billion to the UK economy and adds more than £500 million in economic value every year. </w:t>
      </w:r>
    </w:p>
    <w:p w14:paraId="5E3B0807" w14:textId="689EA868" w:rsidR="00DA3F0E" w:rsidRDefault="00DA3F0E" w:rsidP="00DA3F0E">
      <w:r w:rsidRPr="00264740">
        <w:t>Rolls-Royce Motor Cars is a wholly</w:t>
      </w:r>
      <w:r>
        <w:t xml:space="preserve">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p w14:paraId="0F6EAC27" w14:textId="77777777" w:rsidR="00F73DC5" w:rsidRDefault="00F73DC5">
      <w:pPr>
        <w:spacing w:line="259" w:lineRule="auto"/>
      </w:pPr>
      <w:r>
        <w:br w:type="page"/>
      </w:r>
    </w:p>
    <w:p w14:paraId="19AFE89C" w14:textId="418E6969" w:rsidR="00DA3F0E" w:rsidRDefault="00DA3F0E" w:rsidP="00DA3F0E">
      <w:pPr>
        <w:spacing w:line="360" w:lineRule="auto"/>
      </w:pPr>
      <w: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A3F0E" w14:paraId="120BAE02" w14:textId="77777777" w:rsidTr="00933B21">
        <w:tc>
          <w:tcPr>
            <w:tcW w:w="4536" w:type="dxa"/>
            <w:hideMark/>
          </w:tcPr>
          <w:p w14:paraId="0C7B6A03" w14:textId="77777777" w:rsidR="00DA3F0E" w:rsidRDefault="00DA3F0E" w:rsidP="00933B21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59EB78C" w14:textId="77777777" w:rsidR="00DA3F0E" w:rsidRDefault="00DA3F0E" w:rsidP="00933B2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64F47A7B" w14:textId="77777777" w:rsidR="00DA3F0E" w:rsidRDefault="00DA3F0E" w:rsidP="00933B21"/>
        </w:tc>
      </w:tr>
      <w:tr w:rsidR="00DA3F0E" w14:paraId="2C845EBC" w14:textId="77777777" w:rsidTr="00933B21">
        <w:tc>
          <w:tcPr>
            <w:tcW w:w="4536" w:type="dxa"/>
          </w:tcPr>
          <w:p w14:paraId="651F36BA" w14:textId="77777777" w:rsidR="00DA3F0E" w:rsidRDefault="00DA3F0E" w:rsidP="00933B21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0" w:history="1">
              <w:r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798359A7" w14:textId="77777777" w:rsidR="00DA3F0E" w:rsidRDefault="00DA3F0E" w:rsidP="00933B21"/>
        </w:tc>
        <w:tc>
          <w:tcPr>
            <w:tcW w:w="4820" w:type="dxa"/>
          </w:tcPr>
          <w:p w14:paraId="3F1364F0" w14:textId="77777777" w:rsidR="00DA3F0E" w:rsidRDefault="00DA3F0E" w:rsidP="00933B2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66141C08" w14:textId="77777777" w:rsidR="00DA3F0E" w:rsidRDefault="00DA3F0E" w:rsidP="00933B21"/>
        </w:tc>
      </w:tr>
      <w:tr w:rsidR="00DA3F0E" w14:paraId="20C94366" w14:textId="77777777" w:rsidTr="00933B21">
        <w:tc>
          <w:tcPr>
            <w:tcW w:w="4536" w:type="dxa"/>
          </w:tcPr>
          <w:p w14:paraId="6D33277D" w14:textId="77777777" w:rsidR="00DA3F0E" w:rsidRDefault="00DA3F0E" w:rsidP="00933B2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5E7ED467" w14:textId="77777777" w:rsidR="00DA3F0E" w:rsidRDefault="00DA3F0E" w:rsidP="00933B21">
            <w:pPr>
              <w:ind w:right="-103"/>
            </w:pPr>
          </w:p>
        </w:tc>
        <w:tc>
          <w:tcPr>
            <w:tcW w:w="4820" w:type="dxa"/>
          </w:tcPr>
          <w:p w14:paraId="42A76622" w14:textId="77777777" w:rsidR="00DA3F0E" w:rsidRDefault="00DA3F0E" w:rsidP="00933B21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2B0603B7" w14:textId="77777777" w:rsidR="00DA3F0E" w:rsidRDefault="00DA3F0E" w:rsidP="00933B21"/>
        </w:tc>
      </w:tr>
      <w:tr w:rsidR="00DA3F0E" w14:paraId="7722671E" w14:textId="77777777" w:rsidTr="00933B21">
        <w:tc>
          <w:tcPr>
            <w:tcW w:w="4536" w:type="dxa"/>
          </w:tcPr>
          <w:p w14:paraId="642B5135" w14:textId="77777777" w:rsidR="00DA3F0E" w:rsidRDefault="00DA3F0E" w:rsidP="00933B21">
            <w:pPr>
              <w:ind w:right="-520"/>
            </w:pPr>
          </w:p>
        </w:tc>
        <w:tc>
          <w:tcPr>
            <w:tcW w:w="4820" w:type="dxa"/>
          </w:tcPr>
          <w:p w14:paraId="6CD73E16" w14:textId="2BD9F62D" w:rsidR="00DA3F0E" w:rsidRDefault="00DA3F0E" w:rsidP="00933B21">
            <w:pPr>
              <w:ind w:right="-520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 xml:space="preserve">Global </w:t>
            </w:r>
            <w:r w:rsidR="00392F7D">
              <w:rPr>
                <w:rFonts w:ascii="Riviera Nights Bold" w:hAnsi="Riviera Nights Bold"/>
              </w:rPr>
              <w:t xml:space="preserve">Bespoke </w:t>
            </w:r>
            <w:r>
              <w:rPr>
                <w:rFonts w:ascii="Riviera Nights Bold" w:hAnsi="Riviera Nights Bold"/>
              </w:rPr>
              <w:t>Communications</w:t>
            </w:r>
            <w:r w:rsidR="00392F7D">
              <w:rPr>
                <w:rFonts w:ascii="Riviera Nights Bold" w:hAnsi="Riviera Nights Bold"/>
              </w:rPr>
              <w:t xml:space="preserve"> Manager</w:t>
            </w:r>
            <w:r>
              <w:br/>
              <w:t xml:space="preserve">Malika </w:t>
            </w:r>
            <w:proofErr w:type="spellStart"/>
            <w:r>
              <w:t>Abdullaeva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>44 (0)</w:t>
            </w:r>
            <w:r>
              <w:t xml:space="preserve"> </w:t>
            </w:r>
            <w:r w:rsidRPr="00DC1EEE">
              <w:rPr>
                <w:rFonts w:ascii="Riviera Nights Light" w:hAnsi="Riviera Nights Light"/>
                <w:color w:val="281432"/>
                <w:lang w:eastAsia="en-GB"/>
              </w:rPr>
              <w:t>7815 244874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1875B80C" w14:textId="77777777" w:rsidR="00DA3F0E" w:rsidRDefault="00DA3F0E" w:rsidP="00933B21">
            <w:pPr>
              <w:ind w:right="-103"/>
            </w:pPr>
          </w:p>
        </w:tc>
      </w:tr>
    </w:tbl>
    <w:p w14:paraId="7DDAE407" w14:textId="77777777" w:rsidR="00DA3F0E" w:rsidRDefault="00DA3F0E" w:rsidP="00DA3F0E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DA3F0E" w14:paraId="1078C956" w14:textId="77777777" w:rsidTr="00933B21">
        <w:tc>
          <w:tcPr>
            <w:tcW w:w="4559" w:type="dxa"/>
          </w:tcPr>
          <w:p w14:paraId="516AE3BE" w14:textId="77777777" w:rsidR="00DA3F0E" w:rsidRDefault="00DA3F0E" w:rsidP="00933B2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</w:t>
            </w:r>
            <w:proofErr w:type="spellStart"/>
            <w:r>
              <w:t>Spahn</w:t>
            </w:r>
            <w:proofErr w:type="spellEnd"/>
            <w:r>
              <w:t xml:space="preserve">: +1 201 930 8308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0CAFCBF7" w14:textId="77777777" w:rsidR="00DA3F0E" w:rsidRDefault="00DA3F0E" w:rsidP="00933B2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4F307156" w14:textId="77777777" w:rsidR="00DA3F0E" w:rsidRDefault="00DA3F0E" w:rsidP="00933B21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Hal </w:t>
            </w:r>
            <w:proofErr w:type="spellStart"/>
            <w:r>
              <w:t>Serudin</w:t>
            </w:r>
            <w:proofErr w:type="spellEnd"/>
            <w:r>
              <w:t xml:space="preserve">: +65 8161 2843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A3F0E" w14:paraId="2F175327" w14:textId="77777777" w:rsidTr="00933B21">
        <w:tc>
          <w:tcPr>
            <w:tcW w:w="4559" w:type="dxa"/>
          </w:tcPr>
          <w:p w14:paraId="04D09A99" w14:textId="77777777" w:rsidR="00DA3F0E" w:rsidRDefault="00DA3F0E" w:rsidP="00933B2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</w:t>
            </w:r>
            <w:proofErr w:type="spellStart"/>
            <w:r>
              <w:t>Tiemann</w:t>
            </w:r>
            <w:proofErr w:type="spellEnd"/>
            <w:r>
              <w:t xml:space="preserve">: +49 160 9697 5807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51C79574" w14:textId="77777777" w:rsidR="00DA3F0E" w:rsidRDefault="00DA3F0E" w:rsidP="00933B21"/>
        </w:tc>
        <w:tc>
          <w:tcPr>
            <w:tcW w:w="4797" w:type="dxa"/>
            <w:hideMark/>
          </w:tcPr>
          <w:p w14:paraId="70BD73FB" w14:textId="77777777" w:rsidR="00DA3F0E" w:rsidRDefault="00DA3F0E" w:rsidP="00933B21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</w:t>
            </w:r>
            <w:proofErr w:type="spellStart"/>
            <w:r>
              <w:t>Hilse</w:t>
            </w:r>
            <w:proofErr w:type="spellEnd"/>
            <w:r>
              <w:t xml:space="preserve">: +49 89 382 60064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A3F0E" w14:paraId="05DCE54C" w14:textId="77777777" w:rsidTr="00933B21">
        <w:tc>
          <w:tcPr>
            <w:tcW w:w="4559" w:type="dxa"/>
          </w:tcPr>
          <w:p w14:paraId="2CDDD975" w14:textId="77777777" w:rsidR="00DA3F0E" w:rsidRDefault="00DA3F0E" w:rsidP="00933B2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55EC329F" w14:textId="77777777" w:rsidR="00DA3F0E" w:rsidRDefault="00DA3F0E" w:rsidP="00933B21">
            <w:pPr>
              <w:rPr>
                <w:rStyle w:val="Hyperlink"/>
                <w:b/>
                <w:bCs/>
              </w:rPr>
            </w:pPr>
            <w:proofErr w:type="spellStart"/>
            <w:r>
              <w:t>Ou</w:t>
            </w:r>
            <w:proofErr w:type="spellEnd"/>
            <w:r>
              <w:t xml:space="preserve"> Sun: +86 186 0059 0675 </w:t>
            </w:r>
            <w:hyperlink r:id="rId29" w:history="1">
              <w:r>
                <w:rPr>
                  <w:rStyle w:val="Hyperlink"/>
                  <w:b/>
                  <w:bCs/>
                </w:rPr>
                <w:t>Email</w:t>
              </w:r>
            </w:hyperlink>
          </w:p>
          <w:p w14:paraId="615EE4C9" w14:textId="77777777" w:rsidR="00DA3F0E" w:rsidRDefault="00DA3F0E" w:rsidP="00933B21"/>
        </w:tc>
        <w:tc>
          <w:tcPr>
            <w:tcW w:w="4797" w:type="dxa"/>
            <w:hideMark/>
          </w:tcPr>
          <w:p w14:paraId="107BE9DC" w14:textId="77777777" w:rsidR="00DA3F0E" w:rsidRDefault="00DA3F0E" w:rsidP="00933B2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7CC7538B" w14:textId="77777777" w:rsidR="00DA3F0E" w:rsidRDefault="00DA3F0E" w:rsidP="00933B21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A3F0E" w14:paraId="0B0248B2" w14:textId="77777777" w:rsidTr="00933B21">
        <w:tc>
          <w:tcPr>
            <w:tcW w:w="4559" w:type="dxa"/>
          </w:tcPr>
          <w:p w14:paraId="06555A5F" w14:textId="77777777" w:rsidR="00DA3F0E" w:rsidRDefault="00DA3F0E" w:rsidP="00933B21">
            <w:pPr>
              <w:rPr>
                <w:rFonts w:ascii="Riviera Nights Bold" w:hAnsi="Riviera Nights Bold"/>
                <w:b/>
                <w:bCs/>
              </w:rPr>
            </w:pPr>
            <w:r>
              <w:rPr>
                <w:rFonts w:ascii="Riviera Nights Bold" w:hAnsi="Riviera Nights Bold"/>
              </w:rPr>
              <w:t>Middle East and Africa</w:t>
            </w:r>
            <w:r>
              <w:t xml:space="preserve"> </w:t>
            </w:r>
            <w:r>
              <w:br/>
              <w:t xml:space="preserve">Rami </w:t>
            </w:r>
            <w:proofErr w:type="spellStart"/>
            <w:r>
              <w:t>Joudi</w:t>
            </w:r>
            <w:proofErr w:type="spellEnd"/>
            <w:r>
              <w:t xml:space="preserve">: +971 56 171 7883 </w:t>
            </w:r>
            <w:hyperlink r:id="rId31" w:history="1">
              <w:r>
                <w:rPr>
                  <w:rStyle w:val="Hyperlink"/>
                </w:rPr>
                <w:t>Email</w:t>
              </w:r>
            </w:hyperlink>
          </w:p>
          <w:p w14:paraId="1378A61D" w14:textId="77777777" w:rsidR="00DA3F0E" w:rsidRDefault="00DA3F0E" w:rsidP="00933B21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16895179" w14:textId="77777777" w:rsidR="00DA3F0E" w:rsidRDefault="00DA3F0E" w:rsidP="00933B21">
            <w:r>
              <w:rPr>
                <w:rFonts w:ascii="Riviera Nights Bold" w:hAnsi="Riviera Nights Bold"/>
              </w:rPr>
              <w:t>United Kingdom and Ireland</w:t>
            </w:r>
            <w:r>
              <w:br/>
              <w:t xml:space="preserve">Isabel Matthews: +44 (0)7815 245127 </w:t>
            </w:r>
            <w:hyperlink r:id="rId32" w:history="1">
              <w:r>
                <w:rPr>
                  <w:rStyle w:val="Hyperlink"/>
                </w:rPr>
                <w:t>Email</w:t>
              </w:r>
            </w:hyperlink>
          </w:p>
          <w:p w14:paraId="2D074582" w14:textId="77777777" w:rsidR="00DA3F0E" w:rsidRDefault="00DA3F0E" w:rsidP="00933B21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753046D3" w:rsidR="00D61C0B" w:rsidRDefault="00D61C0B" w:rsidP="00DA3F0E"/>
    <w:sectPr w:rsidR="00D61C0B" w:rsidSect="002C1BDC">
      <w:headerReference w:type="default" r:id="rId33"/>
      <w:footerReference w:type="default" r:id="rId3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85A7" w14:textId="77777777" w:rsidR="002C1BDC" w:rsidRDefault="002C1BDC" w:rsidP="001F6D78">
      <w:pPr>
        <w:spacing w:after="0" w:line="240" w:lineRule="auto"/>
      </w:pPr>
      <w:r>
        <w:separator/>
      </w:r>
    </w:p>
  </w:endnote>
  <w:endnote w:type="continuationSeparator" w:id="0">
    <w:p w14:paraId="0156DEC3" w14:textId="77777777" w:rsidR="002C1BDC" w:rsidRDefault="002C1BD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504000000000000"/>
    <w:charset w:val="4D"/>
    <w:family w:val="swiss"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12D7" w14:textId="77777777" w:rsidR="002C1BDC" w:rsidRDefault="002C1BDC" w:rsidP="001F6D78">
      <w:pPr>
        <w:spacing w:after="0" w:line="240" w:lineRule="auto"/>
      </w:pPr>
      <w:r>
        <w:separator/>
      </w:r>
    </w:p>
  </w:footnote>
  <w:footnote w:type="continuationSeparator" w:id="0">
    <w:p w14:paraId="7F363403" w14:textId="77777777" w:rsidR="002C1BDC" w:rsidRDefault="002C1BD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81D89"/>
    <w:multiLevelType w:val="hybridMultilevel"/>
    <w:tmpl w:val="81C0140A"/>
    <w:lvl w:ilvl="0" w:tplc="234806DE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8F5A4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AEA88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E4C2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3205A8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0F7EE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38F4FA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92814C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A1FB4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34E5D"/>
    <w:multiLevelType w:val="hybridMultilevel"/>
    <w:tmpl w:val="3984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64C2C"/>
    <w:multiLevelType w:val="hybridMultilevel"/>
    <w:tmpl w:val="E872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5548"/>
    <w:multiLevelType w:val="hybridMultilevel"/>
    <w:tmpl w:val="73A6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122E6"/>
    <w:multiLevelType w:val="hybridMultilevel"/>
    <w:tmpl w:val="997A7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0A9"/>
    <w:multiLevelType w:val="hybridMultilevel"/>
    <w:tmpl w:val="131C8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A02DD"/>
    <w:multiLevelType w:val="hybridMultilevel"/>
    <w:tmpl w:val="987AF8DA"/>
    <w:lvl w:ilvl="0" w:tplc="CDFCB7EE">
      <w:start w:val="7"/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C6073"/>
    <w:multiLevelType w:val="hybridMultilevel"/>
    <w:tmpl w:val="E034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707073484">
    <w:abstractNumId w:val="19"/>
  </w:num>
  <w:num w:numId="14" w16cid:durableId="1520048056">
    <w:abstractNumId w:val="13"/>
  </w:num>
  <w:num w:numId="15" w16cid:durableId="1205291207">
    <w:abstractNumId w:val="15"/>
  </w:num>
  <w:num w:numId="16" w16cid:durableId="489905569">
    <w:abstractNumId w:val="12"/>
  </w:num>
  <w:num w:numId="17" w16cid:durableId="1141776542">
    <w:abstractNumId w:val="10"/>
  </w:num>
  <w:num w:numId="18" w16cid:durableId="1109280266">
    <w:abstractNumId w:val="14"/>
  </w:num>
  <w:num w:numId="19" w16cid:durableId="1428885726">
    <w:abstractNumId w:val="17"/>
  </w:num>
  <w:num w:numId="20" w16cid:durableId="4271214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82B"/>
    <w:rsid w:val="000000C9"/>
    <w:rsid w:val="0000090A"/>
    <w:rsid w:val="00003A1B"/>
    <w:rsid w:val="00003A83"/>
    <w:rsid w:val="00004385"/>
    <w:rsid w:val="000043D1"/>
    <w:rsid w:val="00004662"/>
    <w:rsid w:val="0000552D"/>
    <w:rsid w:val="00005735"/>
    <w:rsid w:val="00005B8B"/>
    <w:rsid w:val="00006A18"/>
    <w:rsid w:val="00012168"/>
    <w:rsid w:val="000123F5"/>
    <w:rsid w:val="00014425"/>
    <w:rsid w:val="000168A4"/>
    <w:rsid w:val="00017ECD"/>
    <w:rsid w:val="000203AB"/>
    <w:rsid w:val="0002047B"/>
    <w:rsid w:val="00020570"/>
    <w:rsid w:val="00022C7E"/>
    <w:rsid w:val="00022E67"/>
    <w:rsid w:val="00023424"/>
    <w:rsid w:val="00024853"/>
    <w:rsid w:val="00025377"/>
    <w:rsid w:val="00026089"/>
    <w:rsid w:val="0002713F"/>
    <w:rsid w:val="00027A76"/>
    <w:rsid w:val="00030CA4"/>
    <w:rsid w:val="00033147"/>
    <w:rsid w:val="000351AC"/>
    <w:rsid w:val="00035BF0"/>
    <w:rsid w:val="00036E84"/>
    <w:rsid w:val="00037019"/>
    <w:rsid w:val="00037AAB"/>
    <w:rsid w:val="00041F69"/>
    <w:rsid w:val="0004205A"/>
    <w:rsid w:val="000420FC"/>
    <w:rsid w:val="00042927"/>
    <w:rsid w:val="00044B43"/>
    <w:rsid w:val="00044E7A"/>
    <w:rsid w:val="000467B1"/>
    <w:rsid w:val="00046C30"/>
    <w:rsid w:val="00050B44"/>
    <w:rsid w:val="00055D08"/>
    <w:rsid w:val="000566AC"/>
    <w:rsid w:val="00057689"/>
    <w:rsid w:val="00057C64"/>
    <w:rsid w:val="00064D13"/>
    <w:rsid w:val="00064EC6"/>
    <w:rsid w:val="00065B24"/>
    <w:rsid w:val="000706CE"/>
    <w:rsid w:val="00070739"/>
    <w:rsid w:val="00071DAC"/>
    <w:rsid w:val="00072F9B"/>
    <w:rsid w:val="00073132"/>
    <w:rsid w:val="00073E9B"/>
    <w:rsid w:val="00077B79"/>
    <w:rsid w:val="00077F51"/>
    <w:rsid w:val="0008093B"/>
    <w:rsid w:val="00082826"/>
    <w:rsid w:val="0008378C"/>
    <w:rsid w:val="0009054B"/>
    <w:rsid w:val="000911C4"/>
    <w:rsid w:val="00091832"/>
    <w:rsid w:val="000926BC"/>
    <w:rsid w:val="0009336D"/>
    <w:rsid w:val="00094238"/>
    <w:rsid w:val="00094BE2"/>
    <w:rsid w:val="00095425"/>
    <w:rsid w:val="000954A7"/>
    <w:rsid w:val="0009674B"/>
    <w:rsid w:val="00097314"/>
    <w:rsid w:val="00097833"/>
    <w:rsid w:val="00097CE2"/>
    <w:rsid w:val="000A0848"/>
    <w:rsid w:val="000A0A6C"/>
    <w:rsid w:val="000A0F18"/>
    <w:rsid w:val="000A2F60"/>
    <w:rsid w:val="000A2FD7"/>
    <w:rsid w:val="000A5ADD"/>
    <w:rsid w:val="000A6546"/>
    <w:rsid w:val="000A6D9D"/>
    <w:rsid w:val="000A7BE2"/>
    <w:rsid w:val="000B0945"/>
    <w:rsid w:val="000B0D31"/>
    <w:rsid w:val="000B129F"/>
    <w:rsid w:val="000B1EB1"/>
    <w:rsid w:val="000B4F3B"/>
    <w:rsid w:val="000B5C2B"/>
    <w:rsid w:val="000C03C9"/>
    <w:rsid w:val="000C05E0"/>
    <w:rsid w:val="000C3514"/>
    <w:rsid w:val="000C3A92"/>
    <w:rsid w:val="000C3E1F"/>
    <w:rsid w:val="000C4BA2"/>
    <w:rsid w:val="000C4E84"/>
    <w:rsid w:val="000C587C"/>
    <w:rsid w:val="000C5E59"/>
    <w:rsid w:val="000C672D"/>
    <w:rsid w:val="000C73E8"/>
    <w:rsid w:val="000D27F2"/>
    <w:rsid w:val="000D4415"/>
    <w:rsid w:val="000D4AA3"/>
    <w:rsid w:val="000D6249"/>
    <w:rsid w:val="000E09F3"/>
    <w:rsid w:val="000E1236"/>
    <w:rsid w:val="000E4641"/>
    <w:rsid w:val="000E5B74"/>
    <w:rsid w:val="000E5ED2"/>
    <w:rsid w:val="000E7129"/>
    <w:rsid w:val="000E76D4"/>
    <w:rsid w:val="000E7DC9"/>
    <w:rsid w:val="000F3328"/>
    <w:rsid w:val="000F4BC5"/>
    <w:rsid w:val="000F51BB"/>
    <w:rsid w:val="000F53B1"/>
    <w:rsid w:val="000F6F73"/>
    <w:rsid w:val="001003B8"/>
    <w:rsid w:val="0010365B"/>
    <w:rsid w:val="00104DA9"/>
    <w:rsid w:val="00107AC3"/>
    <w:rsid w:val="00110741"/>
    <w:rsid w:val="0011209C"/>
    <w:rsid w:val="001122A4"/>
    <w:rsid w:val="001125F8"/>
    <w:rsid w:val="001128CA"/>
    <w:rsid w:val="00112BA5"/>
    <w:rsid w:val="00113104"/>
    <w:rsid w:val="00113275"/>
    <w:rsid w:val="00113734"/>
    <w:rsid w:val="00113DD3"/>
    <w:rsid w:val="00115CC9"/>
    <w:rsid w:val="001168EE"/>
    <w:rsid w:val="00116AD5"/>
    <w:rsid w:val="0012077C"/>
    <w:rsid w:val="0012165B"/>
    <w:rsid w:val="00123246"/>
    <w:rsid w:val="0012348C"/>
    <w:rsid w:val="0012485A"/>
    <w:rsid w:val="0012487E"/>
    <w:rsid w:val="00125C73"/>
    <w:rsid w:val="001265F4"/>
    <w:rsid w:val="001271F3"/>
    <w:rsid w:val="00130526"/>
    <w:rsid w:val="00132529"/>
    <w:rsid w:val="001330B2"/>
    <w:rsid w:val="00133CCF"/>
    <w:rsid w:val="00134BC2"/>
    <w:rsid w:val="0013511D"/>
    <w:rsid w:val="00140430"/>
    <w:rsid w:val="00141188"/>
    <w:rsid w:val="00141816"/>
    <w:rsid w:val="00141FC6"/>
    <w:rsid w:val="00144923"/>
    <w:rsid w:val="00147AA5"/>
    <w:rsid w:val="001511ED"/>
    <w:rsid w:val="00153B87"/>
    <w:rsid w:val="00154A42"/>
    <w:rsid w:val="00155481"/>
    <w:rsid w:val="00157EB5"/>
    <w:rsid w:val="0016109E"/>
    <w:rsid w:val="00161ACD"/>
    <w:rsid w:val="00162324"/>
    <w:rsid w:val="001675E1"/>
    <w:rsid w:val="00170992"/>
    <w:rsid w:val="001716E9"/>
    <w:rsid w:val="0017335F"/>
    <w:rsid w:val="0017409D"/>
    <w:rsid w:val="00180293"/>
    <w:rsid w:val="00180847"/>
    <w:rsid w:val="001814D7"/>
    <w:rsid w:val="00181C98"/>
    <w:rsid w:val="0018361F"/>
    <w:rsid w:val="0018370F"/>
    <w:rsid w:val="00183EE6"/>
    <w:rsid w:val="00185A82"/>
    <w:rsid w:val="00185ACD"/>
    <w:rsid w:val="00187A98"/>
    <w:rsid w:val="00191812"/>
    <w:rsid w:val="001922B3"/>
    <w:rsid w:val="00192732"/>
    <w:rsid w:val="00192E3B"/>
    <w:rsid w:val="001934E8"/>
    <w:rsid w:val="001953B4"/>
    <w:rsid w:val="0019661F"/>
    <w:rsid w:val="001A05B0"/>
    <w:rsid w:val="001A0CD2"/>
    <w:rsid w:val="001A0D3C"/>
    <w:rsid w:val="001A14A2"/>
    <w:rsid w:val="001A1CB6"/>
    <w:rsid w:val="001A3CFC"/>
    <w:rsid w:val="001A4A48"/>
    <w:rsid w:val="001A6173"/>
    <w:rsid w:val="001A65D1"/>
    <w:rsid w:val="001A7B90"/>
    <w:rsid w:val="001A7C3E"/>
    <w:rsid w:val="001B1445"/>
    <w:rsid w:val="001B1675"/>
    <w:rsid w:val="001B17FD"/>
    <w:rsid w:val="001B3367"/>
    <w:rsid w:val="001B556B"/>
    <w:rsid w:val="001B68D6"/>
    <w:rsid w:val="001C0358"/>
    <w:rsid w:val="001C10CA"/>
    <w:rsid w:val="001C2644"/>
    <w:rsid w:val="001C2A02"/>
    <w:rsid w:val="001C2CB6"/>
    <w:rsid w:val="001C309C"/>
    <w:rsid w:val="001C4F99"/>
    <w:rsid w:val="001C5D0B"/>
    <w:rsid w:val="001C647F"/>
    <w:rsid w:val="001C651F"/>
    <w:rsid w:val="001C6628"/>
    <w:rsid w:val="001D02E6"/>
    <w:rsid w:val="001D0A09"/>
    <w:rsid w:val="001D0CCA"/>
    <w:rsid w:val="001D1554"/>
    <w:rsid w:val="001D2923"/>
    <w:rsid w:val="001D2A74"/>
    <w:rsid w:val="001D2C6F"/>
    <w:rsid w:val="001D3353"/>
    <w:rsid w:val="001D459D"/>
    <w:rsid w:val="001D5F0A"/>
    <w:rsid w:val="001D7447"/>
    <w:rsid w:val="001D76DB"/>
    <w:rsid w:val="001D7E0E"/>
    <w:rsid w:val="001E0229"/>
    <w:rsid w:val="001E032A"/>
    <w:rsid w:val="001E1B44"/>
    <w:rsid w:val="001E2A2A"/>
    <w:rsid w:val="001E3421"/>
    <w:rsid w:val="001E41CB"/>
    <w:rsid w:val="001E4FE8"/>
    <w:rsid w:val="001E5CC0"/>
    <w:rsid w:val="001F0867"/>
    <w:rsid w:val="001F0B9C"/>
    <w:rsid w:val="001F0F98"/>
    <w:rsid w:val="001F1656"/>
    <w:rsid w:val="001F27D4"/>
    <w:rsid w:val="001F3AC7"/>
    <w:rsid w:val="001F6D78"/>
    <w:rsid w:val="0020022A"/>
    <w:rsid w:val="00201145"/>
    <w:rsid w:val="00202350"/>
    <w:rsid w:val="00205278"/>
    <w:rsid w:val="0020596F"/>
    <w:rsid w:val="00206520"/>
    <w:rsid w:val="00206ECF"/>
    <w:rsid w:val="0021290A"/>
    <w:rsid w:val="002147C1"/>
    <w:rsid w:val="00216706"/>
    <w:rsid w:val="00216B80"/>
    <w:rsid w:val="00216D94"/>
    <w:rsid w:val="002201B8"/>
    <w:rsid w:val="00220DAC"/>
    <w:rsid w:val="00220F1B"/>
    <w:rsid w:val="0022333A"/>
    <w:rsid w:val="00223637"/>
    <w:rsid w:val="00223EB0"/>
    <w:rsid w:val="00224B53"/>
    <w:rsid w:val="00225D01"/>
    <w:rsid w:val="00226D5E"/>
    <w:rsid w:val="002304BA"/>
    <w:rsid w:val="00231372"/>
    <w:rsid w:val="00231852"/>
    <w:rsid w:val="00232B70"/>
    <w:rsid w:val="00235226"/>
    <w:rsid w:val="00235613"/>
    <w:rsid w:val="002359CA"/>
    <w:rsid w:val="00235B44"/>
    <w:rsid w:val="00242E3C"/>
    <w:rsid w:val="00242ED1"/>
    <w:rsid w:val="00243108"/>
    <w:rsid w:val="00244443"/>
    <w:rsid w:val="002448E1"/>
    <w:rsid w:val="00244E87"/>
    <w:rsid w:val="00245D20"/>
    <w:rsid w:val="00246E06"/>
    <w:rsid w:val="00247EA6"/>
    <w:rsid w:val="00250BF5"/>
    <w:rsid w:val="00251117"/>
    <w:rsid w:val="002523D5"/>
    <w:rsid w:val="00253CD6"/>
    <w:rsid w:val="002569BA"/>
    <w:rsid w:val="00256B1A"/>
    <w:rsid w:val="00260492"/>
    <w:rsid w:val="00260533"/>
    <w:rsid w:val="00263BE4"/>
    <w:rsid w:val="0026443E"/>
    <w:rsid w:val="00265055"/>
    <w:rsid w:val="00265077"/>
    <w:rsid w:val="0026691D"/>
    <w:rsid w:val="002708C4"/>
    <w:rsid w:val="002715EE"/>
    <w:rsid w:val="00271601"/>
    <w:rsid w:val="00271D6E"/>
    <w:rsid w:val="00271F1D"/>
    <w:rsid w:val="00273638"/>
    <w:rsid w:val="00273B35"/>
    <w:rsid w:val="002765C6"/>
    <w:rsid w:val="00276B31"/>
    <w:rsid w:val="00282622"/>
    <w:rsid w:val="0028482A"/>
    <w:rsid w:val="00286257"/>
    <w:rsid w:val="002877C6"/>
    <w:rsid w:val="00290253"/>
    <w:rsid w:val="00290A3F"/>
    <w:rsid w:val="00295660"/>
    <w:rsid w:val="002966E5"/>
    <w:rsid w:val="002A2308"/>
    <w:rsid w:val="002A2F00"/>
    <w:rsid w:val="002A31CD"/>
    <w:rsid w:val="002A3901"/>
    <w:rsid w:val="002A4058"/>
    <w:rsid w:val="002A53D0"/>
    <w:rsid w:val="002A60EF"/>
    <w:rsid w:val="002A7495"/>
    <w:rsid w:val="002A7D1B"/>
    <w:rsid w:val="002B18B8"/>
    <w:rsid w:val="002B45C6"/>
    <w:rsid w:val="002B4AAE"/>
    <w:rsid w:val="002B552E"/>
    <w:rsid w:val="002B66A7"/>
    <w:rsid w:val="002B7736"/>
    <w:rsid w:val="002C0CD2"/>
    <w:rsid w:val="002C1BDC"/>
    <w:rsid w:val="002C22E7"/>
    <w:rsid w:val="002C3722"/>
    <w:rsid w:val="002C3F62"/>
    <w:rsid w:val="002C3FF7"/>
    <w:rsid w:val="002C4473"/>
    <w:rsid w:val="002C5D89"/>
    <w:rsid w:val="002C5FBE"/>
    <w:rsid w:val="002D0026"/>
    <w:rsid w:val="002D098D"/>
    <w:rsid w:val="002D1E42"/>
    <w:rsid w:val="002D282B"/>
    <w:rsid w:val="002D408B"/>
    <w:rsid w:val="002D5E3A"/>
    <w:rsid w:val="002E10FF"/>
    <w:rsid w:val="002E1EA2"/>
    <w:rsid w:val="002E238A"/>
    <w:rsid w:val="002E2D51"/>
    <w:rsid w:val="002E3D96"/>
    <w:rsid w:val="002E3F9C"/>
    <w:rsid w:val="002E4513"/>
    <w:rsid w:val="002E4BA1"/>
    <w:rsid w:val="002E61BF"/>
    <w:rsid w:val="002E68F2"/>
    <w:rsid w:val="002E6FB2"/>
    <w:rsid w:val="002F1D08"/>
    <w:rsid w:val="002F3CDC"/>
    <w:rsid w:val="002F425D"/>
    <w:rsid w:val="002F4FDD"/>
    <w:rsid w:val="002F5553"/>
    <w:rsid w:val="002F7688"/>
    <w:rsid w:val="002F7A7F"/>
    <w:rsid w:val="002F7C0B"/>
    <w:rsid w:val="0030172D"/>
    <w:rsid w:val="0030391F"/>
    <w:rsid w:val="00306A87"/>
    <w:rsid w:val="0030725A"/>
    <w:rsid w:val="003100BE"/>
    <w:rsid w:val="00310203"/>
    <w:rsid w:val="00310D7C"/>
    <w:rsid w:val="00310DA5"/>
    <w:rsid w:val="00311740"/>
    <w:rsid w:val="00311B09"/>
    <w:rsid w:val="00311DBA"/>
    <w:rsid w:val="00313651"/>
    <w:rsid w:val="00313813"/>
    <w:rsid w:val="003213DC"/>
    <w:rsid w:val="00324AE1"/>
    <w:rsid w:val="00324CA9"/>
    <w:rsid w:val="00325395"/>
    <w:rsid w:val="00325A83"/>
    <w:rsid w:val="00327288"/>
    <w:rsid w:val="003277ED"/>
    <w:rsid w:val="0033208F"/>
    <w:rsid w:val="00334176"/>
    <w:rsid w:val="00340832"/>
    <w:rsid w:val="00340EE0"/>
    <w:rsid w:val="0034358A"/>
    <w:rsid w:val="003439B0"/>
    <w:rsid w:val="00344884"/>
    <w:rsid w:val="00345284"/>
    <w:rsid w:val="00346918"/>
    <w:rsid w:val="00351916"/>
    <w:rsid w:val="00352BF0"/>
    <w:rsid w:val="00353038"/>
    <w:rsid w:val="003539D3"/>
    <w:rsid w:val="00354AD4"/>
    <w:rsid w:val="0035517B"/>
    <w:rsid w:val="00355263"/>
    <w:rsid w:val="0035570D"/>
    <w:rsid w:val="00356E39"/>
    <w:rsid w:val="0035714B"/>
    <w:rsid w:val="00357901"/>
    <w:rsid w:val="0036065C"/>
    <w:rsid w:val="00361538"/>
    <w:rsid w:val="00362205"/>
    <w:rsid w:val="003623E7"/>
    <w:rsid w:val="00363C64"/>
    <w:rsid w:val="00365380"/>
    <w:rsid w:val="00365A4C"/>
    <w:rsid w:val="0036704A"/>
    <w:rsid w:val="003715A0"/>
    <w:rsid w:val="00372C0A"/>
    <w:rsid w:val="0037495D"/>
    <w:rsid w:val="00374DA8"/>
    <w:rsid w:val="00375E9E"/>
    <w:rsid w:val="0037609E"/>
    <w:rsid w:val="0037713B"/>
    <w:rsid w:val="00377595"/>
    <w:rsid w:val="0037774F"/>
    <w:rsid w:val="00377ADB"/>
    <w:rsid w:val="003800EE"/>
    <w:rsid w:val="00380309"/>
    <w:rsid w:val="0038529B"/>
    <w:rsid w:val="00385457"/>
    <w:rsid w:val="003864BA"/>
    <w:rsid w:val="0039061C"/>
    <w:rsid w:val="00392F7D"/>
    <w:rsid w:val="00394D19"/>
    <w:rsid w:val="0039682A"/>
    <w:rsid w:val="00396CF9"/>
    <w:rsid w:val="00396DE1"/>
    <w:rsid w:val="00397D57"/>
    <w:rsid w:val="003A45F6"/>
    <w:rsid w:val="003A4626"/>
    <w:rsid w:val="003A5B5C"/>
    <w:rsid w:val="003A6B60"/>
    <w:rsid w:val="003B5BBA"/>
    <w:rsid w:val="003B65E2"/>
    <w:rsid w:val="003C069D"/>
    <w:rsid w:val="003C14F6"/>
    <w:rsid w:val="003C2B9B"/>
    <w:rsid w:val="003C3C74"/>
    <w:rsid w:val="003C5E2D"/>
    <w:rsid w:val="003C5FA2"/>
    <w:rsid w:val="003C65F3"/>
    <w:rsid w:val="003D32B6"/>
    <w:rsid w:val="003D6504"/>
    <w:rsid w:val="003D6DA7"/>
    <w:rsid w:val="003D6F22"/>
    <w:rsid w:val="003D7846"/>
    <w:rsid w:val="003D7F3D"/>
    <w:rsid w:val="003E0293"/>
    <w:rsid w:val="003E044D"/>
    <w:rsid w:val="003E14A7"/>
    <w:rsid w:val="003E72AD"/>
    <w:rsid w:val="003E78A9"/>
    <w:rsid w:val="003E7B54"/>
    <w:rsid w:val="003F023D"/>
    <w:rsid w:val="003F1352"/>
    <w:rsid w:val="003F24CD"/>
    <w:rsid w:val="003F2B6A"/>
    <w:rsid w:val="003F309C"/>
    <w:rsid w:val="003F46C9"/>
    <w:rsid w:val="003F5CE2"/>
    <w:rsid w:val="003F60D9"/>
    <w:rsid w:val="003F65F3"/>
    <w:rsid w:val="003F6CF9"/>
    <w:rsid w:val="003F6DF2"/>
    <w:rsid w:val="00400A11"/>
    <w:rsid w:val="00400CED"/>
    <w:rsid w:val="00404264"/>
    <w:rsid w:val="00405943"/>
    <w:rsid w:val="00406845"/>
    <w:rsid w:val="00406E84"/>
    <w:rsid w:val="00410BF2"/>
    <w:rsid w:val="00411BAB"/>
    <w:rsid w:val="00412024"/>
    <w:rsid w:val="00414624"/>
    <w:rsid w:val="0041484B"/>
    <w:rsid w:val="004165D3"/>
    <w:rsid w:val="0041681E"/>
    <w:rsid w:val="004235DF"/>
    <w:rsid w:val="0042479F"/>
    <w:rsid w:val="00424B65"/>
    <w:rsid w:val="00425CEA"/>
    <w:rsid w:val="00426297"/>
    <w:rsid w:val="00427711"/>
    <w:rsid w:val="00433289"/>
    <w:rsid w:val="004350B5"/>
    <w:rsid w:val="00436350"/>
    <w:rsid w:val="00436A1F"/>
    <w:rsid w:val="00436C38"/>
    <w:rsid w:val="00440F50"/>
    <w:rsid w:val="0044175C"/>
    <w:rsid w:val="00441835"/>
    <w:rsid w:val="00442E2F"/>
    <w:rsid w:val="00444041"/>
    <w:rsid w:val="0044680A"/>
    <w:rsid w:val="004508BB"/>
    <w:rsid w:val="004518D8"/>
    <w:rsid w:val="00453650"/>
    <w:rsid w:val="00453908"/>
    <w:rsid w:val="0045427D"/>
    <w:rsid w:val="00455C8F"/>
    <w:rsid w:val="00457413"/>
    <w:rsid w:val="00457942"/>
    <w:rsid w:val="0046030D"/>
    <w:rsid w:val="00460F64"/>
    <w:rsid w:val="00461678"/>
    <w:rsid w:val="00462E9E"/>
    <w:rsid w:val="004635F6"/>
    <w:rsid w:val="004636E6"/>
    <w:rsid w:val="00463C82"/>
    <w:rsid w:val="004649E8"/>
    <w:rsid w:val="00464BA6"/>
    <w:rsid w:val="004652DF"/>
    <w:rsid w:val="00465DDF"/>
    <w:rsid w:val="00466655"/>
    <w:rsid w:val="004671A0"/>
    <w:rsid w:val="00467A21"/>
    <w:rsid w:val="004714D1"/>
    <w:rsid w:val="00472FA1"/>
    <w:rsid w:val="00473601"/>
    <w:rsid w:val="004760FF"/>
    <w:rsid w:val="00476E97"/>
    <w:rsid w:val="0048039E"/>
    <w:rsid w:val="00481735"/>
    <w:rsid w:val="0048392D"/>
    <w:rsid w:val="00484391"/>
    <w:rsid w:val="00484753"/>
    <w:rsid w:val="00484825"/>
    <w:rsid w:val="00484F71"/>
    <w:rsid w:val="00485A8A"/>
    <w:rsid w:val="00485FB2"/>
    <w:rsid w:val="00486932"/>
    <w:rsid w:val="004905C7"/>
    <w:rsid w:val="004920EF"/>
    <w:rsid w:val="004951A4"/>
    <w:rsid w:val="0049521B"/>
    <w:rsid w:val="004960F5"/>
    <w:rsid w:val="004963BC"/>
    <w:rsid w:val="00497EE3"/>
    <w:rsid w:val="004A0908"/>
    <w:rsid w:val="004A10F2"/>
    <w:rsid w:val="004A1431"/>
    <w:rsid w:val="004A168E"/>
    <w:rsid w:val="004A3052"/>
    <w:rsid w:val="004A389F"/>
    <w:rsid w:val="004A4537"/>
    <w:rsid w:val="004A46B7"/>
    <w:rsid w:val="004A4AD7"/>
    <w:rsid w:val="004A6068"/>
    <w:rsid w:val="004B1183"/>
    <w:rsid w:val="004B13AB"/>
    <w:rsid w:val="004B1B2A"/>
    <w:rsid w:val="004B2C49"/>
    <w:rsid w:val="004B536D"/>
    <w:rsid w:val="004B684C"/>
    <w:rsid w:val="004B6B53"/>
    <w:rsid w:val="004B6E9D"/>
    <w:rsid w:val="004B7B4E"/>
    <w:rsid w:val="004C04F5"/>
    <w:rsid w:val="004C093A"/>
    <w:rsid w:val="004D00F9"/>
    <w:rsid w:val="004D08CF"/>
    <w:rsid w:val="004D6612"/>
    <w:rsid w:val="004D6FB1"/>
    <w:rsid w:val="004E2476"/>
    <w:rsid w:val="004E2FB7"/>
    <w:rsid w:val="004E409C"/>
    <w:rsid w:val="004E456D"/>
    <w:rsid w:val="004E4BDC"/>
    <w:rsid w:val="004E4EDD"/>
    <w:rsid w:val="004E6EE4"/>
    <w:rsid w:val="004E7087"/>
    <w:rsid w:val="004F12DE"/>
    <w:rsid w:val="004F2B3F"/>
    <w:rsid w:val="004F2C11"/>
    <w:rsid w:val="004F2D1F"/>
    <w:rsid w:val="004F4E88"/>
    <w:rsid w:val="004F71BE"/>
    <w:rsid w:val="004F79D5"/>
    <w:rsid w:val="005009E4"/>
    <w:rsid w:val="005016A5"/>
    <w:rsid w:val="00502ACC"/>
    <w:rsid w:val="0050480A"/>
    <w:rsid w:val="0050545B"/>
    <w:rsid w:val="00505554"/>
    <w:rsid w:val="00506EF3"/>
    <w:rsid w:val="00507146"/>
    <w:rsid w:val="00507329"/>
    <w:rsid w:val="00507D27"/>
    <w:rsid w:val="005108B6"/>
    <w:rsid w:val="005125A0"/>
    <w:rsid w:val="0051263B"/>
    <w:rsid w:val="00513EF1"/>
    <w:rsid w:val="00515C5F"/>
    <w:rsid w:val="00515FBA"/>
    <w:rsid w:val="00516DF4"/>
    <w:rsid w:val="00520081"/>
    <w:rsid w:val="00521E24"/>
    <w:rsid w:val="005229B7"/>
    <w:rsid w:val="00524E47"/>
    <w:rsid w:val="0052544D"/>
    <w:rsid w:val="00525ADD"/>
    <w:rsid w:val="0052748D"/>
    <w:rsid w:val="00531621"/>
    <w:rsid w:val="00534E67"/>
    <w:rsid w:val="0053659F"/>
    <w:rsid w:val="00536A17"/>
    <w:rsid w:val="00536B92"/>
    <w:rsid w:val="005401E1"/>
    <w:rsid w:val="00541695"/>
    <w:rsid w:val="005430EC"/>
    <w:rsid w:val="00543614"/>
    <w:rsid w:val="00543641"/>
    <w:rsid w:val="00543AE3"/>
    <w:rsid w:val="00544C4B"/>
    <w:rsid w:val="0054649B"/>
    <w:rsid w:val="005476F7"/>
    <w:rsid w:val="00551705"/>
    <w:rsid w:val="00554FA0"/>
    <w:rsid w:val="005600EB"/>
    <w:rsid w:val="00561590"/>
    <w:rsid w:val="00561CDC"/>
    <w:rsid w:val="00563CE9"/>
    <w:rsid w:val="00563DD6"/>
    <w:rsid w:val="0056597D"/>
    <w:rsid w:val="005661F6"/>
    <w:rsid w:val="00566F4A"/>
    <w:rsid w:val="0057027C"/>
    <w:rsid w:val="00571293"/>
    <w:rsid w:val="00572E4F"/>
    <w:rsid w:val="00573540"/>
    <w:rsid w:val="00573988"/>
    <w:rsid w:val="005756DF"/>
    <w:rsid w:val="0057790A"/>
    <w:rsid w:val="0058015E"/>
    <w:rsid w:val="005824AA"/>
    <w:rsid w:val="00582A4F"/>
    <w:rsid w:val="00585974"/>
    <w:rsid w:val="00585A91"/>
    <w:rsid w:val="00586AA5"/>
    <w:rsid w:val="00587923"/>
    <w:rsid w:val="005911A4"/>
    <w:rsid w:val="00592435"/>
    <w:rsid w:val="0059267B"/>
    <w:rsid w:val="005937E6"/>
    <w:rsid w:val="0059576E"/>
    <w:rsid w:val="005A01F1"/>
    <w:rsid w:val="005A0239"/>
    <w:rsid w:val="005A19AB"/>
    <w:rsid w:val="005A569A"/>
    <w:rsid w:val="005A5865"/>
    <w:rsid w:val="005A6D48"/>
    <w:rsid w:val="005B006C"/>
    <w:rsid w:val="005B1283"/>
    <w:rsid w:val="005B153B"/>
    <w:rsid w:val="005B2FCA"/>
    <w:rsid w:val="005B3578"/>
    <w:rsid w:val="005B52CD"/>
    <w:rsid w:val="005B68B3"/>
    <w:rsid w:val="005B7FAB"/>
    <w:rsid w:val="005C089E"/>
    <w:rsid w:val="005C17DB"/>
    <w:rsid w:val="005C25F7"/>
    <w:rsid w:val="005C26D6"/>
    <w:rsid w:val="005C2756"/>
    <w:rsid w:val="005C2B1B"/>
    <w:rsid w:val="005C4997"/>
    <w:rsid w:val="005C59A8"/>
    <w:rsid w:val="005C62A4"/>
    <w:rsid w:val="005C6DA2"/>
    <w:rsid w:val="005C6F87"/>
    <w:rsid w:val="005D1DB1"/>
    <w:rsid w:val="005D23CD"/>
    <w:rsid w:val="005D5B27"/>
    <w:rsid w:val="005D76BC"/>
    <w:rsid w:val="005E1396"/>
    <w:rsid w:val="005E324D"/>
    <w:rsid w:val="005E477C"/>
    <w:rsid w:val="005E650E"/>
    <w:rsid w:val="005E6A9A"/>
    <w:rsid w:val="005E70B6"/>
    <w:rsid w:val="005E792A"/>
    <w:rsid w:val="005E7CA4"/>
    <w:rsid w:val="005F001C"/>
    <w:rsid w:val="005F2B9F"/>
    <w:rsid w:val="006000AE"/>
    <w:rsid w:val="006005DC"/>
    <w:rsid w:val="00601E2B"/>
    <w:rsid w:val="0060206A"/>
    <w:rsid w:val="00604651"/>
    <w:rsid w:val="00605E81"/>
    <w:rsid w:val="0060601A"/>
    <w:rsid w:val="006155FB"/>
    <w:rsid w:val="006172B8"/>
    <w:rsid w:val="00617346"/>
    <w:rsid w:val="00617474"/>
    <w:rsid w:val="0061790F"/>
    <w:rsid w:val="00620F91"/>
    <w:rsid w:val="00621482"/>
    <w:rsid w:val="006236AE"/>
    <w:rsid w:val="006318F8"/>
    <w:rsid w:val="00632FF5"/>
    <w:rsid w:val="00633D17"/>
    <w:rsid w:val="00633DEF"/>
    <w:rsid w:val="006340A8"/>
    <w:rsid w:val="0063463B"/>
    <w:rsid w:val="0063711B"/>
    <w:rsid w:val="0063726A"/>
    <w:rsid w:val="00640EA2"/>
    <w:rsid w:val="00641CBE"/>
    <w:rsid w:val="0064330A"/>
    <w:rsid w:val="00643954"/>
    <w:rsid w:val="00646080"/>
    <w:rsid w:val="00647860"/>
    <w:rsid w:val="006513B0"/>
    <w:rsid w:val="006513F1"/>
    <w:rsid w:val="00651FD0"/>
    <w:rsid w:val="00652062"/>
    <w:rsid w:val="006530E8"/>
    <w:rsid w:val="0065491B"/>
    <w:rsid w:val="00655039"/>
    <w:rsid w:val="006552F9"/>
    <w:rsid w:val="00660690"/>
    <w:rsid w:val="00661D97"/>
    <w:rsid w:val="00661FC2"/>
    <w:rsid w:val="00662044"/>
    <w:rsid w:val="0066261D"/>
    <w:rsid w:val="006631F9"/>
    <w:rsid w:val="006675CF"/>
    <w:rsid w:val="006676A0"/>
    <w:rsid w:val="00670A64"/>
    <w:rsid w:val="00670AAA"/>
    <w:rsid w:val="00673808"/>
    <w:rsid w:val="00673CD0"/>
    <w:rsid w:val="006741EB"/>
    <w:rsid w:val="00676726"/>
    <w:rsid w:val="0067740E"/>
    <w:rsid w:val="006836AC"/>
    <w:rsid w:val="006836B5"/>
    <w:rsid w:val="00684494"/>
    <w:rsid w:val="006867B5"/>
    <w:rsid w:val="0068728D"/>
    <w:rsid w:val="00690CD5"/>
    <w:rsid w:val="00692037"/>
    <w:rsid w:val="00692547"/>
    <w:rsid w:val="00692559"/>
    <w:rsid w:val="006930DD"/>
    <w:rsid w:val="00697C67"/>
    <w:rsid w:val="006A3D51"/>
    <w:rsid w:val="006A4F92"/>
    <w:rsid w:val="006A5402"/>
    <w:rsid w:val="006A5B09"/>
    <w:rsid w:val="006B0097"/>
    <w:rsid w:val="006B0B14"/>
    <w:rsid w:val="006B0F40"/>
    <w:rsid w:val="006B1AEA"/>
    <w:rsid w:val="006B4AE2"/>
    <w:rsid w:val="006B567F"/>
    <w:rsid w:val="006B62B1"/>
    <w:rsid w:val="006C082C"/>
    <w:rsid w:val="006C1D99"/>
    <w:rsid w:val="006C5193"/>
    <w:rsid w:val="006D034F"/>
    <w:rsid w:val="006D08F7"/>
    <w:rsid w:val="006D12ED"/>
    <w:rsid w:val="006D13F7"/>
    <w:rsid w:val="006D6F5A"/>
    <w:rsid w:val="006E2651"/>
    <w:rsid w:val="006E3CB3"/>
    <w:rsid w:val="006E41EB"/>
    <w:rsid w:val="006E5C6F"/>
    <w:rsid w:val="006F1800"/>
    <w:rsid w:val="006F28A6"/>
    <w:rsid w:val="006F2FE1"/>
    <w:rsid w:val="006F3820"/>
    <w:rsid w:val="006F4B37"/>
    <w:rsid w:val="006F5F30"/>
    <w:rsid w:val="006F67DB"/>
    <w:rsid w:val="0070010A"/>
    <w:rsid w:val="007053DE"/>
    <w:rsid w:val="00705DEC"/>
    <w:rsid w:val="007068DB"/>
    <w:rsid w:val="007079D9"/>
    <w:rsid w:val="007114B7"/>
    <w:rsid w:val="0071259D"/>
    <w:rsid w:val="0071269A"/>
    <w:rsid w:val="007132FD"/>
    <w:rsid w:val="00714368"/>
    <w:rsid w:val="007161F8"/>
    <w:rsid w:val="007218DB"/>
    <w:rsid w:val="0072432F"/>
    <w:rsid w:val="00725076"/>
    <w:rsid w:val="00725329"/>
    <w:rsid w:val="007256B7"/>
    <w:rsid w:val="00725A11"/>
    <w:rsid w:val="007260F5"/>
    <w:rsid w:val="007276BD"/>
    <w:rsid w:val="00730452"/>
    <w:rsid w:val="0073277B"/>
    <w:rsid w:val="00732A45"/>
    <w:rsid w:val="00732C6F"/>
    <w:rsid w:val="00734461"/>
    <w:rsid w:val="0073561D"/>
    <w:rsid w:val="0073574A"/>
    <w:rsid w:val="0073621E"/>
    <w:rsid w:val="00737608"/>
    <w:rsid w:val="007444DF"/>
    <w:rsid w:val="0074501C"/>
    <w:rsid w:val="00745BB8"/>
    <w:rsid w:val="00745C8B"/>
    <w:rsid w:val="00746AA4"/>
    <w:rsid w:val="00751670"/>
    <w:rsid w:val="00751BCF"/>
    <w:rsid w:val="00752FE4"/>
    <w:rsid w:val="00753146"/>
    <w:rsid w:val="00754BE2"/>
    <w:rsid w:val="007562BF"/>
    <w:rsid w:val="00756C81"/>
    <w:rsid w:val="00757B9F"/>
    <w:rsid w:val="00757ECE"/>
    <w:rsid w:val="00760ADB"/>
    <w:rsid w:val="007622BD"/>
    <w:rsid w:val="0076359A"/>
    <w:rsid w:val="00767A94"/>
    <w:rsid w:val="00772D2E"/>
    <w:rsid w:val="00775B6D"/>
    <w:rsid w:val="00776585"/>
    <w:rsid w:val="0077757B"/>
    <w:rsid w:val="00777F8D"/>
    <w:rsid w:val="00781621"/>
    <w:rsid w:val="007816AA"/>
    <w:rsid w:val="00784241"/>
    <w:rsid w:val="00784EC1"/>
    <w:rsid w:val="007857BF"/>
    <w:rsid w:val="00786E50"/>
    <w:rsid w:val="0079204F"/>
    <w:rsid w:val="00792F11"/>
    <w:rsid w:val="007A0D37"/>
    <w:rsid w:val="007A13DC"/>
    <w:rsid w:val="007A1E13"/>
    <w:rsid w:val="007A2B41"/>
    <w:rsid w:val="007A2F90"/>
    <w:rsid w:val="007A31D3"/>
    <w:rsid w:val="007A3773"/>
    <w:rsid w:val="007A59E1"/>
    <w:rsid w:val="007A65EB"/>
    <w:rsid w:val="007A6F4F"/>
    <w:rsid w:val="007A6FC9"/>
    <w:rsid w:val="007A6FF7"/>
    <w:rsid w:val="007B1C12"/>
    <w:rsid w:val="007B268E"/>
    <w:rsid w:val="007B2E8C"/>
    <w:rsid w:val="007B44A3"/>
    <w:rsid w:val="007C0076"/>
    <w:rsid w:val="007C0487"/>
    <w:rsid w:val="007C18FB"/>
    <w:rsid w:val="007C2259"/>
    <w:rsid w:val="007C46F0"/>
    <w:rsid w:val="007C5523"/>
    <w:rsid w:val="007C6E48"/>
    <w:rsid w:val="007C6F09"/>
    <w:rsid w:val="007C7A44"/>
    <w:rsid w:val="007D021B"/>
    <w:rsid w:val="007D03C8"/>
    <w:rsid w:val="007D106A"/>
    <w:rsid w:val="007D1640"/>
    <w:rsid w:val="007D2056"/>
    <w:rsid w:val="007D25EC"/>
    <w:rsid w:val="007D5187"/>
    <w:rsid w:val="007D6800"/>
    <w:rsid w:val="007D6C22"/>
    <w:rsid w:val="007D6DA5"/>
    <w:rsid w:val="007D737E"/>
    <w:rsid w:val="007D7755"/>
    <w:rsid w:val="007D7F22"/>
    <w:rsid w:val="007E06F1"/>
    <w:rsid w:val="007E0722"/>
    <w:rsid w:val="007E10EE"/>
    <w:rsid w:val="007E15E9"/>
    <w:rsid w:val="007E190B"/>
    <w:rsid w:val="007E208E"/>
    <w:rsid w:val="007E41ED"/>
    <w:rsid w:val="007E4644"/>
    <w:rsid w:val="007E5721"/>
    <w:rsid w:val="007E66D9"/>
    <w:rsid w:val="007E6AFE"/>
    <w:rsid w:val="007E71AC"/>
    <w:rsid w:val="007F12FC"/>
    <w:rsid w:val="007F1891"/>
    <w:rsid w:val="007F446D"/>
    <w:rsid w:val="007F489C"/>
    <w:rsid w:val="007F4DC3"/>
    <w:rsid w:val="007F5745"/>
    <w:rsid w:val="007F7444"/>
    <w:rsid w:val="0080376E"/>
    <w:rsid w:val="00804635"/>
    <w:rsid w:val="00804908"/>
    <w:rsid w:val="0080575B"/>
    <w:rsid w:val="008072DB"/>
    <w:rsid w:val="008074A6"/>
    <w:rsid w:val="00807720"/>
    <w:rsid w:val="00807A34"/>
    <w:rsid w:val="008113D4"/>
    <w:rsid w:val="008132D4"/>
    <w:rsid w:val="008156B4"/>
    <w:rsid w:val="0081683C"/>
    <w:rsid w:val="00817195"/>
    <w:rsid w:val="00820282"/>
    <w:rsid w:val="0082159F"/>
    <w:rsid w:val="00821761"/>
    <w:rsid w:val="008233CE"/>
    <w:rsid w:val="00836225"/>
    <w:rsid w:val="00836926"/>
    <w:rsid w:val="008400E5"/>
    <w:rsid w:val="00842E7A"/>
    <w:rsid w:val="00842ED7"/>
    <w:rsid w:val="00842F1C"/>
    <w:rsid w:val="00843067"/>
    <w:rsid w:val="0084501A"/>
    <w:rsid w:val="0084590A"/>
    <w:rsid w:val="008459B7"/>
    <w:rsid w:val="00846D9B"/>
    <w:rsid w:val="008476D0"/>
    <w:rsid w:val="008507AB"/>
    <w:rsid w:val="00852D87"/>
    <w:rsid w:val="00855153"/>
    <w:rsid w:val="00855E5F"/>
    <w:rsid w:val="008621D7"/>
    <w:rsid w:val="00862720"/>
    <w:rsid w:val="00863740"/>
    <w:rsid w:val="008637BA"/>
    <w:rsid w:val="00864077"/>
    <w:rsid w:val="008646F7"/>
    <w:rsid w:val="00864A4B"/>
    <w:rsid w:val="008650DF"/>
    <w:rsid w:val="00870A19"/>
    <w:rsid w:val="00871B0D"/>
    <w:rsid w:val="00872D88"/>
    <w:rsid w:val="00873663"/>
    <w:rsid w:val="00876A46"/>
    <w:rsid w:val="008819AB"/>
    <w:rsid w:val="00883612"/>
    <w:rsid w:val="00884B6F"/>
    <w:rsid w:val="00884D80"/>
    <w:rsid w:val="00886A72"/>
    <w:rsid w:val="0089173E"/>
    <w:rsid w:val="00891A3E"/>
    <w:rsid w:val="00896008"/>
    <w:rsid w:val="008976F2"/>
    <w:rsid w:val="00897A92"/>
    <w:rsid w:val="008A22FF"/>
    <w:rsid w:val="008A4AA9"/>
    <w:rsid w:val="008B4458"/>
    <w:rsid w:val="008B508F"/>
    <w:rsid w:val="008B52F9"/>
    <w:rsid w:val="008B576B"/>
    <w:rsid w:val="008B6188"/>
    <w:rsid w:val="008C1276"/>
    <w:rsid w:val="008C5608"/>
    <w:rsid w:val="008C6502"/>
    <w:rsid w:val="008D3C99"/>
    <w:rsid w:val="008D64FA"/>
    <w:rsid w:val="008D6F28"/>
    <w:rsid w:val="008D7669"/>
    <w:rsid w:val="008E1265"/>
    <w:rsid w:val="008E156E"/>
    <w:rsid w:val="008E201D"/>
    <w:rsid w:val="008E3358"/>
    <w:rsid w:val="008E3C6D"/>
    <w:rsid w:val="008E4ED4"/>
    <w:rsid w:val="008E6DF5"/>
    <w:rsid w:val="008E7042"/>
    <w:rsid w:val="008E7C3E"/>
    <w:rsid w:val="008F0350"/>
    <w:rsid w:val="008F1494"/>
    <w:rsid w:val="008F4451"/>
    <w:rsid w:val="008F5885"/>
    <w:rsid w:val="008F7F31"/>
    <w:rsid w:val="009013D3"/>
    <w:rsid w:val="0090258A"/>
    <w:rsid w:val="00902B5A"/>
    <w:rsid w:val="00904E0F"/>
    <w:rsid w:val="00910CAF"/>
    <w:rsid w:val="00911661"/>
    <w:rsid w:val="009124F5"/>
    <w:rsid w:val="00912E75"/>
    <w:rsid w:val="00914059"/>
    <w:rsid w:val="0091526E"/>
    <w:rsid w:val="00916F14"/>
    <w:rsid w:val="00917510"/>
    <w:rsid w:val="00920118"/>
    <w:rsid w:val="00920A6D"/>
    <w:rsid w:val="00921903"/>
    <w:rsid w:val="00923D35"/>
    <w:rsid w:val="00924E2D"/>
    <w:rsid w:val="009251BC"/>
    <w:rsid w:val="00925E33"/>
    <w:rsid w:val="009272F4"/>
    <w:rsid w:val="0092779A"/>
    <w:rsid w:val="00931639"/>
    <w:rsid w:val="00932958"/>
    <w:rsid w:val="00934309"/>
    <w:rsid w:val="009354AB"/>
    <w:rsid w:val="00936DB0"/>
    <w:rsid w:val="00936E1E"/>
    <w:rsid w:val="00937E9E"/>
    <w:rsid w:val="009438D1"/>
    <w:rsid w:val="0094415A"/>
    <w:rsid w:val="009452E2"/>
    <w:rsid w:val="009463CC"/>
    <w:rsid w:val="00953638"/>
    <w:rsid w:val="009549C2"/>
    <w:rsid w:val="0095635E"/>
    <w:rsid w:val="0095757C"/>
    <w:rsid w:val="00960E5C"/>
    <w:rsid w:val="00961123"/>
    <w:rsid w:val="00961E80"/>
    <w:rsid w:val="009629B4"/>
    <w:rsid w:val="0096606D"/>
    <w:rsid w:val="009668E3"/>
    <w:rsid w:val="00966BA2"/>
    <w:rsid w:val="00966DB0"/>
    <w:rsid w:val="00973D0A"/>
    <w:rsid w:val="00976890"/>
    <w:rsid w:val="00976B6E"/>
    <w:rsid w:val="00977556"/>
    <w:rsid w:val="00977851"/>
    <w:rsid w:val="00980FC0"/>
    <w:rsid w:val="00982746"/>
    <w:rsid w:val="0098642A"/>
    <w:rsid w:val="00986957"/>
    <w:rsid w:val="00987124"/>
    <w:rsid w:val="009900CD"/>
    <w:rsid w:val="00990548"/>
    <w:rsid w:val="00994510"/>
    <w:rsid w:val="009950E2"/>
    <w:rsid w:val="009953CC"/>
    <w:rsid w:val="009A0CA2"/>
    <w:rsid w:val="009A21B9"/>
    <w:rsid w:val="009A341A"/>
    <w:rsid w:val="009A5451"/>
    <w:rsid w:val="009A7AF6"/>
    <w:rsid w:val="009B16A8"/>
    <w:rsid w:val="009B4845"/>
    <w:rsid w:val="009B4E2B"/>
    <w:rsid w:val="009B5CC1"/>
    <w:rsid w:val="009B68C9"/>
    <w:rsid w:val="009B756D"/>
    <w:rsid w:val="009C0556"/>
    <w:rsid w:val="009C1721"/>
    <w:rsid w:val="009C195C"/>
    <w:rsid w:val="009C5285"/>
    <w:rsid w:val="009C59C4"/>
    <w:rsid w:val="009C7187"/>
    <w:rsid w:val="009C77D7"/>
    <w:rsid w:val="009D0470"/>
    <w:rsid w:val="009D049A"/>
    <w:rsid w:val="009D0879"/>
    <w:rsid w:val="009D3956"/>
    <w:rsid w:val="009D3B01"/>
    <w:rsid w:val="009D4B48"/>
    <w:rsid w:val="009D7024"/>
    <w:rsid w:val="009D740B"/>
    <w:rsid w:val="009E05FC"/>
    <w:rsid w:val="009E3030"/>
    <w:rsid w:val="009E402D"/>
    <w:rsid w:val="009E4A6E"/>
    <w:rsid w:val="009E524D"/>
    <w:rsid w:val="009E5776"/>
    <w:rsid w:val="009E5849"/>
    <w:rsid w:val="009E7856"/>
    <w:rsid w:val="009F33D3"/>
    <w:rsid w:val="009F3A0F"/>
    <w:rsid w:val="009F6386"/>
    <w:rsid w:val="00A01A32"/>
    <w:rsid w:val="00A01D7F"/>
    <w:rsid w:val="00A032D1"/>
    <w:rsid w:val="00A03434"/>
    <w:rsid w:val="00A0541E"/>
    <w:rsid w:val="00A06811"/>
    <w:rsid w:val="00A07783"/>
    <w:rsid w:val="00A07F5F"/>
    <w:rsid w:val="00A10C2F"/>
    <w:rsid w:val="00A1152A"/>
    <w:rsid w:val="00A121DD"/>
    <w:rsid w:val="00A12BA3"/>
    <w:rsid w:val="00A138F9"/>
    <w:rsid w:val="00A13E6C"/>
    <w:rsid w:val="00A16B9F"/>
    <w:rsid w:val="00A2091F"/>
    <w:rsid w:val="00A21732"/>
    <w:rsid w:val="00A2254F"/>
    <w:rsid w:val="00A235F1"/>
    <w:rsid w:val="00A24EC7"/>
    <w:rsid w:val="00A26D98"/>
    <w:rsid w:val="00A304D2"/>
    <w:rsid w:val="00A32200"/>
    <w:rsid w:val="00A33EB5"/>
    <w:rsid w:val="00A34EC0"/>
    <w:rsid w:val="00A353D1"/>
    <w:rsid w:val="00A35C08"/>
    <w:rsid w:val="00A403D7"/>
    <w:rsid w:val="00A40F27"/>
    <w:rsid w:val="00A42439"/>
    <w:rsid w:val="00A424AF"/>
    <w:rsid w:val="00A43E83"/>
    <w:rsid w:val="00A43EE6"/>
    <w:rsid w:val="00A44EFB"/>
    <w:rsid w:val="00A4689F"/>
    <w:rsid w:val="00A46C62"/>
    <w:rsid w:val="00A478B9"/>
    <w:rsid w:val="00A51AF5"/>
    <w:rsid w:val="00A520DF"/>
    <w:rsid w:val="00A55B47"/>
    <w:rsid w:val="00A56CD4"/>
    <w:rsid w:val="00A62461"/>
    <w:rsid w:val="00A63E72"/>
    <w:rsid w:val="00A650D2"/>
    <w:rsid w:val="00A65179"/>
    <w:rsid w:val="00A669BD"/>
    <w:rsid w:val="00A67C0A"/>
    <w:rsid w:val="00A70A54"/>
    <w:rsid w:val="00A73A3A"/>
    <w:rsid w:val="00A847F1"/>
    <w:rsid w:val="00A87129"/>
    <w:rsid w:val="00A87DED"/>
    <w:rsid w:val="00A92BC9"/>
    <w:rsid w:val="00A931CA"/>
    <w:rsid w:val="00A938D2"/>
    <w:rsid w:val="00A94136"/>
    <w:rsid w:val="00A95740"/>
    <w:rsid w:val="00A966F5"/>
    <w:rsid w:val="00AA1165"/>
    <w:rsid w:val="00AA3C81"/>
    <w:rsid w:val="00AA53F7"/>
    <w:rsid w:val="00AA6276"/>
    <w:rsid w:val="00AB02DD"/>
    <w:rsid w:val="00AB11BF"/>
    <w:rsid w:val="00AB39CF"/>
    <w:rsid w:val="00AB4C6E"/>
    <w:rsid w:val="00AC1DF2"/>
    <w:rsid w:val="00AC4190"/>
    <w:rsid w:val="00AC49AE"/>
    <w:rsid w:val="00AC4A02"/>
    <w:rsid w:val="00AC5470"/>
    <w:rsid w:val="00AC5663"/>
    <w:rsid w:val="00AC5A09"/>
    <w:rsid w:val="00AC767B"/>
    <w:rsid w:val="00AD09DF"/>
    <w:rsid w:val="00AD1EF7"/>
    <w:rsid w:val="00AD37F2"/>
    <w:rsid w:val="00AD3BCE"/>
    <w:rsid w:val="00AD4B95"/>
    <w:rsid w:val="00AD68C8"/>
    <w:rsid w:val="00AE11F8"/>
    <w:rsid w:val="00AE1336"/>
    <w:rsid w:val="00AE3530"/>
    <w:rsid w:val="00AE3C02"/>
    <w:rsid w:val="00AE4848"/>
    <w:rsid w:val="00AE4905"/>
    <w:rsid w:val="00AE49A4"/>
    <w:rsid w:val="00AE4B95"/>
    <w:rsid w:val="00AE7092"/>
    <w:rsid w:val="00AF0377"/>
    <w:rsid w:val="00AF3AF7"/>
    <w:rsid w:val="00AF440D"/>
    <w:rsid w:val="00AF4543"/>
    <w:rsid w:val="00AF4676"/>
    <w:rsid w:val="00AF47DB"/>
    <w:rsid w:val="00AF5EEB"/>
    <w:rsid w:val="00AF6964"/>
    <w:rsid w:val="00AF7BF2"/>
    <w:rsid w:val="00AF7FA5"/>
    <w:rsid w:val="00B00A42"/>
    <w:rsid w:val="00B00F4B"/>
    <w:rsid w:val="00B016A1"/>
    <w:rsid w:val="00B02903"/>
    <w:rsid w:val="00B04069"/>
    <w:rsid w:val="00B0549E"/>
    <w:rsid w:val="00B06397"/>
    <w:rsid w:val="00B07C32"/>
    <w:rsid w:val="00B11832"/>
    <w:rsid w:val="00B11833"/>
    <w:rsid w:val="00B1195B"/>
    <w:rsid w:val="00B14162"/>
    <w:rsid w:val="00B15CBB"/>
    <w:rsid w:val="00B15FCB"/>
    <w:rsid w:val="00B16854"/>
    <w:rsid w:val="00B16BFB"/>
    <w:rsid w:val="00B21274"/>
    <w:rsid w:val="00B2141D"/>
    <w:rsid w:val="00B245DE"/>
    <w:rsid w:val="00B2494B"/>
    <w:rsid w:val="00B24AD1"/>
    <w:rsid w:val="00B24C81"/>
    <w:rsid w:val="00B25CD2"/>
    <w:rsid w:val="00B260B7"/>
    <w:rsid w:val="00B26244"/>
    <w:rsid w:val="00B26BCE"/>
    <w:rsid w:val="00B26EC7"/>
    <w:rsid w:val="00B306AE"/>
    <w:rsid w:val="00B306F4"/>
    <w:rsid w:val="00B30BE2"/>
    <w:rsid w:val="00B31243"/>
    <w:rsid w:val="00B32427"/>
    <w:rsid w:val="00B34E72"/>
    <w:rsid w:val="00B36918"/>
    <w:rsid w:val="00B36985"/>
    <w:rsid w:val="00B40390"/>
    <w:rsid w:val="00B411ED"/>
    <w:rsid w:val="00B423BF"/>
    <w:rsid w:val="00B42F6D"/>
    <w:rsid w:val="00B4317D"/>
    <w:rsid w:val="00B44494"/>
    <w:rsid w:val="00B4485D"/>
    <w:rsid w:val="00B44DE6"/>
    <w:rsid w:val="00B44E67"/>
    <w:rsid w:val="00B468A0"/>
    <w:rsid w:val="00B47615"/>
    <w:rsid w:val="00B47D89"/>
    <w:rsid w:val="00B5069F"/>
    <w:rsid w:val="00B514AD"/>
    <w:rsid w:val="00B534A5"/>
    <w:rsid w:val="00B53D8E"/>
    <w:rsid w:val="00B551CF"/>
    <w:rsid w:val="00B564F5"/>
    <w:rsid w:val="00B56CBB"/>
    <w:rsid w:val="00B56E13"/>
    <w:rsid w:val="00B57932"/>
    <w:rsid w:val="00B5794F"/>
    <w:rsid w:val="00B57A77"/>
    <w:rsid w:val="00B61755"/>
    <w:rsid w:val="00B61A9C"/>
    <w:rsid w:val="00B630CA"/>
    <w:rsid w:val="00B65E32"/>
    <w:rsid w:val="00B65FC9"/>
    <w:rsid w:val="00B739FE"/>
    <w:rsid w:val="00B73BFC"/>
    <w:rsid w:val="00B73F45"/>
    <w:rsid w:val="00B73FFC"/>
    <w:rsid w:val="00B826CF"/>
    <w:rsid w:val="00B83A2E"/>
    <w:rsid w:val="00B83EF3"/>
    <w:rsid w:val="00B86441"/>
    <w:rsid w:val="00B866DA"/>
    <w:rsid w:val="00B868A2"/>
    <w:rsid w:val="00B90A93"/>
    <w:rsid w:val="00B90CC8"/>
    <w:rsid w:val="00B91DE8"/>
    <w:rsid w:val="00B93299"/>
    <w:rsid w:val="00B935E9"/>
    <w:rsid w:val="00B94B5F"/>
    <w:rsid w:val="00B95382"/>
    <w:rsid w:val="00B96467"/>
    <w:rsid w:val="00B96521"/>
    <w:rsid w:val="00B9688F"/>
    <w:rsid w:val="00B96BBF"/>
    <w:rsid w:val="00BA04E1"/>
    <w:rsid w:val="00BA1E1D"/>
    <w:rsid w:val="00BA5E88"/>
    <w:rsid w:val="00BA6AFF"/>
    <w:rsid w:val="00BA7F3C"/>
    <w:rsid w:val="00BB5299"/>
    <w:rsid w:val="00BB66F7"/>
    <w:rsid w:val="00BC18AA"/>
    <w:rsid w:val="00BC4E76"/>
    <w:rsid w:val="00BC6964"/>
    <w:rsid w:val="00BC6E9D"/>
    <w:rsid w:val="00BC6EED"/>
    <w:rsid w:val="00BC6F52"/>
    <w:rsid w:val="00BD0328"/>
    <w:rsid w:val="00BD1789"/>
    <w:rsid w:val="00BD2599"/>
    <w:rsid w:val="00BD42E0"/>
    <w:rsid w:val="00BD634A"/>
    <w:rsid w:val="00BD7BA6"/>
    <w:rsid w:val="00BD7E15"/>
    <w:rsid w:val="00BE05DC"/>
    <w:rsid w:val="00BE0EAD"/>
    <w:rsid w:val="00BE293B"/>
    <w:rsid w:val="00BE678E"/>
    <w:rsid w:val="00BE6ABD"/>
    <w:rsid w:val="00BE7C2E"/>
    <w:rsid w:val="00BF0DF1"/>
    <w:rsid w:val="00BF4AF7"/>
    <w:rsid w:val="00BF69AA"/>
    <w:rsid w:val="00BF76B3"/>
    <w:rsid w:val="00C01921"/>
    <w:rsid w:val="00C02ACC"/>
    <w:rsid w:val="00C0556A"/>
    <w:rsid w:val="00C06A3E"/>
    <w:rsid w:val="00C07880"/>
    <w:rsid w:val="00C11726"/>
    <w:rsid w:val="00C14519"/>
    <w:rsid w:val="00C16085"/>
    <w:rsid w:val="00C163B3"/>
    <w:rsid w:val="00C16F49"/>
    <w:rsid w:val="00C203CC"/>
    <w:rsid w:val="00C2302B"/>
    <w:rsid w:val="00C25CEC"/>
    <w:rsid w:val="00C26171"/>
    <w:rsid w:val="00C323D8"/>
    <w:rsid w:val="00C32932"/>
    <w:rsid w:val="00C34A5A"/>
    <w:rsid w:val="00C34BA2"/>
    <w:rsid w:val="00C35FBC"/>
    <w:rsid w:val="00C36088"/>
    <w:rsid w:val="00C36C69"/>
    <w:rsid w:val="00C379E1"/>
    <w:rsid w:val="00C413DF"/>
    <w:rsid w:val="00C415BB"/>
    <w:rsid w:val="00C43E75"/>
    <w:rsid w:val="00C44429"/>
    <w:rsid w:val="00C44DE4"/>
    <w:rsid w:val="00C45442"/>
    <w:rsid w:val="00C46367"/>
    <w:rsid w:val="00C506EB"/>
    <w:rsid w:val="00C508BF"/>
    <w:rsid w:val="00C50FBB"/>
    <w:rsid w:val="00C530D5"/>
    <w:rsid w:val="00C54878"/>
    <w:rsid w:val="00C56737"/>
    <w:rsid w:val="00C56859"/>
    <w:rsid w:val="00C57F22"/>
    <w:rsid w:val="00C6337F"/>
    <w:rsid w:val="00C64304"/>
    <w:rsid w:val="00C64C54"/>
    <w:rsid w:val="00C675E1"/>
    <w:rsid w:val="00C67B06"/>
    <w:rsid w:val="00C700BD"/>
    <w:rsid w:val="00C7128A"/>
    <w:rsid w:val="00C72662"/>
    <w:rsid w:val="00C733A2"/>
    <w:rsid w:val="00C74580"/>
    <w:rsid w:val="00C75242"/>
    <w:rsid w:val="00C77269"/>
    <w:rsid w:val="00C80627"/>
    <w:rsid w:val="00C8110A"/>
    <w:rsid w:val="00C81478"/>
    <w:rsid w:val="00C81699"/>
    <w:rsid w:val="00C81783"/>
    <w:rsid w:val="00C81F3C"/>
    <w:rsid w:val="00C87A9C"/>
    <w:rsid w:val="00C87D71"/>
    <w:rsid w:val="00C959F2"/>
    <w:rsid w:val="00C95A3C"/>
    <w:rsid w:val="00C96C28"/>
    <w:rsid w:val="00C96D54"/>
    <w:rsid w:val="00C97893"/>
    <w:rsid w:val="00C97BE2"/>
    <w:rsid w:val="00CA1BFD"/>
    <w:rsid w:val="00CA68E7"/>
    <w:rsid w:val="00CB117A"/>
    <w:rsid w:val="00CB2280"/>
    <w:rsid w:val="00CB22B2"/>
    <w:rsid w:val="00CB5118"/>
    <w:rsid w:val="00CB6A4F"/>
    <w:rsid w:val="00CB6D15"/>
    <w:rsid w:val="00CB6F0B"/>
    <w:rsid w:val="00CC45C6"/>
    <w:rsid w:val="00CC4FFE"/>
    <w:rsid w:val="00CC6181"/>
    <w:rsid w:val="00CD3CA9"/>
    <w:rsid w:val="00CD5CAF"/>
    <w:rsid w:val="00CD7322"/>
    <w:rsid w:val="00CE18EB"/>
    <w:rsid w:val="00CE25DC"/>
    <w:rsid w:val="00CE3252"/>
    <w:rsid w:val="00CE327B"/>
    <w:rsid w:val="00CE459B"/>
    <w:rsid w:val="00CE74DD"/>
    <w:rsid w:val="00CE7968"/>
    <w:rsid w:val="00CF0D74"/>
    <w:rsid w:val="00CF24BF"/>
    <w:rsid w:val="00CF29DA"/>
    <w:rsid w:val="00CF2AA8"/>
    <w:rsid w:val="00CF4D7C"/>
    <w:rsid w:val="00CF64A6"/>
    <w:rsid w:val="00CF653F"/>
    <w:rsid w:val="00CF6969"/>
    <w:rsid w:val="00CF6AB3"/>
    <w:rsid w:val="00D002E0"/>
    <w:rsid w:val="00D0265B"/>
    <w:rsid w:val="00D02785"/>
    <w:rsid w:val="00D02C11"/>
    <w:rsid w:val="00D02E04"/>
    <w:rsid w:val="00D053D5"/>
    <w:rsid w:val="00D05AAB"/>
    <w:rsid w:val="00D05C7C"/>
    <w:rsid w:val="00D066BF"/>
    <w:rsid w:val="00D06A89"/>
    <w:rsid w:val="00D075AE"/>
    <w:rsid w:val="00D10228"/>
    <w:rsid w:val="00D10608"/>
    <w:rsid w:val="00D116C9"/>
    <w:rsid w:val="00D130FB"/>
    <w:rsid w:val="00D1536C"/>
    <w:rsid w:val="00D156C8"/>
    <w:rsid w:val="00D15CE4"/>
    <w:rsid w:val="00D168BD"/>
    <w:rsid w:val="00D2073D"/>
    <w:rsid w:val="00D21051"/>
    <w:rsid w:val="00D2278A"/>
    <w:rsid w:val="00D23BC2"/>
    <w:rsid w:val="00D24956"/>
    <w:rsid w:val="00D25E57"/>
    <w:rsid w:val="00D26002"/>
    <w:rsid w:val="00D2735E"/>
    <w:rsid w:val="00D274E3"/>
    <w:rsid w:val="00D31A7E"/>
    <w:rsid w:val="00D31AC9"/>
    <w:rsid w:val="00D3265E"/>
    <w:rsid w:val="00D328D1"/>
    <w:rsid w:val="00D34A8C"/>
    <w:rsid w:val="00D35FA3"/>
    <w:rsid w:val="00D377EA"/>
    <w:rsid w:val="00D406A5"/>
    <w:rsid w:val="00D414A0"/>
    <w:rsid w:val="00D42D74"/>
    <w:rsid w:val="00D4463A"/>
    <w:rsid w:val="00D455D6"/>
    <w:rsid w:val="00D45D94"/>
    <w:rsid w:val="00D5037E"/>
    <w:rsid w:val="00D51906"/>
    <w:rsid w:val="00D51992"/>
    <w:rsid w:val="00D544BD"/>
    <w:rsid w:val="00D54F27"/>
    <w:rsid w:val="00D557B6"/>
    <w:rsid w:val="00D55D8A"/>
    <w:rsid w:val="00D5609B"/>
    <w:rsid w:val="00D61C0B"/>
    <w:rsid w:val="00D62A78"/>
    <w:rsid w:val="00D62F38"/>
    <w:rsid w:val="00D63EB5"/>
    <w:rsid w:val="00D64CA2"/>
    <w:rsid w:val="00D650DE"/>
    <w:rsid w:val="00D65286"/>
    <w:rsid w:val="00D65838"/>
    <w:rsid w:val="00D67242"/>
    <w:rsid w:val="00D6779E"/>
    <w:rsid w:val="00D72FC8"/>
    <w:rsid w:val="00D73D50"/>
    <w:rsid w:val="00D81239"/>
    <w:rsid w:val="00D81957"/>
    <w:rsid w:val="00D81D92"/>
    <w:rsid w:val="00D8265C"/>
    <w:rsid w:val="00D83046"/>
    <w:rsid w:val="00D83600"/>
    <w:rsid w:val="00D856C1"/>
    <w:rsid w:val="00D85CCC"/>
    <w:rsid w:val="00D86F7A"/>
    <w:rsid w:val="00D95797"/>
    <w:rsid w:val="00D977C0"/>
    <w:rsid w:val="00DA03F0"/>
    <w:rsid w:val="00DA0C0E"/>
    <w:rsid w:val="00DA169E"/>
    <w:rsid w:val="00DA249E"/>
    <w:rsid w:val="00DA3C37"/>
    <w:rsid w:val="00DA3F0E"/>
    <w:rsid w:val="00DA769A"/>
    <w:rsid w:val="00DB0231"/>
    <w:rsid w:val="00DB16E3"/>
    <w:rsid w:val="00DB2731"/>
    <w:rsid w:val="00DB31B5"/>
    <w:rsid w:val="00DB567E"/>
    <w:rsid w:val="00DC0298"/>
    <w:rsid w:val="00DC0487"/>
    <w:rsid w:val="00DC2D05"/>
    <w:rsid w:val="00DC5310"/>
    <w:rsid w:val="00DC6DE8"/>
    <w:rsid w:val="00DC77ED"/>
    <w:rsid w:val="00DD17E4"/>
    <w:rsid w:val="00DD3DC8"/>
    <w:rsid w:val="00DD4939"/>
    <w:rsid w:val="00DD64C0"/>
    <w:rsid w:val="00DD7CD1"/>
    <w:rsid w:val="00DE1BAD"/>
    <w:rsid w:val="00DE2FF1"/>
    <w:rsid w:val="00DE351D"/>
    <w:rsid w:val="00DE4E7E"/>
    <w:rsid w:val="00DE4FE9"/>
    <w:rsid w:val="00DE5591"/>
    <w:rsid w:val="00DE5BF5"/>
    <w:rsid w:val="00DE63F6"/>
    <w:rsid w:val="00DF2ABD"/>
    <w:rsid w:val="00DF3A15"/>
    <w:rsid w:val="00DF3CBD"/>
    <w:rsid w:val="00DF5605"/>
    <w:rsid w:val="00DF6BBF"/>
    <w:rsid w:val="00DF78D9"/>
    <w:rsid w:val="00DF7D5B"/>
    <w:rsid w:val="00E01E69"/>
    <w:rsid w:val="00E02009"/>
    <w:rsid w:val="00E02F64"/>
    <w:rsid w:val="00E040A0"/>
    <w:rsid w:val="00E041B1"/>
    <w:rsid w:val="00E04389"/>
    <w:rsid w:val="00E058E7"/>
    <w:rsid w:val="00E11580"/>
    <w:rsid w:val="00E11F38"/>
    <w:rsid w:val="00E12828"/>
    <w:rsid w:val="00E13101"/>
    <w:rsid w:val="00E133D8"/>
    <w:rsid w:val="00E134DE"/>
    <w:rsid w:val="00E141FE"/>
    <w:rsid w:val="00E14CA5"/>
    <w:rsid w:val="00E14D3C"/>
    <w:rsid w:val="00E16919"/>
    <w:rsid w:val="00E21C39"/>
    <w:rsid w:val="00E22EF6"/>
    <w:rsid w:val="00E22F10"/>
    <w:rsid w:val="00E23409"/>
    <w:rsid w:val="00E24893"/>
    <w:rsid w:val="00E25582"/>
    <w:rsid w:val="00E30841"/>
    <w:rsid w:val="00E30995"/>
    <w:rsid w:val="00E30F39"/>
    <w:rsid w:val="00E31346"/>
    <w:rsid w:val="00E318EE"/>
    <w:rsid w:val="00E33881"/>
    <w:rsid w:val="00E33CCB"/>
    <w:rsid w:val="00E3603E"/>
    <w:rsid w:val="00E362C0"/>
    <w:rsid w:val="00E37036"/>
    <w:rsid w:val="00E37CEF"/>
    <w:rsid w:val="00E37E0F"/>
    <w:rsid w:val="00E37FF0"/>
    <w:rsid w:val="00E40DE1"/>
    <w:rsid w:val="00E42204"/>
    <w:rsid w:val="00E4278B"/>
    <w:rsid w:val="00E430EE"/>
    <w:rsid w:val="00E44E45"/>
    <w:rsid w:val="00E45310"/>
    <w:rsid w:val="00E45BC4"/>
    <w:rsid w:val="00E472FB"/>
    <w:rsid w:val="00E502A6"/>
    <w:rsid w:val="00E5099F"/>
    <w:rsid w:val="00E5159B"/>
    <w:rsid w:val="00E539F7"/>
    <w:rsid w:val="00E55A9D"/>
    <w:rsid w:val="00E56019"/>
    <w:rsid w:val="00E56C2E"/>
    <w:rsid w:val="00E57101"/>
    <w:rsid w:val="00E57686"/>
    <w:rsid w:val="00E604C2"/>
    <w:rsid w:val="00E613C5"/>
    <w:rsid w:val="00E61CBA"/>
    <w:rsid w:val="00E62B36"/>
    <w:rsid w:val="00E63CB8"/>
    <w:rsid w:val="00E63DEA"/>
    <w:rsid w:val="00E64802"/>
    <w:rsid w:val="00E64F22"/>
    <w:rsid w:val="00E6640C"/>
    <w:rsid w:val="00E67D34"/>
    <w:rsid w:val="00E70178"/>
    <w:rsid w:val="00E71B0B"/>
    <w:rsid w:val="00E7253C"/>
    <w:rsid w:val="00E72F96"/>
    <w:rsid w:val="00E7302A"/>
    <w:rsid w:val="00E7450F"/>
    <w:rsid w:val="00E77700"/>
    <w:rsid w:val="00E80052"/>
    <w:rsid w:val="00E80B54"/>
    <w:rsid w:val="00E837F9"/>
    <w:rsid w:val="00E84038"/>
    <w:rsid w:val="00E859EE"/>
    <w:rsid w:val="00E85A1A"/>
    <w:rsid w:val="00EA1060"/>
    <w:rsid w:val="00EA1236"/>
    <w:rsid w:val="00EA25FD"/>
    <w:rsid w:val="00EA3C0F"/>
    <w:rsid w:val="00EA46BA"/>
    <w:rsid w:val="00EA5871"/>
    <w:rsid w:val="00EA5CDF"/>
    <w:rsid w:val="00EA7726"/>
    <w:rsid w:val="00EB11AC"/>
    <w:rsid w:val="00EB1312"/>
    <w:rsid w:val="00EB14D2"/>
    <w:rsid w:val="00EB702B"/>
    <w:rsid w:val="00EB7360"/>
    <w:rsid w:val="00EB7A0D"/>
    <w:rsid w:val="00EC1D01"/>
    <w:rsid w:val="00EC2206"/>
    <w:rsid w:val="00EC2931"/>
    <w:rsid w:val="00EC543B"/>
    <w:rsid w:val="00EC5506"/>
    <w:rsid w:val="00EC5662"/>
    <w:rsid w:val="00EC74E2"/>
    <w:rsid w:val="00EC7B31"/>
    <w:rsid w:val="00EC7BBE"/>
    <w:rsid w:val="00ED2EBB"/>
    <w:rsid w:val="00ED3A33"/>
    <w:rsid w:val="00ED3BF2"/>
    <w:rsid w:val="00ED5009"/>
    <w:rsid w:val="00ED716E"/>
    <w:rsid w:val="00EE3535"/>
    <w:rsid w:val="00EE3E38"/>
    <w:rsid w:val="00EE55F9"/>
    <w:rsid w:val="00EE6A21"/>
    <w:rsid w:val="00EE7030"/>
    <w:rsid w:val="00EE7D87"/>
    <w:rsid w:val="00EF02A7"/>
    <w:rsid w:val="00EF2138"/>
    <w:rsid w:val="00EF54FF"/>
    <w:rsid w:val="00EF5A06"/>
    <w:rsid w:val="00EF63F2"/>
    <w:rsid w:val="00EF644C"/>
    <w:rsid w:val="00F01D04"/>
    <w:rsid w:val="00F03E31"/>
    <w:rsid w:val="00F05B8D"/>
    <w:rsid w:val="00F05E0D"/>
    <w:rsid w:val="00F06D6D"/>
    <w:rsid w:val="00F07330"/>
    <w:rsid w:val="00F07332"/>
    <w:rsid w:val="00F07A16"/>
    <w:rsid w:val="00F1091D"/>
    <w:rsid w:val="00F1272C"/>
    <w:rsid w:val="00F1493B"/>
    <w:rsid w:val="00F14B80"/>
    <w:rsid w:val="00F165B2"/>
    <w:rsid w:val="00F1660F"/>
    <w:rsid w:val="00F173B4"/>
    <w:rsid w:val="00F21F2D"/>
    <w:rsid w:val="00F21F3A"/>
    <w:rsid w:val="00F23073"/>
    <w:rsid w:val="00F25415"/>
    <w:rsid w:val="00F26E23"/>
    <w:rsid w:val="00F30C05"/>
    <w:rsid w:val="00F333C2"/>
    <w:rsid w:val="00F346AB"/>
    <w:rsid w:val="00F35413"/>
    <w:rsid w:val="00F37825"/>
    <w:rsid w:val="00F37C49"/>
    <w:rsid w:val="00F402E2"/>
    <w:rsid w:val="00F419C8"/>
    <w:rsid w:val="00F42F9E"/>
    <w:rsid w:val="00F43277"/>
    <w:rsid w:val="00F433D4"/>
    <w:rsid w:val="00F436C1"/>
    <w:rsid w:val="00F45660"/>
    <w:rsid w:val="00F46B8C"/>
    <w:rsid w:val="00F478E5"/>
    <w:rsid w:val="00F51A06"/>
    <w:rsid w:val="00F52DF2"/>
    <w:rsid w:val="00F531A4"/>
    <w:rsid w:val="00F53575"/>
    <w:rsid w:val="00F54737"/>
    <w:rsid w:val="00F5695B"/>
    <w:rsid w:val="00F571EC"/>
    <w:rsid w:val="00F579AD"/>
    <w:rsid w:val="00F6271A"/>
    <w:rsid w:val="00F63E65"/>
    <w:rsid w:val="00F63FC8"/>
    <w:rsid w:val="00F653B5"/>
    <w:rsid w:val="00F661C2"/>
    <w:rsid w:val="00F6790F"/>
    <w:rsid w:val="00F67AA8"/>
    <w:rsid w:val="00F70C06"/>
    <w:rsid w:val="00F71324"/>
    <w:rsid w:val="00F72EF7"/>
    <w:rsid w:val="00F7389A"/>
    <w:rsid w:val="00F73DC5"/>
    <w:rsid w:val="00F74A99"/>
    <w:rsid w:val="00F750D1"/>
    <w:rsid w:val="00F7687C"/>
    <w:rsid w:val="00F8080D"/>
    <w:rsid w:val="00F8183F"/>
    <w:rsid w:val="00F81ABD"/>
    <w:rsid w:val="00F82E85"/>
    <w:rsid w:val="00F841AF"/>
    <w:rsid w:val="00F85CB6"/>
    <w:rsid w:val="00F86C81"/>
    <w:rsid w:val="00F86C84"/>
    <w:rsid w:val="00F8716E"/>
    <w:rsid w:val="00F90153"/>
    <w:rsid w:val="00F90C7F"/>
    <w:rsid w:val="00F92870"/>
    <w:rsid w:val="00F92C37"/>
    <w:rsid w:val="00F94990"/>
    <w:rsid w:val="00F94CF0"/>
    <w:rsid w:val="00F95C11"/>
    <w:rsid w:val="00F966E3"/>
    <w:rsid w:val="00FA0386"/>
    <w:rsid w:val="00FA21D7"/>
    <w:rsid w:val="00FA3796"/>
    <w:rsid w:val="00FA43C2"/>
    <w:rsid w:val="00FA6322"/>
    <w:rsid w:val="00FA6878"/>
    <w:rsid w:val="00FA7437"/>
    <w:rsid w:val="00FA77CF"/>
    <w:rsid w:val="00FB4914"/>
    <w:rsid w:val="00FB65B6"/>
    <w:rsid w:val="00FB6B6F"/>
    <w:rsid w:val="00FC33D7"/>
    <w:rsid w:val="00FC3C8B"/>
    <w:rsid w:val="00FC47C4"/>
    <w:rsid w:val="00FD0C73"/>
    <w:rsid w:val="00FD17B5"/>
    <w:rsid w:val="00FD2F46"/>
    <w:rsid w:val="00FD333C"/>
    <w:rsid w:val="00FD5BD1"/>
    <w:rsid w:val="00FD7398"/>
    <w:rsid w:val="00FD7A0A"/>
    <w:rsid w:val="00FE1B49"/>
    <w:rsid w:val="00FE36D3"/>
    <w:rsid w:val="00FE57C5"/>
    <w:rsid w:val="00FE5E38"/>
    <w:rsid w:val="00FE601F"/>
    <w:rsid w:val="00FE7099"/>
    <w:rsid w:val="00FE7748"/>
    <w:rsid w:val="00FF32FE"/>
    <w:rsid w:val="00FF344B"/>
    <w:rsid w:val="00FF46D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D71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751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1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BCF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1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CF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37495D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16E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4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78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7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34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0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emma.begley@rolls-roycemotorcars.com" TargetMode="External"/><Relationship Id="rId26" Type="http://schemas.openxmlformats.org/officeDocument/2006/relationships/hyperlink" Target="mailto:hal.serudin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atie.Sherman@rolls-roycemotorcars.co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5" Type="http://schemas.openxmlformats.org/officeDocument/2006/relationships/hyperlink" Target="mailto:gerry.spahn@rolls-roycemotorcarsna.com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Georgina.Cox@rolls-roycemotorcars.com" TargetMode="External"/><Relationship Id="rId29" Type="http://schemas.openxmlformats.org/officeDocument/2006/relationships/hyperlink" Target="mailto:Ou.Su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malika.abdullaeva@partner.rolls-roycemotorcars.com" TargetMode="External"/><Relationship Id="rId32" Type="http://schemas.openxmlformats.org/officeDocument/2006/relationships/hyperlink" Target="mailto:isabel.matthews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luke.w.strudwick@rolls-roycemotorcars.com" TargetMode="External"/><Relationship Id="rId28" Type="http://schemas.openxmlformats.org/officeDocument/2006/relationships/hyperlink" Target="mailto:ruth.hilse@rolls-roycemotorcars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t.ly/3XtQW7q" TargetMode="Externa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hyperlink" Target="mailto:rami.joudi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/article/detail/T0441740EN/rolls-royce-presents-cullinan-series-ii:-a-bold-evolution-of-the-world%E2%80%99s-pre-eminent-super-luxury-suv" TargetMode="External"/><Relationship Id="rId14" Type="http://schemas.openxmlformats.org/officeDocument/2006/relationships/hyperlink" Target="https://twitter.com/rollsroycecars" TargetMode="External"/><Relationship Id="rId22" Type="http://schemas.openxmlformats.org/officeDocument/2006/relationships/hyperlink" Target="mailto:Marius.Tegneby@rolls-roycemotorcars.com" TargetMode="External"/><Relationship Id="rId27" Type="http://schemas.openxmlformats.org/officeDocument/2006/relationships/hyperlink" Target="mailto:frank.tiemann@rolls-roycemotorcars.com" TargetMode="External"/><Relationship Id="rId30" Type="http://schemas.openxmlformats.org/officeDocument/2006/relationships/hyperlink" Target="mailto:Yuki.Imamura@rolls-roycemotorcars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press.rolls-roycemotorcars.com/rolls-royce-motor-cars-pressclub/article/detail/T0441740EN/rolls-royce-presents-cullinan-series-ii:-a-bold-evolution-of-the-world%E2%80%99s-pre-eminent-super-luxury-su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B55F-FCDC-4A0C-89A7-59C45AE3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8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2024-05-01T17:06:00Z</dcterms:created>
  <dcterms:modified xsi:type="dcterms:W3CDTF">2024-05-09T14:06:00Z</dcterms:modified>
  <cp:category/>
</cp:coreProperties>
</file>