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33E52" w14:textId="0594A27A" w:rsidR="00B63B4E" w:rsidRPr="00134D14" w:rsidRDefault="005D4466" w:rsidP="00AF2FC3">
      <w:pPr>
        <w:pStyle w:val="Title"/>
        <w:bidi/>
        <w:spacing w:line="360" w:lineRule="exact"/>
        <w:rPr>
          <w:rFonts w:asciiTheme="minorBidi" w:hAnsiTheme="minorBidi" w:cs="Arial"/>
          <w:lang w:val="en-US"/>
        </w:rPr>
      </w:pPr>
      <w:r w:rsidRPr="00134D14">
        <w:rPr>
          <w:rFonts w:asciiTheme="minorBidi" w:hAnsiTheme="minorBidi" w:cs="Arial"/>
          <w:caps w:val="0"/>
          <w:rtl/>
        </w:rPr>
        <w:t xml:space="preserve"> رولز-رويس | معلومات صحفيّة </w:t>
      </w:r>
      <w:r w:rsidR="00EB7360" w:rsidRPr="00134D14">
        <w:rPr>
          <w:rFonts w:asciiTheme="minorBidi" w:hAnsiTheme="minorBidi" w:cs="Arial"/>
          <w:rtl/>
        </w:rPr>
        <w:t xml:space="preserve"> </w:t>
      </w:r>
      <w:bookmarkStart w:id="0" w:name="_Hlk81849140"/>
    </w:p>
    <w:p w14:paraId="6FF421F5" w14:textId="089BF61C" w:rsidR="00B80004" w:rsidRPr="00134D14" w:rsidRDefault="00173C94" w:rsidP="00AF2FC3">
      <w:pPr>
        <w:bidi/>
        <w:spacing w:before="100" w:beforeAutospacing="1" w:after="100" w:afterAutospacing="1" w:line="360" w:lineRule="exact"/>
        <w:jc w:val="center"/>
        <w:textAlignment w:val="center"/>
        <w:rPr>
          <w:rFonts w:asciiTheme="minorBidi" w:hAnsiTheme="minorBidi" w:cs="Arial"/>
          <w:b/>
          <w:bCs/>
          <w:sz w:val="40"/>
          <w:szCs w:val="40"/>
        </w:rPr>
      </w:pPr>
      <w:r w:rsidRPr="00134D14">
        <w:rPr>
          <w:rFonts w:asciiTheme="minorBidi" w:hAnsiTheme="minorBidi" w:cs="Arial"/>
          <w:b/>
          <w:bCs/>
          <w:sz w:val="40"/>
          <w:szCs w:val="40"/>
          <w:rtl/>
        </w:rPr>
        <w:t>"كلاسيكيات المستقبل" من رولز-رويس:</w:t>
      </w:r>
    </w:p>
    <w:p w14:paraId="7D95C736" w14:textId="0166ED2D" w:rsidR="00173C94" w:rsidRPr="00134D14" w:rsidRDefault="00173C94" w:rsidP="00AF2FC3">
      <w:pPr>
        <w:bidi/>
        <w:spacing w:before="100" w:beforeAutospacing="1" w:after="100" w:afterAutospacing="1" w:line="360" w:lineRule="exact"/>
        <w:jc w:val="center"/>
        <w:textAlignment w:val="center"/>
        <w:rPr>
          <w:rFonts w:asciiTheme="minorBidi" w:hAnsiTheme="minorBidi" w:cs="Arial"/>
          <w:b/>
          <w:bCs/>
          <w:sz w:val="40"/>
          <w:szCs w:val="40"/>
        </w:rPr>
      </w:pPr>
      <w:r w:rsidRPr="00134D14">
        <w:rPr>
          <w:rFonts w:asciiTheme="minorBidi" w:hAnsiTheme="minorBidi" w:cs="Arial"/>
          <w:b/>
          <w:bCs/>
          <w:sz w:val="40"/>
          <w:szCs w:val="40"/>
          <w:rtl/>
        </w:rPr>
        <w:t xml:space="preserve">احتفاء بسيارات تاريخية من مجموعات </w:t>
      </w:r>
      <w:proofErr w:type="spellStart"/>
      <w:r w:rsidRPr="00134D14">
        <w:rPr>
          <w:rFonts w:asciiTheme="minorBidi" w:hAnsiTheme="minorBidi" w:cs="Arial"/>
          <w:b/>
          <w:bCs/>
          <w:sz w:val="40"/>
          <w:szCs w:val="40"/>
          <w:rtl/>
        </w:rPr>
        <w:t>جودوود</w:t>
      </w:r>
      <w:proofErr w:type="spellEnd"/>
      <w:r w:rsidRPr="00134D14">
        <w:rPr>
          <w:rFonts w:asciiTheme="minorBidi" w:hAnsiTheme="minorBidi" w:cs="Arial"/>
          <w:b/>
          <w:bCs/>
          <w:sz w:val="40"/>
          <w:szCs w:val="40"/>
          <w:rtl/>
        </w:rPr>
        <w:t xml:space="preserve"> </w:t>
      </w:r>
      <w:r w:rsidR="000127DF">
        <w:rPr>
          <w:rFonts w:asciiTheme="minorBidi" w:hAnsiTheme="minorBidi" w:cs="Arial" w:hint="cs"/>
          <w:b/>
          <w:bCs/>
          <w:sz w:val="40"/>
          <w:szCs w:val="40"/>
          <w:rtl/>
        </w:rPr>
        <w:t>الحصرية</w:t>
      </w:r>
    </w:p>
    <w:p w14:paraId="3A72EBD6" w14:textId="77777777" w:rsidR="007C20FA" w:rsidRPr="00134D14" w:rsidRDefault="007C20FA" w:rsidP="00AF2FC3">
      <w:pPr>
        <w:pStyle w:val="Bullets"/>
        <w:numPr>
          <w:ilvl w:val="0"/>
          <w:numId w:val="0"/>
        </w:numPr>
        <w:bidi/>
        <w:spacing w:line="360" w:lineRule="exact"/>
        <w:rPr>
          <w:rFonts w:asciiTheme="minorBidi" w:hAnsiTheme="minorBidi" w:cs="Arial"/>
        </w:rPr>
      </w:pPr>
    </w:p>
    <w:p w14:paraId="2CFE69D5" w14:textId="5797E83E" w:rsidR="00B63B4E" w:rsidRPr="00BA0BF2" w:rsidRDefault="002F184F" w:rsidP="00AF2FC3">
      <w:pPr>
        <w:pStyle w:val="Bullets"/>
        <w:numPr>
          <w:ilvl w:val="0"/>
          <w:numId w:val="0"/>
        </w:numPr>
        <w:bidi/>
        <w:spacing w:line="360" w:lineRule="exact"/>
        <w:rPr>
          <w:rFonts w:asciiTheme="minorBidi" w:hAnsiTheme="minorBidi" w:cs="Arial"/>
          <w:sz w:val="22"/>
          <w:szCs w:val="22"/>
        </w:rPr>
      </w:pPr>
      <w:r>
        <w:rPr>
          <w:rFonts w:asciiTheme="minorBidi" w:hAnsiTheme="minorBidi" w:cs="Arial"/>
          <w:sz w:val="22"/>
          <w:szCs w:val="22"/>
          <w:lang w:val="en-US"/>
        </w:rPr>
        <w:t>10</w:t>
      </w:r>
      <w:r w:rsidR="004C024F" w:rsidRPr="00BA0BF2">
        <w:rPr>
          <w:rFonts w:asciiTheme="minorBidi" w:hAnsiTheme="minorBidi" w:cs="Arial"/>
          <w:sz w:val="22"/>
          <w:szCs w:val="22"/>
          <w:rtl/>
        </w:rPr>
        <w:t xml:space="preserve"> مايو 2024، دبي، الإمارات العربية المتحدة</w:t>
      </w:r>
    </w:p>
    <w:p w14:paraId="44BDCC09" w14:textId="55BFC329" w:rsidR="00134D14" w:rsidRPr="00BA0BF2" w:rsidRDefault="00134D14" w:rsidP="00134D14">
      <w:pPr>
        <w:pStyle w:val="Bullets"/>
        <w:numPr>
          <w:ilvl w:val="0"/>
          <w:numId w:val="2"/>
        </w:numPr>
        <w:bidi/>
        <w:spacing w:line="360" w:lineRule="exact"/>
        <w:rPr>
          <w:rFonts w:asciiTheme="minorBidi" w:hAnsiTheme="minorBidi" w:cs="Arial"/>
          <w:sz w:val="22"/>
          <w:szCs w:val="22"/>
        </w:rPr>
      </w:pPr>
      <w:r w:rsidRPr="00BA0BF2">
        <w:rPr>
          <w:rFonts w:asciiTheme="minorBidi" w:hAnsiTheme="minorBidi" w:cs="Arial"/>
          <w:sz w:val="22"/>
          <w:szCs w:val="22"/>
          <w:rtl/>
        </w:rPr>
        <w:t xml:space="preserve">استضاف احتفال رولز-رويس "كلاسيكيات المستقبل" أكبر تجمع لسيارات رولز-رويس </w:t>
      </w:r>
      <w:r w:rsidR="000127DF">
        <w:rPr>
          <w:rFonts w:asciiTheme="minorBidi" w:hAnsiTheme="minorBidi" w:cs="Arial" w:hint="cs"/>
          <w:sz w:val="22"/>
          <w:szCs w:val="22"/>
          <w:rtl/>
        </w:rPr>
        <w:t>الحصرية</w:t>
      </w:r>
      <w:r w:rsidRPr="00BA0BF2">
        <w:rPr>
          <w:rFonts w:asciiTheme="minorBidi" w:hAnsiTheme="minorBidi" w:cs="Arial"/>
          <w:sz w:val="22"/>
          <w:szCs w:val="22"/>
          <w:rtl/>
        </w:rPr>
        <w:t xml:space="preserve"> في تاريخ الدار في مكان واحد.</w:t>
      </w:r>
    </w:p>
    <w:p w14:paraId="71E4D5EC" w14:textId="034F3506" w:rsidR="00134D14" w:rsidRPr="00BA0BF2" w:rsidRDefault="00134D14" w:rsidP="00134D14">
      <w:pPr>
        <w:pStyle w:val="Bullets"/>
        <w:numPr>
          <w:ilvl w:val="0"/>
          <w:numId w:val="2"/>
        </w:numPr>
        <w:bidi/>
        <w:spacing w:line="360" w:lineRule="exact"/>
        <w:rPr>
          <w:rFonts w:asciiTheme="minorBidi" w:hAnsiTheme="minorBidi" w:cs="Arial"/>
          <w:sz w:val="22"/>
          <w:szCs w:val="22"/>
        </w:rPr>
      </w:pPr>
      <w:r w:rsidRPr="00BA0BF2">
        <w:rPr>
          <w:rFonts w:asciiTheme="minorBidi" w:hAnsiTheme="minorBidi" w:cs="Arial"/>
          <w:sz w:val="22"/>
          <w:szCs w:val="22"/>
          <w:rtl/>
        </w:rPr>
        <w:t>سلسلة من سيارات رولز-رويس النادرة والمحدودة لفتت الانتباه في قلب دبي.</w:t>
      </w:r>
    </w:p>
    <w:p w14:paraId="6D4C40FE" w14:textId="4CA7479A" w:rsidR="00A42109" w:rsidRPr="00134D14" w:rsidRDefault="00173C94" w:rsidP="00BF106F">
      <w:pPr>
        <w:bidi/>
        <w:spacing w:line="360" w:lineRule="exact"/>
        <w:rPr>
          <w:rFonts w:asciiTheme="minorBidi" w:hAnsiTheme="minorBidi" w:cs="Arial"/>
          <w:i/>
          <w:iCs/>
          <w:color w:val="212121"/>
          <w:sz w:val="22"/>
          <w:szCs w:val="22"/>
          <w:shd w:val="clear" w:color="auto" w:fill="FFFFFF"/>
        </w:rPr>
      </w:pPr>
      <w:r w:rsidRPr="00134D14">
        <w:rPr>
          <w:rFonts w:asciiTheme="minorBidi" w:hAnsiTheme="minorBidi" w:cs="Arial"/>
          <w:i/>
          <w:iCs/>
          <w:color w:val="212121"/>
          <w:sz w:val="22"/>
          <w:szCs w:val="22"/>
          <w:shd w:val="clear" w:color="auto" w:fill="FFFFFF"/>
          <w:rtl/>
        </w:rPr>
        <w:t xml:space="preserve">"لطالما ابتكرت رولز-رويس موتور كارز منذ تأسيسها، بصفتها </w:t>
      </w:r>
      <w:r w:rsidR="00BF106F" w:rsidRPr="00134D14">
        <w:rPr>
          <w:rFonts w:asciiTheme="minorBidi" w:hAnsiTheme="minorBidi" w:cs="Arial"/>
          <w:i/>
          <w:iCs/>
          <w:color w:val="212121"/>
          <w:sz w:val="22"/>
          <w:szCs w:val="22"/>
          <w:shd w:val="clear" w:color="auto" w:fill="FFFFFF"/>
          <w:rtl/>
        </w:rPr>
        <w:t>داراً حقيقية للفخامة</w:t>
      </w:r>
      <w:r w:rsidRPr="00134D14">
        <w:rPr>
          <w:rFonts w:asciiTheme="minorBidi" w:hAnsiTheme="minorBidi" w:cs="Arial"/>
          <w:i/>
          <w:iCs/>
          <w:color w:val="212121"/>
          <w:sz w:val="22"/>
          <w:szCs w:val="22"/>
          <w:shd w:val="clear" w:color="auto" w:fill="FFFFFF"/>
          <w:rtl/>
        </w:rPr>
        <w:t xml:space="preserve">، سلسلة استثنائية من السيارات المبهرة. وقد استعرضت فعالية "كلاسيكيات المستقبل" من رولز-رويس عدداً من التحف الفنية التي أبدعتها الدار خلال العقدين الماضيين. نتشرّف بعرض بعضٍ من سيارات المجموعات الخاصة </w:t>
      </w:r>
      <w:proofErr w:type="spellStart"/>
      <w:r w:rsidRPr="00134D14">
        <w:rPr>
          <w:rFonts w:asciiTheme="minorBidi" w:hAnsiTheme="minorBidi" w:cs="Arial"/>
          <w:i/>
          <w:iCs/>
          <w:color w:val="212121"/>
          <w:sz w:val="22"/>
          <w:szCs w:val="22"/>
          <w:shd w:val="clear" w:color="auto" w:fill="FFFFFF"/>
          <w:rtl/>
        </w:rPr>
        <w:t>الأيقونية</w:t>
      </w:r>
      <w:proofErr w:type="spellEnd"/>
      <w:r w:rsidRPr="00134D14">
        <w:rPr>
          <w:rFonts w:asciiTheme="minorBidi" w:hAnsiTheme="minorBidi" w:cs="Arial"/>
          <w:i/>
          <w:iCs/>
          <w:color w:val="212121"/>
          <w:sz w:val="22"/>
          <w:szCs w:val="22"/>
          <w:shd w:val="clear" w:color="auto" w:fill="FFFFFF"/>
          <w:rtl/>
        </w:rPr>
        <w:t xml:space="preserve"> التي تجسّد مستويات لا تضاهى من الإبداع والحرفيّة في دبي، فننقل من خلالها الجمهور عبر الزمن، ونقوده إلى عالمٍ آسرٍ من الخيال والرفاهية". </w:t>
      </w:r>
    </w:p>
    <w:p w14:paraId="67AD2CCB" w14:textId="52CF1457" w:rsidR="00173C94" w:rsidRPr="00134D14" w:rsidRDefault="00173C94" w:rsidP="00BF106F">
      <w:pPr>
        <w:bidi/>
        <w:spacing w:line="360" w:lineRule="exact"/>
        <w:rPr>
          <w:rFonts w:asciiTheme="minorBidi" w:hAnsiTheme="minorBidi" w:cs="Arial"/>
          <w:b/>
          <w:bCs/>
          <w:i/>
          <w:iCs/>
          <w:color w:val="212121"/>
          <w:sz w:val="22"/>
          <w:szCs w:val="22"/>
          <w:shd w:val="clear" w:color="auto" w:fill="FFFFFF"/>
        </w:rPr>
      </w:pPr>
      <w:r w:rsidRPr="00134D14">
        <w:rPr>
          <w:rFonts w:asciiTheme="minorBidi" w:hAnsiTheme="minorBidi" w:cs="Arial"/>
          <w:b/>
          <w:bCs/>
          <w:i/>
          <w:iCs/>
          <w:color w:val="212121"/>
          <w:sz w:val="22"/>
          <w:szCs w:val="22"/>
          <w:shd w:val="clear" w:color="auto" w:fill="FFFFFF"/>
          <w:rtl/>
        </w:rPr>
        <w:t>سيزار حبيب، المدير الإقليمي لشركة رولز-رويس موتور كارز في الشرق الأوسط وأفريقيا</w:t>
      </w:r>
    </w:p>
    <w:p w14:paraId="6CA24095" w14:textId="77777777" w:rsidR="00BF106F" w:rsidRPr="00134D14" w:rsidRDefault="00BF106F" w:rsidP="00AF2FC3">
      <w:pPr>
        <w:bidi/>
        <w:spacing w:line="360" w:lineRule="exact"/>
        <w:rPr>
          <w:rFonts w:asciiTheme="minorBidi" w:hAnsiTheme="minorBidi" w:cs="Arial"/>
          <w:i/>
          <w:iCs/>
          <w:color w:val="212121"/>
          <w:sz w:val="22"/>
          <w:szCs w:val="22"/>
          <w:shd w:val="clear" w:color="auto" w:fill="FFFFFF"/>
          <w:lang w:val="en-US"/>
        </w:rPr>
      </w:pPr>
    </w:p>
    <w:p w14:paraId="5726DEE0" w14:textId="0272D848" w:rsidR="00E823FE" w:rsidRPr="00134D14" w:rsidRDefault="00173C94" w:rsidP="00BF106F">
      <w:pPr>
        <w:bidi/>
        <w:spacing w:line="360" w:lineRule="exact"/>
        <w:rPr>
          <w:rFonts w:asciiTheme="minorBidi" w:hAnsiTheme="minorBidi" w:cs="Arial"/>
          <w:i/>
          <w:iCs/>
          <w:color w:val="212121"/>
          <w:sz w:val="22"/>
          <w:szCs w:val="22"/>
          <w:shd w:val="clear" w:color="auto" w:fill="FFFFFF"/>
          <w:lang w:val="en-US"/>
        </w:rPr>
      </w:pPr>
      <w:r w:rsidRPr="00134D14">
        <w:rPr>
          <w:rFonts w:asciiTheme="minorBidi" w:hAnsiTheme="minorBidi" w:cs="Arial"/>
          <w:i/>
          <w:iCs/>
          <w:color w:val="212121"/>
          <w:sz w:val="22"/>
          <w:szCs w:val="22"/>
          <w:shd w:val="clear" w:color="auto" w:fill="FFFFFF"/>
          <w:rtl/>
        </w:rPr>
        <w:t>"ترتكز رولز-رويس موتور كارز على أسُس التميّز والإبداع وأساليب التعبير الصادقة، ويسعدني بقدر ما يشرّفني أن أنتمي إلى عائلة رولز-رويس، وأن أشهد على مساهماتي في</w:t>
      </w:r>
      <w:r w:rsidR="00BF106F" w:rsidRPr="00134D14">
        <w:rPr>
          <w:rFonts w:asciiTheme="minorBidi" w:hAnsiTheme="minorBidi" w:cs="Arial"/>
          <w:i/>
          <w:iCs/>
          <w:color w:val="212121"/>
          <w:sz w:val="22"/>
          <w:szCs w:val="22"/>
          <w:shd w:val="clear" w:color="auto" w:fill="FFFFFF"/>
          <w:rtl/>
        </w:rPr>
        <w:t xml:space="preserve"> </w:t>
      </w:r>
      <w:r w:rsidRPr="00134D14">
        <w:rPr>
          <w:rFonts w:asciiTheme="minorBidi" w:hAnsiTheme="minorBidi" w:cs="Arial"/>
          <w:i/>
          <w:iCs/>
          <w:color w:val="212121"/>
          <w:sz w:val="22"/>
          <w:szCs w:val="22"/>
          <w:shd w:val="clear" w:color="auto" w:fill="FFFFFF"/>
          <w:rtl/>
        </w:rPr>
        <w:t>تصميم</w:t>
      </w:r>
      <w:r w:rsidR="00BF106F" w:rsidRPr="00134D14">
        <w:rPr>
          <w:rFonts w:asciiTheme="minorBidi" w:hAnsiTheme="minorBidi" w:cs="Arial"/>
          <w:i/>
          <w:iCs/>
          <w:color w:val="212121"/>
          <w:sz w:val="22"/>
          <w:szCs w:val="22"/>
          <w:shd w:val="clear" w:color="auto" w:fill="FFFFFF"/>
          <w:rtl/>
        </w:rPr>
        <w:t xml:space="preserve"> هذه السيارات الخلابة</w:t>
      </w:r>
      <w:r w:rsidRPr="00134D14">
        <w:rPr>
          <w:rFonts w:asciiTheme="minorBidi" w:hAnsiTheme="minorBidi" w:cs="Arial"/>
          <w:i/>
          <w:iCs/>
          <w:color w:val="212121"/>
          <w:sz w:val="22"/>
          <w:szCs w:val="22"/>
          <w:shd w:val="clear" w:color="auto" w:fill="FFFFFF"/>
          <w:rtl/>
        </w:rPr>
        <w:t xml:space="preserve"> فيما تخطف كل الأضواء في قلب دبي. تُعدّ كل سيارة من هذه المجموعة تحفة فنية فريدة من نوعها تعكس سعي الدار الدائم إلى الكمال. ولا شكّ في أنّ رؤية كل هذه السيارات المبهرة ضمن مجموعة واحدة هنا هي لحظة لا تُنسى".</w:t>
      </w:r>
    </w:p>
    <w:p w14:paraId="5E87819B" w14:textId="512D6732" w:rsidR="00173C94" w:rsidRPr="00134D14" w:rsidRDefault="00173C94" w:rsidP="00AF2FC3">
      <w:pPr>
        <w:bidi/>
        <w:spacing w:line="360" w:lineRule="exact"/>
        <w:rPr>
          <w:rFonts w:asciiTheme="minorBidi" w:hAnsiTheme="minorBidi" w:cs="Arial"/>
          <w:b/>
          <w:bCs/>
          <w:color w:val="000000"/>
          <w:sz w:val="22"/>
          <w:szCs w:val="22"/>
        </w:rPr>
      </w:pPr>
      <w:r w:rsidRPr="00134D14">
        <w:rPr>
          <w:rFonts w:asciiTheme="minorBidi" w:hAnsiTheme="minorBidi" w:cs="Arial"/>
          <w:b/>
          <w:bCs/>
          <w:color w:val="000000"/>
          <w:sz w:val="22"/>
          <w:szCs w:val="22"/>
          <w:rtl/>
        </w:rPr>
        <w:t xml:space="preserve">ماثيو </w:t>
      </w:r>
      <w:proofErr w:type="spellStart"/>
      <w:r w:rsidRPr="00134D14">
        <w:rPr>
          <w:rFonts w:asciiTheme="minorBidi" w:hAnsiTheme="minorBidi" w:cs="Arial"/>
          <w:b/>
          <w:bCs/>
          <w:color w:val="000000"/>
          <w:sz w:val="22"/>
          <w:szCs w:val="22"/>
          <w:rtl/>
        </w:rPr>
        <w:t>دانتون</w:t>
      </w:r>
      <w:proofErr w:type="spellEnd"/>
      <w:r w:rsidRPr="00134D14">
        <w:rPr>
          <w:rFonts w:asciiTheme="minorBidi" w:hAnsiTheme="minorBidi" w:cs="Arial"/>
          <w:b/>
          <w:bCs/>
          <w:color w:val="000000"/>
          <w:sz w:val="22"/>
          <w:szCs w:val="22"/>
          <w:rtl/>
        </w:rPr>
        <w:t xml:space="preserve">، </w:t>
      </w:r>
      <w:r w:rsidR="000127DF">
        <w:rPr>
          <w:rFonts w:asciiTheme="minorBidi" w:hAnsiTheme="minorBidi" w:cs="Arial" w:hint="cs"/>
          <w:b/>
          <w:bCs/>
          <w:color w:val="000000"/>
          <w:sz w:val="22"/>
          <w:szCs w:val="22"/>
          <w:rtl/>
        </w:rPr>
        <w:t>مصمم السيارات الحصرية</w:t>
      </w:r>
      <w:r w:rsidRPr="00134D14">
        <w:rPr>
          <w:rFonts w:asciiTheme="minorBidi" w:hAnsiTheme="minorBidi" w:cs="Arial"/>
          <w:b/>
          <w:bCs/>
          <w:color w:val="000000"/>
          <w:sz w:val="22"/>
          <w:szCs w:val="22"/>
          <w:rtl/>
        </w:rPr>
        <w:t xml:space="preserve"> لدى </w:t>
      </w:r>
      <w:r w:rsidR="00EA5E53">
        <w:rPr>
          <w:rFonts w:asciiTheme="minorBidi" w:hAnsiTheme="minorBidi" w:cs="Arial" w:hint="cs"/>
          <w:b/>
          <w:bCs/>
          <w:color w:val="000000"/>
          <w:sz w:val="22"/>
          <w:szCs w:val="22"/>
          <w:rtl/>
        </w:rPr>
        <w:t xml:space="preserve">شركة </w:t>
      </w:r>
      <w:r w:rsidRPr="00134D14">
        <w:rPr>
          <w:rFonts w:asciiTheme="minorBidi" w:hAnsiTheme="minorBidi" w:cs="Arial"/>
          <w:b/>
          <w:bCs/>
          <w:color w:val="000000"/>
          <w:sz w:val="22"/>
          <w:szCs w:val="22"/>
          <w:rtl/>
        </w:rPr>
        <w:t>رولز-رويس موتور كارز</w:t>
      </w:r>
    </w:p>
    <w:p w14:paraId="5A2A6D2F" w14:textId="77777777" w:rsidR="00E823FE" w:rsidRPr="00134D14" w:rsidRDefault="00E823FE" w:rsidP="00AF2FC3">
      <w:pPr>
        <w:bidi/>
        <w:spacing w:line="360" w:lineRule="exact"/>
        <w:rPr>
          <w:rFonts w:asciiTheme="minorBidi" w:hAnsiTheme="minorBidi" w:cs="Arial"/>
          <w:i/>
          <w:iCs/>
          <w:color w:val="212121"/>
          <w:sz w:val="22"/>
          <w:szCs w:val="22"/>
          <w:shd w:val="clear" w:color="auto" w:fill="FFFFFF"/>
        </w:rPr>
      </w:pPr>
    </w:p>
    <w:p w14:paraId="775085EE" w14:textId="4CC3DDF3" w:rsidR="009E74C0" w:rsidRPr="00134D14" w:rsidRDefault="00160A05" w:rsidP="00AF2FC3">
      <w:pPr>
        <w:pStyle w:val="Bullets"/>
        <w:numPr>
          <w:ilvl w:val="0"/>
          <w:numId w:val="0"/>
        </w:numPr>
        <w:bidi/>
        <w:spacing w:line="360" w:lineRule="exact"/>
        <w:rPr>
          <w:rFonts w:asciiTheme="minorBidi" w:hAnsiTheme="minorBidi" w:cs="Arial"/>
          <w:sz w:val="22"/>
          <w:szCs w:val="22"/>
        </w:rPr>
      </w:pPr>
      <w:r w:rsidRPr="00134D14">
        <w:rPr>
          <w:rFonts w:asciiTheme="minorBidi" w:hAnsiTheme="minorBidi" w:cs="Arial"/>
          <w:sz w:val="22"/>
          <w:szCs w:val="22"/>
          <w:rtl/>
        </w:rPr>
        <w:t xml:space="preserve">احتفلت رولز-رويس موتور كارز الشرق الأوسط وأفريقيا ببعضٍ من أكثر سيارات الدار تميّزاً من العقدين الماضيين في فعالية "كلاسيكيات المستقبل" التاريخية التي استعرضت أكبر عددٍ من سيارات مجموعات رولز-رويس </w:t>
      </w:r>
      <w:r w:rsidR="000127DF">
        <w:rPr>
          <w:rFonts w:asciiTheme="minorBidi" w:hAnsiTheme="minorBidi" w:cs="Arial" w:hint="cs"/>
          <w:sz w:val="22"/>
          <w:szCs w:val="22"/>
          <w:rtl/>
        </w:rPr>
        <w:t>الحصرية</w:t>
      </w:r>
      <w:r w:rsidRPr="00134D14">
        <w:rPr>
          <w:rFonts w:asciiTheme="minorBidi" w:hAnsiTheme="minorBidi" w:cs="Arial"/>
          <w:sz w:val="22"/>
          <w:szCs w:val="22"/>
          <w:rtl/>
        </w:rPr>
        <w:t xml:space="preserve"> في تاريخ الدار. </w:t>
      </w:r>
    </w:p>
    <w:p w14:paraId="3073D3A3" w14:textId="1336AFE4" w:rsidR="00160A05" w:rsidRPr="00134D14" w:rsidRDefault="00160A05" w:rsidP="00AF2FC3">
      <w:pPr>
        <w:pStyle w:val="Bullets"/>
        <w:numPr>
          <w:ilvl w:val="0"/>
          <w:numId w:val="0"/>
        </w:numPr>
        <w:bidi/>
        <w:spacing w:line="360" w:lineRule="exact"/>
        <w:rPr>
          <w:rFonts w:asciiTheme="minorBidi" w:hAnsiTheme="minorBidi" w:cs="Arial"/>
          <w:sz w:val="22"/>
          <w:szCs w:val="22"/>
        </w:rPr>
      </w:pPr>
      <w:r w:rsidRPr="00134D14">
        <w:rPr>
          <w:rFonts w:asciiTheme="minorBidi" w:hAnsiTheme="minorBidi" w:cs="Arial"/>
          <w:sz w:val="22"/>
          <w:szCs w:val="22"/>
          <w:rtl/>
        </w:rPr>
        <w:t>تحرص رولز-رويس</w:t>
      </w:r>
      <w:r w:rsidR="00A93993" w:rsidRPr="00134D14">
        <w:rPr>
          <w:rFonts w:asciiTheme="minorBidi" w:hAnsiTheme="minorBidi" w:cs="Arial"/>
          <w:sz w:val="22"/>
          <w:szCs w:val="22"/>
          <w:rtl/>
        </w:rPr>
        <w:t xml:space="preserve"> موتور كارز</w:t>
      </w:r>
      <w:r w:rsidRPr="00134D14">
        <w:rPr>
          <w:rFonts w:asciiTheme="minorBidi" w:hAnsiTheme="minorBidi" w:cs="Arial"/>
          <w:sz w:val="22"/>
          <w:szCs w:val="22"/>
          <w:rtl/>
        </w:rPr>
        <w:t xml:space="preserve">، بصفتها </w:t>
      </w:r>
      <w:r w:rsidR="00A93993" w:rsidRPr="00134D14">
        <w:rPr>
          <w:rFonts w:asciiTheme="minorBidi" w:eastAsia="Riviera Nights Light" w:hAnsiTheme="minorBidi" w:cs="Arial"/>
          <w:kern w:val="22"/>
          <w:sz w:val="22"/>
          <w:szCs w:val="22"/>
          <w:rtl/>
          <w:lang w:eastAsia="en-US"/>
          <w14:ligatures w14:val="standard"/>
        </w:rPr>
        <w:t>داراً حقيقية للفخامة</w:t>
      </w:r>
      <w:r w:rsidRPr="00134D14">
        <w:rPr>
          <w:rFonts w:asciiTheme="minorBidi" w:hAnsiTheme="minorBidi" w:cs="Arial"/>
          <w:sz w:val="22"/>
          <w:szCs w:val="22"/>
          <w:rtl/>
        </w:rPr>
        <w:t xml:space="preserve">، على تكريس كلّ جهودها لتقديم تجارب لا يُعلى عليها للأفراد المرموقين في مختلف أنحاء العالم. وقد استضاف </w:t>
      </w:r>
      <w:r w:rsidR="00A93993" w:rsidRPr="00134D14">
        <w:rPr>
          <w:rFonts w:asciiTheme="minorBidi" w:hAnsiTheme="minorBidi" w:cs="Arial"/>
          <w:sz w:val="22"/>
          <w:szCs w:val="22"/>
        </w:rPr>
        <w:t>Private Office</w:t>
      </w:r>
      <w:r w:rsidRPr="00134D14">
        <w:rPr>
          <w:rFonts w:asciiTheme="minorBidi" w:hAnsiTheme="minorBidi" w:cs="Arial"/>
          <w:sz w:val="22"/>
          <w:szCs w:val="22"/>
          <w:rtl/>
        </w:rPr>
        <w:t xml:space="preserve"> دبي فعالية مذهلة استقبل فيها الضيوف بناءً على دعو</w:t>
      </w:r>
      <w:r w:rsidR="00A93993" w:rsidRPr="00134D14">
        <w:rPr>
          <w:rFonts w:asciiTheme="minorBidi" w:hAnsiTheme="minorBidi" w:cs="Arial"/>
          <w:sz w:val="22"/>
          <w:szCs w:val="22"/>
          <w:rtl/>
        </w:rPr>
        <w:t>ات حصرية</w:t>
      </w:r>
      <w:r w:rsidRPr="00134D14">
        <w:rPr>
          <w:rFonts w:asciiTheme="minorBidi" w:hAnsiTheme="minorBidi" w:cs="Arial"/>
          <w:sz w:val="22"/>
          <w:szCs w:val="22"/>
          <w:rtl/>
        </w:rPr>
        <w:t>، حيث نقل عشاق الفخامة والسيارات وقادة القطاع والعملاء في جميع أنحاء المنطقة من حدود المألوف إلى عالم رولز-رويس موتور كارز الساحر.</w:t>
      </w:r>
    </w:p>
    <w:p w14:paraId="74D4BAB7" w14:textId="77777777" w:rsidR="00AE50F2" w:rsidRPr="00134D14" w:rsidRDefault="000C17C1" w:rsidP="00AE50F2">
      <w:pPr>
        <w:pStyle w:val="Bullets"/>
        <w:numPr>
          <w:ilvl w:val="0"/>
          <w:numId w:val="0"/>
        </w:numPr>
        <w:bidi/>
        <w:spacing w:line="360" w:lineRule="exact"/>
        <w:rPr>
          <w:rFonts w:asciiTheme="minorBidi" w:hAnsiTheme="minorBidi" w:cs="Arial"/>
          <w:sz w:val="22"/>
          <w:szCs w:val="22"/>
          <w:rtl/>
        </w:rPr>
      </w:pPr>
      <w:r w:rsidRPr="00134D14">
        <w:rPr>
          <w:rFonts w:asciiTheme="minorBidi" w:hAnsiTheme="minorBidi" w:cs="Arial"/>
          <w:sz w:val="22"/>
          <w:szCs w:val="22"/>
          <w:rtl/>
        </w:rPr>
        <w:lastRenderedPageBreak/>
        <w:t xml:space="preserve">أتاحت هذه الفعالية المفعمة بالرقي والإبداع والفخامة المعاصرة للضيوف فرصة اكتشاف بعضٍ من سيارات المجموعات الخاصة التي تجسّد براعة فريق </w:t>
      </w:r>
      <w:proofErr w:type="spellStart"/>
      <w:r w:rsidRPr="00134D14">
        <w:rPr>
          <w:rFonts w:asciiTheme="minorBidi" w:hAnsiTheme="minorBidi" w:cs="Arial"/>
          <w:sz w:val="22"/>
          <w:szCs w:val="22"/>
          <w:rtl/>
        </w:rPr>
        <w:t>بيسبوك</w:t>
      </w:r>
      <w:proofErr w:type="spellEnd"/>
      <w:r w:rsidRPr="00134D14">
        <w:rPr>
          <w:rFonts w:asciiTheme="minorBidi" w:hAnsiTheme="minorBidi" w:cs="Arial"/>
          <w:sz w:val="22"/>
          <w:szCs w:val="22"/>
          <w:rtl/>
        </w:rPr>
        <w:t xml:space="preserve"> بأنقى صورها. فقد اختبر المدعوون فلسفة رولز-رويس واستكشفوا سلسلة من السيارات محدودة الإصدار والنادرة جداً التي لن يتم صنع مثيل لهاً مطلقاً. </w:t>
      </w:r>
    </w:p>
    <w:p w14:paraId="2D0EB171" w14:textId="0E0394F4" w:rsidR="00520325" w:rsidRPr="00134D14" w:rsidRDefault="0033606C" w:rsidP="00AE50F2">
      <w:pPr>
        <w:pStyle w:val="Bullets"/>
        <w:numPr>
          <w:ilvl w:val="0"/>
          <w:numId w:val="0"/>
        </w:numPr>
        <w:bidi/>
        <w:spacing w:line="360" w:lineRule="exact"/>
        <w:rPr>
          <w:rFonts w:asciiTheme="minorBidi" w:hAnsiTheme="minorBidi" w:cs="Arial"/>
          <w:sz w:val="22"/>
          <w:szCs w:val="22"/>
        </w:rPr>
      </w:pPr>
      <w:r w:rsidRPr="00134D14">
        <w:rPr>
          <w:rFonts w:asciiTheme="minorBidi" w:hAnsiTheme="minorBidi" w:cs="Arial"/>
          <w:sz w:val="22"/>
          <w:szCs w:val="22"/>
          <w:rtl/>
        </w:rPr>
        <w:t xml:space="preserve">كما دعت هذه الفعالية الضيوف إلى التعمّق في تاريخ سيارات المجموعات الخاصة من رولز-رويس موتور كارز وتراثها العريق، فيما استكشفوا بعضاً من أندر السيارات المتميّزة وأكثرها طلباً. وشملت المجموعة المعروضة سلسلة من السيارات المبهرة، بدءاً من سيارة فانتوم </w:t>
      </w:r>
      <w:proofErr w:type="spellStart"/>
      <w:r w:rsidRPr="00134D14">
        <w:rPr>
          <w:rFonts w:asciiTheme="minorBidi" w:hAnsiTheme="minorBidi" w:cs="Arial"/>
          <w:sz w:val="22"/>
          <w:szCs w:val="22"/>
          <w:rtl/>
        </w:rPr>
        <w:t>سينتيناري</w:t>
      </w:r>
      <w:proofErr w:type="spellEnd"/>
      <w:r w:rsidRPr="00134D14">
        <w:rPr>
          <w:rFonts w:asciiTheme="minorBidi" w:hAnsiTheme="minorBidi" w:cs="Arial"/>
          <w:sz w:val="22"/>
          <w:szCs w:val="22"/>
          <w:rtl/>
        </w:rPr>
        <w:t xml:space="preserve">، أول سيارة من مجموعة خاصة يتم تسليمها إلى الشرق الأوسط، مروراً بسيارة فانتوم </w:t>
      </w:r>
      <w:proofErr w:type="spellStart"/>
      <w:r w:rsidRPr="00134D14">
        <w:rPr>
          <w:rFonts w:asciiTheme="minorBidi" w:hAnsiTheme="minorBidi" w:cs="Arial"/>
          <w:sz w:val="22"/>
          <w:szCs w:val="22"/>
          <w:rtl/>
        </w:rPr>
        <w:t>زينيث</w:t>
      </w:r>
      <w:proofErr w:type="spellEnd"/>
      <w:r w:rsidRPr="00134D14">
        <w:rPr>
          <w:rFonts w:asciiTheme="minorBidi" w:hAnsiTheme="minorBidi" w:cs="Arial"/>
          <w:sz w:val="22"/>
          <w:szCs w:val="22"/>
          <w:rtl/>
        </w:rPr>
        <w:t xml:space="preserve"> كوبيه، إحدى آخر سيارات فانتوم من الجيل الأول، وصولاً إلى طرازَي </w:t>
      </w:r>
      <w:proofErr w:type="spellStart"/>
      <w:r w:rsidRPr="00134D14">
        <w:rPr>
          <w:rFonts w:asciiTheme="minorBidi" w:hAnsiTheme="minorBidi" w:cs="Arial"/>
          <w:sz w:val="22"/>
          <w:szCs w:val="22"/>
          <w:rtl/>
        </w:rPr>
        <w:t>جوست</w:t>
      </w:r>
      <w:proofErr w:type="spellEnd"/>
      <w:r w:rsidRPr="00134D14">
        <w:rPr>
          <w:rFonts w:asciiTheme="minorBidi" w:hAnsiTheme="minorBidi" w:cs="Arial"/>
          <w:sz w:val="22"/>
          <w:szCs w:val="22"/>
          <w:rtl/>
        </w:rPr>
        <w:t xml:space="preserve"> وفانتوم من مجموعة </w:t>
      </w:r>
      <w:r w:rsidR="000127DF">
        <w:rPr>
          <w:rFonts w:asciiTheme="minorBidi" w:hAnsiTheme="minorBidi" w:cs="Arial" w:hint="cs"/>
          <w:sz w:val="22"/>
          <w:szCs w:val="22"/>
          <w:rtl/>
        </w:rPr>
        <w:t>"</w:t>
      </w:r>
      <w:r w:rsidRPr="00134D14">
        <w:rPr>
          <w:rFonts w:asciiTheme="minorBidi" w:hAnsiTheme="minorBidi" w:cs="Arial"/>
          <w:sz w:val="22"/>
          <w:szCs w:val="22"/>
          <w:rtl/>
        </w:rPr>
        <w:t>هوم أوف رولز-رويس</w:t>
      </w:r>
      <w:r w:rsidR="000127DF">
        <w:rPr>
          <w:rFonts w:asciiTheme="minorBidi" w:hAnsiTheme="minorBidi" w:cs="Arial" w:hint="cs"/>
          <w:sz w:val="22"/>
          <w:szCs w:val="22"/>
          <w:rtl/>
        </w:rPr>
        <w:t>"</w:t>
      </w:r>
      <w:r w:rsidRPr="00134D14">
        <w:rPr>
          <w:rFonts w:asciiTheme="minorBidi" w:hAnsiTheme="minorBidi" w:cs="Arial"/>
          <w:sz w:val="22"/>
          <w:szCs w:val="22"/>
          <w:rtl/>
        </w:rPr>
        <w:t xml:space="preserve"> التي تم ابتكارها للاحتفال بمرور 10 سنوات من الإنتاج في </w:t>
      </w:r>
      <w:proofErr w:type="spellStart"/>
      <w:r w:rsidRPr="00134D14">
        <w:rPr>
          <w:rFonts w:asciiTheme="minorBidi" w:hAnsiTheme="minorBidi" w:cs="Arial"/>
          <w:sz w:val="22"/>
          <w:szCs w:val="22"/>
          <w:rtl/>
        </w:rPr>
        <w:t>جودوود</w:t>
      </w:r>
      <w:proofErr w:type="spellEnd"/>
      <w:r w:rsidRPr="00134D14">
        <w:rPr>
          <w:rFonts w:asciiTheme="minorBidi" w:hAnsiTheme="minorBidi" w:cs="Arial"/>
          <w:sz w:val="22"/>
          <w:szCs w:val="22"/>
          <w:rtl/>
        </w:rPr>
        <w:t xml:space="preserve">، كدليلٍ قاطعٍ على البراعة الحِرفية التي تشتهر بها الدار. </w:t>
      </w:r>
    </w:p>
    <w:p w14:paraId="374FF49A" w14:textId="3BDE5D28" w:rsidR="00977C90" w:rsidRPr="00134D14" w:rsidRDefault="00520325" w:rsidP="00A93993">
      <w:pPr>
        <w:pStyle w:val="Bullets"/>
        <w:numPr>
          <w:ilvl w:val="0"/>
          <w:numId w:val="0"/>
        </w:numPr>
        <w:bidi/>
        <w:spacing w:line="360" w:lineRule="exact"/>
        <w:rPr>
          <w:rFonts w:asciiTheme="minorBidi" w:hAnsiTheme="minorBidi" w:cs="Arial"/>
          <w:sz w:val="22"/>
          <w:szCs w:val="22"/>
        </w:rPr>
      </w:pPr>
      <w:r w:rsidRPr="00134D14">
        <w:rPr>
          <w:rFonts w:asciiTheme="minorBidi" w:hAnsiTheme="minorBidi" w:cs="Arial"/>
          <w:sz w:val="22"/>
          <w:szCs w:val="22"/>
          <w:rtl/>
        </w:rPr>
        <w:t xml:space="preserve">تمثّل فعالية "كلاسيكيات المستقبل" من رولز-رويس شهادة على إرث رولز-رويس موتور كارز العريق وتأكيداً على مكانتها المرموقة باعتبارها </w:t>
      </w:r>
      <w:r w:rsidR="00A93993" w:rsidRPr="00134D14">
        <w:rPr>
          <w:rFonts w:asciiTheme="minorBidi" w:eastAsia="Riviera Nights Light" w:hAnsiTheme="minorBidi" w:cs="Arial"/>
          <w:kern w:val="22"/>
          <w:sz w:val="22"/>
          <w:szCs w:val="22"/>
          <w:rtl/>
          <w:lang w:eastAsia="en-US"/>
          <w14:ligatures w14:val="standard"/>
        </w:rPr>
        <w:t>داراً حقيقية للفخامة</w:t>
      </w:r>
      <w:r w:rsidRPr="00134D14">
        <w:rPr>
          <w:rFonts w:asciiTheme="minorBidi" w:hAnsiTheme="minorBidi" w:cs="Arial"/>
          <w:sz w:val="22"/>
          <w:szCs w:val="22"/>
          <w:rtl/>
        </w:rPr>
        <w:t xml:space="preserve">، حيث أعادت إحياء روح الحرفية الاستثنائية التي ميّزت </w:t>
      </w:r>
      <w:r w:rsidR="00A93993" w:rsidRPr="00134D14">
        <w:rPr>
          <w:rFonts w:asciiTheme="minorBidi" w:hAnsiTheme="minorBidi" w:cs="Arial"/>
          <w:sz w:val="22"/>
          <w:szCs w:val="22"/>
          <w:rtl/>
        </w:rPr>
        <w:t>الدار</w:t>
      </w:r>
      <w:r w:rsidRPr="00134D14">
        <w:rPr>
          <w:rFonts w:asciiTheme="minorBidi" w:hAnsiTheme="minorBidi" w:cs="Arial"/>
          <w:sz w:val="22"/>
          <w:szCs w:val="22"/>
          <w:rtl/>
        </w:rPr>
        <w:t xml:space="preserve"> على مدى أكثر من قرنٍ استعرضت خلاله حسّها الإبداعي الذي يترك بصمته في تاريخ الدار ومستقبلها.</w:t>
      </w:r>
      <w:bookmarkEnd w:id="0"/>
    </w:p>
    <w:p w14:paraId="3B1EFDEB" w14:textId="2220B7C3" w:rsidR="00AF2FC3" w:rsidRPr="00134D14" w:rsidRDefault="00A45395" w:rsidP="00AF2FC3">
      <w:pPr>
        <w:pStyle w:val="Bullets"/>
        <w:numPr>
          <w:ilvl w:val="0"/>
          <w:numId w:val="0"/>
        </w:numPr>
        <w:bidi/>
        <w:spacing w:line="360" w:lineRule="exact"/>
        <w:rPr>
          <w:rFonts w:asciiTheme="minorBidi" w:hAnsiTheme="minorBidi" w:cs="Arial"/>
          <w:sz w:val="22"/>
          <w:szCs w:val="22"/>
          <w:lang w:val="en-US"/>
        </w:rPr>
      </w:pPr>
      <w:r w:rsidRPr="00134D14">
        <w:rPr>
          <w:rFonts w:asciiTheme="minorBidi" w:hAnsiTheme="minorBidi" w:cs="Arial"/>
          <w:sz w:val="22"/>
          <w:szCs w:val="22"/>
          <w:rtl/>
        </w:rPr>
        <w:t>- انتهى–</w:t>
      </w:r>
    </w:p>
    <w:p w14:paraId="7E8891B7" w14:textId="77777777" w:rsidR="00AF2FC3" w:rsidRPr="00292C8A" w:rsidRDefault="00AF2FC3" w:rsidP="00AF2FC3">
      <w:pPr>
        <w:suppressAutoHyphens/>
        <w:autoSpaceDN w:val="0"/>
        <w:bidi/>
        <w:spacing w:after="165" w:line="360" w:lineRule="exact"/>
        <w:ind w:left="116"/>
        <w:rPr>
          <w:rFonts w:asciiTheme="minorBidi" w:eastAsia="Riviera Nights Light" w:hAnsiTheme="minorBidi" w:cs="Arial"/>
          <w:b/>
          <w:bCs/>
          <w:kern w:val="22"/>
          <w:sz w:val="21"/>
          <w:szCs w:val="21"/>
          <w:rtl/>
          <w:lang w:eastAsia="en-US"/>
          <w14:ligatures w14:val="standard"/>
        </w:rPr>
      </w:pPr>
      <w:r w:rsidRPr="00292C8A">
        <w:rPr>
          <w:rFonts w:asciiTheme="minorBidi" w:eastAsia="Riviera Nights Light" w:hAnsiTheme="minorBidi" w:cs="Arial"/>
          <w:b/>
          <w:bCs/>
          <w:kern w:val="22"/>
          <w:sz w:val="21"/>
          <w:szCs w:val="21"/>
          <w:rtl/>
          <w:lang w:eastAsia="en-US"/>
          <w14:ligatures w14:val="standard"/>
        </w:rPr>
        <w:t>معلومات إضافية</w:t>
      </w:r>
    </w:p>
    <w:p w14:paraId="584B0381" w14:textId="77777777" w:rsidR="00AF2FC3" w:rsidRPr="00292C8A" w:rsidRDefault="00AF2FC3" w:rsidP="00AF2FC3">
      <w:pPr>
        <w:suppressAutoHyphens/>
        <w:autoSpaceDN w:val="0"/>
        <w:bidi/>
        <w:spacing w:after="165" w:line="360" w:lineRule="exact"/>
        <w:ind w:left="116"/>
        <w:rPr>
          <w:rFonts w:asciiTheme="minorBidi" w:eastAsia="Riviera Nights Light" w:hAnsiTheme="minorBidi" w:cs="Arial"/>
          <w:color w:val="FF6432"/>
          <w:kern w:val="22"/>
          <w:sz w:val="21"/>
          <w:szCs w:val="21"/>
          <w:u w:val="single"/>
          <w:rtl/>
          <w:lang w:eastAsia="en-US"/>
          <w14:ligatures w14:val="standard"/>
        </w:rPr>
      </w:pPr>
      <w:r w:rsidRPr="00292C8A">
        <w:rPr>
          <w:rFonts w:asciiTheme="minorBidi" w:eastAsia="Riviera Nights Light" w:hAnsiTheme="minorBidi" w:cs="Arial"/>
          <w:kern w:val="22"/>
          <w:sz w:val="21"/>
          <w:szCs w:val="21"/>
          <w:rtl/>
          <w:lang w:eastAsia="en-US"/>
          <w14:ligatures w14:val="standard"/>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r w:rsidRPr="00292C8A">
        <w:rPr>
          <w:rFonts w:asciiTheme="minorBidi" w:eastAsia="Riviera Nights Light" w:hAnsiTheme="minorBidi" w:cs="Arial"/>
          <w:color w:val="FF6432"/>
          <w:kern w:val="22"/>
          <w:sz w:val="21"/>
          <w:szCs w:val="21"/>
          <w:rtl/>
          <w:lang w:eastAsia="en-US"/>
          <w14:ligatures w14:val="standard"/>
        </w:rPr>
        <w:t xml:space="preserve"> </w:t>
      </w:r>
      <w:hyperlink r:id="rId8" w:history="1">
        <w:proofErr w:type="spellStart"/>
        <w:r w:rsidRPr="00292C8A">
          <w:rPr>
            <w:rFonts w:asciiTheme="minorBidi" w:eastAsia="Riviera Nights Light" w:hAnsiTheme="minorBidi" w:cs="Arial"/>
            <w:color w:val="FF6432"/>
            <w:kern w:val="22"/>
            <w:sz w:val="21"/>
            <w:szCs w:val="21"/>
            <w:u w:val="single"/>
            <w:lang w:eastAsia="en-US"/>
            <w14:ligatures w14:val="standard"/>
          </w:rPr>
          <w:t>PressClub</w:t>
        </w:r>
        <w:proofErr w:type="spellEnd"/>
      </w:hyperlink>
      <w:r w:rsidRPr="00292C8A">
        <w:rPr>
          <w:rFonts w:asciiTheme="minorBidi" w:eastAsia="Riviera Nights Light" w:hAnsiTheme="minorBidi" w:cs="Arial"/>
          <w:color w:val="FF6432"/>
          <w:kern w:val="22"/>
          <w:sz w:val="21"/>
          <w:szCs w:val="21"/>
          <w:u w:val="single"/>
          <w:rtl/>
          <w:lang w:eastAsia="en-US"/>
          <w14:ligatures w14:val="standard"/>
        </w:rPr>
        <w:t>.</w:t>
      </w:r>
    </w:p>
    <w:p w14:paraId="07F1512C" w14:textId="71F75BC9" w:rsidR="00AF2FC3" w:rsidRPr="00292C8A" w:rsidRDefault="00AF2FC3" w:rsidP="004366C6">
      <w:pPr>
        <w:suppressAutoHyphens/>
        <w:autoSpaceDN w:val="0"/>
        <w:bidi/>
        <w:spacing w:after="165" w:line="360" w:lineRule="exact"/>
        <w:ind w:left="116"/>
        <w:rPr>
          <w:rFonts w:asciiTheme="minorBidi" w:eastAsia="Riviera Nights Light" w:hAnsiTheme="minorBidi" w:cs="Arial"/>
          <w:color w:val="FF6432"/>
          <w:kern w:val="22"/>
          <w:sz w:val="21"/>
          <w:szCs w:val="21"/>
          <w:u w:val="single"/>
          <w:lang w:val="en-US" w:eastAsia="en-US"/>
          <w14:ligatures w14:val="standard"/>
        </w:rPr>
      </w:pPr>
      <w:r w:rsidRPr="00292C8A">
        <w:rPr>
          <w:rFonts w:asciiTheme="minorBidi" w:eastAsia="Riviera Nights Light" w:hAnsiTheme="minorBidi" w:cs="Arial"/>
          <w:kern w:val="22"/>
          <w:sz w:val="21"/>
          <w:szCs w:val="21"/>
          <w:rtl/>
          <w:lang w:eastAsia="en-US"/>
          <w14:ligatures w14:val="standard"/>
        </w:rPr>
        <w:t>يمكنك أيضاً متابعتنا على وسائل التواصل الاجتماعي</w:t>
      </w:r>
      <w:r w:rsidRPr="00292C8A">
        <w:rPr>
          <w:rFonts w:asciiTheme="minorBidi" w:eastAsia="Riviera Nights Light" w:hAnsiTheme="minorBidi" w:cs="Arial"/>
          <w:color w:val="000000"/>
          <w:kern w:val="22"/>
          <w:sz w:val="21"/>
          <w:szCs w:val="21"/>
          <w:rtl/>
          <w:lang w:eastAsia="en-US"/>
          <w14:ligatures w14:val="standard"/>
        </w:rPr>
        <w:t>:</w:t>
      </w:r>
      <w:r w:rsidRPr="00292C8A">
        <w:rPr>
          <w:rFonts w:asciiTheme="minorBidi" w:eastAsia="Riviera Nights Light" w:hAnsiTheme="minorBidi" w:cs="Arial"/>
          <w:color w:val="FF6432"/>
          <w:kern w:val="22"/>
          <w:sz w:val="21"/>
          <w:szCs w:val="21"/>
          <w:rtl/>
          <w:lang w:eastAsia="en-US"/>
          <w14:ligatures w14:val="standard"/>
        </w:rPr>
        <w:t xml:space="preserve"> </w:t>
      </w:r>
      <w:hyperlink r:id="rId9" w:history="1">
        <w:r w:rsidRPr="00292C8A">
          <w:rPr>
            <w:rFonts w:asciiTheme="minorBidi" w:eastAsia="Riviera Nights Light" w:hAnsiTheme="minorBidi" w:cs="Arial"/>
            <w:color w:val="FF6432"/>
            <w:kern w:val="22"/>
            <w:sz w:val="21"/>
            <w:szCs w:val="21"/>
            <w:u w:val="single"/>
            <w:rtl/>
            <w:lang w:eastAsia="en-US"/>
            <w14:ligatures w14:val="standard"/>
          </w:rPr>
          <w:t>لينكد إن</w:t>
        </w:r>
      </w:hyperlink>
      <w:r w:rsidRPr="00292C8A">
        <w:rPr>
          <w:rFonts w:asciiTheme="minorBidi" w:eastAsia="Riviera Nights Light" w:hAnsiTheme="minorBidi" w:cs="Arial"/>
          <w:color w:val="FF6432"/>
          <w:kern w:val="22"/>
          <w:sz w:val="21"/>
          <w:szCs w:val="21"/>
          <w:rtl/>
          <w:lang w:eastAsia="en-US"/>
          <w14:ligatures w14:val="standard"/>
        </w:rPr>
        <w:t xml:space="preserve">؛ </w:t>
      </w:r>
      <w:hyperlink r:id="rId10" w:history="1">
        <w:r w:rsidRPr="00292C8A">
          <w:rPr>
            <w:rFonts w:asciiTheme="minorBidi" w:eastAsia="Riviera Nights Light" w:hAnsiTheme="minorBidi" w:cs="Arial"/>
            <w:color w:val="FF6432"/>
            <w:kern w:val="22"/>
            <w:sz w:val="21"/>
            <w:szCs w:val="21"/>
            <w:u w:val="single"/>
            <w:rtl/>
            <w:lang w:eastAsia="en-US"/>
            <w14:ligatures w14:val="standard"/>
          </w:rPr>
          <w:t>يوتيوب</w:t>
        </w:r>
      </w:hyperlink>
      <w:r w:rsidRPr="00292C8A">
        <w:rPr>
          <w:rFonts w:asciiTheme="minorBidi" w:eastAsia="Riviera Nights Light" w:hAnsiTheme="minorBidi" w:cs="Arial"/>
          <w:color w:val="FF6432"/>
          <w:kern w:val="22"/>
          <w:sz w:val="21"/>
          <w:szCs w:val="21"/>
          <w:rtl/>
          <w:lang w:eastAsia="en-US"/>
          <w14:ligatures w14:val="standard"/>
        </w:rPr>
        <w:t xml:space="preserve">؛ </w:t>
      </w:r>
      <w:hyperlink r:id="rId11" w:history="1">
        <w:r w:rsidRPr="00292C8A">
          <w:rPr>
            <w:rFonts w:asciiTheme="minorBidi" w:eastAsia="Riviera Nights Light" w:hAnsiTheme="minorBidi" w:cs="Arial"/>
            <w:color w:val="FF6432"/>
            <w:kern w:val="22"/>
            <w:sz w:val="21"/>
            <w:szCs w:val="21"/>
            <w:u w:val="single"/>
            <w:rtl/>
            <w:lang w:eastAsia="en-US"/>
            <w14:ligatures w14:val="standard"/>
          </w:rPr>
          <w:t>تويتر</w:t>
        </w:r>
      </w:hyperlink>
      <w:r w:rsidRPr="00292C8A">
        <w:rPr>
          <w:rFonts w:asciiTheme="minorBidi" w:eastAsia="Riviera Nights Light" w:hAnsiTheme="minorBidi" w:cs="Arial"/>
          <w:color w:val="FF6432"/>
          <w:kern w:val="22"/>
          <w:sz w:val="21"/>
          <w:szCs w:val="21"/>
          <w:rtl/>
          <w:lang w:eastAsia="en-US"/>
          <w14:ligatures w14:val="standard"/>
        </w:rPr>
        <w:t xml:space="preserve">؛ </w:t>
      </w:r>
      <w:hyperlink r:id="rId12" w:history="1">
        <w:proofErr w:type="spellStart"/>
        <w:r w:rsidRPr="00292C8A">
          <w:rPr>
            <w:rFonts w:asciiTheme="minorBidi" w:eastAsia="Riviera Nights Light" w:hAnsiTheme="minorBidi" w:cs="Arial"/>
            <w:color w:val="FF6432"/>
            <w:kern w:val="22"/>
            <w:sz w:val="21"/>
            <w:szCs w:val="21"/>
            <w:u w:val="single"/>
            <w:rtl/>
            <w:lang w:eastAsia="en-US"/>
            <w14:ligatures w14:val="standard"/>
          </w:rPr>
          <w:t>إنستجرام</w:t>
        </w:r>
        <w:proofErr w:type="spellEnd"/>
      </w:hyperlink>
      <w:r w:rsidRPr="00292C8A">
        <w:rPr>
          <w:rFonts w:asciiTheme="minorBidi" w:eastAsia="Riviera Nights Light" w:hAnsiTheme="minorBidi" w:cs="Arial"/>
          <w:color w:val="FF6432"/>
          <w:kern w:val="22"/>
          <w:sz w:val="21"/>
          <w:szCs w:val="21"/>
          <w:rtl/>
          <w:lang w:eastAsia="en-US"/>
          <w14:ligatures w14:val="standard"/>
        </w:rPr>
        <w:t>؛ و</w:t>
      </w:r>
      <w:hyperlink r:id="rId13" w:history="1">
        <w:r w:rsidRPr="00292C8A">
          <w:rPr>
            <w:rFonts w:asciiTheme="minorBidi" w:eastAsia="Riviera Nights Light" w:hAnsiTheme="minorBidi" w:cs="Arial"/>
            <w:color w:val="FF6432"/>
            <w:kern w:val="22"/>
            <w:sz w:val="21"/>
            <w:szCs w:val="21"/>
            <w:u w:val="single"/>
            <w:rtl/>
            <w:lang w:eastAsia="en-US"/>
            <w14:ligatures w14:val="standard"/>
          </w:rPr>
          <w:t>فيسبوك</w:t>
        </w:r>
      </w:hyperlink>
      <w:r w:rsidRPr="00292C8A">
        <w:rPr>
          <w:rFonts w:asciiTheme="minorBidi" w:eastAsia="Riviera Nights Light" w:hAnsiTheme="minorBidi" w:cs="Arial"/>
          <w:color w:val="FF6432"/>
          <w:kern w:val="22"/>
          <w:sz w:val="21"/>
          <w:szCs w:val="21"/>
          <w:u w:val="single"/>
          <w:rtl/>
          <w:lang w:eastAsia="en-US"/>
          <w14:ligatures w14:val="standard"/>
        </w:rPr>
        <w:t>.</w:t>
      </w:r>
    </w:p>
    <w:p w14:paraId="5007B659" w14:textId="28A87FF9" w:rsidR="00AF2FC3" w:rsidRPr="00292C8A" w:rsidRDefault="00AF2FC3" w:rsidP="00AF2FC3">
      <w:pPr>
        <w:suppressAutoHyphens/>
        <w:autoSpaceDN w:val="0"/>
        <w:bidi/>
        <w:spacing w:after="160" w:line="360" w:lineRule="exact"/>
        <w:rPr>
          <w:rFonts w:asciiTheme="minorBidi" w:eastAsia="Gill Alt One MT" w:hAnsiTheme="minorBidi" w:cs="Arial"/>
          <w:color w:val="000000"/>
          <w:sz w:val="21"/>
          <w:szCs w:val="21"/>
          <w:u w:color="000000"/>
          <w:lang w:val="en-US" w:eastAsia="en-US"/>
        </w:rPr>
      </w:pPr>
      <w:r w:rsidRPr="00292C8A">
        <w:rPr>
          <w:rFonts w:asciiTheme="minorBidi" w:eastAsia="SimHei" w:hAnsiTheme="minorBidi" w:cs="Arial"/>
          <w:b/>
          <w:bCs/>
          <w:color w:val="000000"/>
          <w:kern w:val="22"/>
          <w:sz w:val="21"/>
          <w:szCs w:val="21"/>
          <w:rtl/>
          <w:lang w:eastAsia="en-US"/>
          <w14:ligatures w14:val="standard"/>
        </w:rPr>
        <w:t>ملاحظات للمحرّرين</w:t>
      </w:r>
    </w:p>
    <w:p w14:paraId="587B9F89" w14:textId="79265E97" w:rsidR="00AF2FC3" w:rsidRPr="00292C8A" w:rsidRDefault="00AF2FC3" w:rsidP="00AF2FC3">
      <w:pPr>
        <w:suppressAutoHyphens/>
        <w:autoSpaceDN w:val="0"/>
        <w:bidi/>
        <w:spacing w:after="160" w:line="360" w:lineRule="exact"/>
        <w:rPr>
          <w:rFonts w:asciiTheme="minorBidi" w:eastAsia="Gill Alt One MT" w:hAnsiTheme="minorBidi" w:cs="Arial"/>
          <w:color w:val="000000"/>
          <w:sz w:val="21"/>
          <w:szCs w:val="21"/>
          <w:u w:color="000000"/>
          <w:lang w:val="en-US" w:eastAsia="en-US"/>
        </w:rPr>
      </w:pPr>
      <w:r w:rsidRPr="00292C8A">
        <w:rPr>
          <w:rFonts w:asciiTheme="minorBidi" w:eastAsia="Riviera Nights Light" w:hAnsiTheme="minorBidi" w:cs="Arial"/>
          <w:kern w:val="22"/>
          <w:sz w:val="21"/>
          <w:szCs w:val="21"/>
          <w:rtl/>
          <w:lang w:eastAsia="en-US"/>
          <w14:ligatures w14:val="standard"/>
        </w:rPr>
        <w:t>تُعد</w:t>
      </w:r>
      <w:r w:rsidRPr="00292C8A">
        <w:rPr>
          <w:rFonts w:asciiTheme="minorBidi" w:eastAsia="Riviera Nights Light" w:hAnsiTheme="minorBidi" w:cs="Arial"/>
          <w:kern w:val="22"/>
          <w:sz w:val="21"/>
          <w:szCs w:val="21"/>
          <w:lang w:eastAsia="en-US"/>
          <w14:ligatures w14:val="standard"/>
        </w:rPr>
        <w:t xml:space="preserve"> Rolls-Royce Motor Cars </w:t>
      </w:r>
      <w:r w:rsidRPr="00292C8A">
        <w:rPr>
          <w:rFonts w:asciiTheme="minorBidi" w:eastAsia="Riviera Nights Light" w:hAnsiTheme="minorBidi" w:cs="Arial"/>
          <w:kern w:val="22"/>
          <w:sz w:val="21"/>
          <w:szCs w:val="21"/>
          <w:rtl/>
          <w:lang w:eastAsia="en-US"/>
          <w14:ligatures w14:val="standard"/>
        </w:rPr>
        <w:t>(رولز-رويس موتور كارز) داراً حقيقية للفخامة، تصنع أكثر المنتجات تميزاً وتقديراً ورغبة مصممة حسب الطلب ومصنوعة يدويًا لعملائها حول العالم. يعمل أكثر من 2500 شخص في مقر</w:t>
      </w:r>
      <w:r w:rsidRPr="00292C8A">
        <w:rPr>
          <w:rFonts w:asciiTheme="minorBidi" w:eastAsia="Riviera Nights Light" w:hAnsiTheme="minorBidi" w:cs="Arial"/>
          <w:kern w:val="22"/>
          <w:sz w:val="21"/>
          <w:szCs w:val="21"/>
          <w:lang w:eastAsia="en-US"/>
          <w14:ligatures w14:val="standard"/>
        </w:rPr>
        <w:t xml:space="preserve"> Rolls-Royce </w:t>
      </w:r>
      <w:proofErr w:type="spellStart"/>
      <w:r w:rsidRPr="00292C8A">
        <w:rPr>
          <w:rFonts w:asciiTheme="minorBidi" w:eastAsia="Riviera Nights Light" w:hAnsiTheme="minorBidi" w:cs="Arial"/>
          <w:kern w:val="22"/>
          <w:sz w:val="21"/>
          <w:szCs w:val="21"/>
          <w:rtl/>
          <w:lang w:eastAsia="en-US"/>
          <w14:ligatures w14:val="standard"/>
        </w:rPr>
        <w:t>بجودوود</w:t>
      </w:r>
      <w:proofErr w:type="spellEnd"/>
      <w:r w:rsidRPr="00292C8A">
        <w:rPr>
          <w:rFonts w:asciiTheme="minorBidi" w:eastAsia="Riviera Nights Light" w:hAnsiTheme="minorBidi" w:cs="Arial"/>
          <w:kern w:val="22"/>
          <w:sz w:val="21"/>
          <w:szCs w:val="21"/>
          <w:rtl/>
          <w:lang w:eastAsia="en-US"/>
          <w14:ligatures w14:val="standard"/>
        </w:rPr>
        <w:t xml:space="preserve">، غرب </w:t>
      </w:r>
      <w:proofErr w:type="spellStart"/>
      <w:r w:rsidRPr="00292C8A">
        <w:rPr>
          <w:rFonts w:asciiTheme="minorBidi" w:eastAsia="Riviera Nights Light" w:hAnsiTheme="minorBidi" w:cs="Arial"/>
          <w:kern w:val="22"/>
          <w:sz w:val="21"/>
          <w:szCs w:val="21"/>
          <w:rtl/>
          <w:lang w:eastAsia="en-US"/>
          <w14:ligatures w14:val="standard"/>
        </w:rPr>
        <w:t>ساسكس</w:t>
      </w:r>
      <w:proofErr w:type="spellEnd"/>
      <w:r w:rsidRPr="00292C8A">
        <w:rPr>
          <w:rFonts w:asciiTheme="minorBidi" w:eastAsia="Riviera Nights Light" w:hAnsiTheme="minorBidi" w:cs="Arial"/>
          <w:kern w:val="22"/>
          <w:sz w:val="21"/>
          <w:szCs w:val="21"/>
          <w:rtl/>
          <w:lang w:eastAsia="en-US"/>
          <w14:ligatures w14:val="standard"/>
        </w:rPr>
        <w:t>. يشمل المقر العالمي ومركز التميز في صناعة الفخامة - المكان الوحيد في العالم الذي يتم فيه تصميم وهندسة وبناء سيارات</w:t>
      </w:r>
      <w:r w:rsidRPr="00292C8A">
        <w:rPr>
          <w:rFonts w:asciiTheme="minorBidi" w:eastAsia="Riviera Nights Light" w:hAnsiTheme="minorBidi" w:cs="Arial"/>
          <w:kern w:val="22"/>
          <w:sz w:val="21"/>
          <w:szCs w:val="21"/>
          <w:lang w:eastAsia="en-US"/>
          <w14:ligatures w14:val="standard"/>
        </w:rPr>
        <w:t xml:space="preserve"> Rolls-Royce </w:t>
      </w:r>
      <w:r w:rsidRPr="00292C8A">
        <w:rPr>
          <w:rFonts w:asciiTheme="minorBidi" w:eastAsia="Riviera Nights Light" w:hAnsiTheme="minorBidi" w:cs="Arial"/>
          <w:kern w:val="22"/>
          <w:sz w:val="21"/>
          <w:szCs w:val="21"/>
          <w:rtl/>
          <w:lang w:eastAsia="en-US"/>
          <w14:ligatures w14:val="standard"/>
        </w:rPr>
        <w:t>يدويًا بعناية فائقة. أدى الاستثمار المستمر في المرافق والمنتجات والأشخاص إلى سلسلة من "السنوات القياسية" للمبيعات العالمية، وبلغ ذروته في عام 2023 مع بيع أكثر من 6000 سيارة في جميع أنحاء العالم</w:t>
      </w:r>
      <w:r w:rsidRPr="00292C8A">
        <w:rPr>
          <w:rFonts w:asciiTheme="minorBidi" w:eastAsia="Riviera Nights Light" w:hAnsiTheme="minorBidi" w:cs="Arial"/>
          <w:kern w:val="22"/>
          <w:sz w:val="21"/>
          <w:szCs w:val="21"/>
          <w:lang w:eastAsia="en-US"/>
          <w14:ligatures w14:val="standard"/>
        </w:rPr>
        <w:t>.</w:t>
      </w:r>
    </w:p>
    <w:p w14:paraId="19A4371E" w14:textId="77777777" w:rsidR="00AF2FC3" w:rsidRPr="00292C8A" w:rsidRDefault="00AF2FC3" w:rsidP="00AF2FC3">
      <w:pPr>
        <w:suppressAutoHyphens/>
        <w:autoSpaceDN w:val="0"/>
        <w:bidi/>
        <w:spacing w:after="165" w:line="360" w:lineRule="exact"/>
        <w:rPr>
          <w:rFonts w:asciiTheme="minorBidi" w:eastAsia="Riviera Nights Light" w:hAnsiTheme="minorBidi" w:cs="Arial"/>
          <w:kern w:val="22"/>
          <w:sz w:val="21"/>
          <w:szCs w:val="21"/>
          <w:rtl/>
          <w:lang w:eastAsia="en-US"/>
          <w14:ligatures w14:val="standard"/>
        </w:rPr>
      </w:pPr>
      <w:r w:rsidRPr="00292C8A">
        <w:rPr>
          <w:rFonts w:asciiTheme="minorBidi" w:eastAsia="Riviera Nights Light" w:hAnsiTheme="minorBidi" w:cs="Arial"/>
          <w:kern w:val="22"/>
          <w:sz w:val="21"/>
          <w:szCs w:val="21"/>
          <w:rtl/>
          <w:lang w:eastAsia="en-US"/>
          <w14:ligatures w14:val="standard"/>
        </w:rPr>
        <w:t xml:space="preserve">تعتبر </w:t>
      </w:r>
      <w:r w:rsidRPr="00292C8A">
        <w:rPr>
          <w:rFonts w:asciiTheme="minorBidi" w:eastAsia="Riviera Nights Light" w:hAnsiTheme="minorBidi" w:cs="Arial"/>
          <w:kern w:val="22"/>
          <w:sz w:val="21"/>
          <w:szCs w:val="21"/>
          <w:lang w:val="en-US" w:eastAsia="en-US"/>
          <w14:ligatures w14:val="standard"/>
        </w:rPr>
        <w:t>Rolls-Royce Motor Cars</w:t>
      </w:r>
      <w:r w:rsidRPr="00292C8A">
        <w:rPr>
          <w:rFonts w:asciiTheme="minorBidi" w:eastAsia="Riviera Nights Light" w:hAnsiTheme="minorBidi" w:cs="Arial"/>
          <w:kern w:val="22"/>
          <w:sz w:val="21"/>
          <w:szCs w:val="21"/>
          <w:rtl/>
          <w:lang w:val="en-US" w:eastAsia="en-US"/>
          <w14:ligatures w14:val="standard"/>
        </w:rPr>
        <w:t xml:space="preserve"> (</w:t>
      </w:r>
      <w:r w:rsidRPr="00292C8A">
        <w:rPr>
          <w:rFonts w:asciiTheme="minorBidi" w:eastAsia="Riviera Nights Light" w:hAnsiTheme="minorBidi" w:cs="Arial"/>
          <w:kern w:val="22"/>
          <w:sz w:val="21"/>
          <w:szCs w:val="21"/>
          <w:rtl/>
          <w:lang w:eastAsia="en-US"/>
          <w14:ligatures w14:val="standard"/>
        </w:rPr>
        <w:t xml:space="preserve">رولز-رويس موتور كارز) شركة فرعية مملوكة بالكامل لمجموعة </w:t>
      </w:r>
      <w:r w:rsidRPr="00292C8A">
        <w:rPr>
          <w:rFonts w:asciiTheme="minorBidi" w:eastAsia="Riviera Nights Light" w:hAnsiTheme="minorBidi" w:cs="Arial"/>
          <w:kern w:val="22"/>
          <w:sz w:val="21"/>
          <w:szCs w:val="21"/>
          <w:lang w:eastAsia="en-US"/>
          <w14:ligatures w14:val="standard"/>
        </w:rPr>
        <w:t>BMW</w:t>
      </w:r>
      <w:r w:rsidRPr="00292C8A">
        <w:rPr>
          <w:rFonts w:asciiTheme="minorBidi" w:eastAsia="Riviera Nights Light" w:hAnsiTheme="minorBidi" w:cs="Arial"/>
          <w:kern w:val="22"/>
          <w:sz w:val="21"/>
          <w:szCs w:val="21"/>
          <w:rtl/>
          <w:lang w:eastAsia="en-US"/>
          <w14:ligatures w14:val="standard"/>
        </w:rPr>
        <w:t xml:space="preserve">، وهي شركة مستقلة تمامًا وغير مرتبطة بشركة </w:t>
      </w:r>
      <w:r w:rsidRPr="00292C8A">
        <w:rPr>
          <w:rFonts w:asciiTheme="minorBidi" w:eastAsia="Riviera Nights Light" w:hAnsiTheme="minorBidi" w:cs="Arial"/>
          <w:kern w:val="22"/>
          <w:sz w:val="21"/>
          <w:szCs w:val="21"/>
          <w:lang w:val="en-US" w:eastAsia="en-US"/>
          <w14:ligatures w14:val="standard"/>
        </w:rPr>
        <w:t>Rolls-Royce plc</w:t>
      </w:r>
      <w:r w:rsidRPr="00292C8A">
        <w:rPr>
          <w:rFonts w:asciiTheme="minorBidi" w:eastAsia="Riviera Nights Light" w:hAnsiTheme="minorBidi" w:cs="Arial"/>
          <w:kern w:val="22"/>
          <w:sz w:val="21"/>
          <w:szCs w:val="21"/>
          <w:rtl/>
          <w:lang w:val="en-US" w:eastAsia="en-US"/>
          <w14:ligatures w14:val="standard"/>
        </w:rPr>
        <w:t xml:space="preserve"> (</w:t>
      </w:r>
      <w:r w:rsidRPr="00292C8A">
        <w:rPr>
          <w:rFonts w:asciiTheme="minorBidi" w:eastAsia="Riviera Nights Light" w:hAnsiTheme="minorBidi" w:cs="Arial"/>
          <w:kern w:val="22"/>
          <w:sz w:val="21"/>
          <w:szCs w:val="21"/>
          <w:rtl/>
          <w:lang w:eastAsia="en-US"/>
          <w14:ligatures w14:val="standard"/>
        </w:rPr>
        <w:t xml:space="preserve">رولز-رويس بي إل سي)، المصنعة لمحركات الطائرات وأنظمة الدفع. </w:t>
      </w:r>
    </w:p>
    <w:p w14:paraId="1CF17219" w14:textId="77777777" w:rsidR="00AF2FC3" w:rsidRDefault="00AF2FC3" w:rsidP="00AF2FC3">
      <w:pPr>
        <w:suppressAutoHyphens/>
        <w:autoSpaceDN w:val="0"/>
        <w:bidi/>
        <w:spacing w:after="165" w:line="360" w:lineRule="exact"/>
        <w:ind w:left="360"/>
        <w:rPr>
          <w:rFonts w:asciiTheme="minorBidi" w:eastAsia="Riviera Nights Light" w:hAnsiTheme="minorBidi" w:cs="Arial"/>
          <w:kern w:val="22"/>
          <w:sz w:val="21"/>
          <w:szCs w:val="21"/>
          <w:rtl/>
          <w:lang w:eastAsia="en-US"/>
          <w14:ligatures w14:val="standard"/>
        </w:rPr>
      </w:pPr>
    </w:p>
    <w:p w14:paraId="5063B900" w14:textId="77777777" w:rsidR="00C94CA6" w:rsidRPr="00292C8A" w:rsidRDefault="00C94CA6" w:rsidP="00C94CA6">
      <w:pPr>
        <w:suppressAutoHyphens/>
        <w:autoSpaceDN w:val="0"/>
        <w:bidi/>
        <w:spacing w:after="165" w:line="360" w:lineRule="exact"/>
        <w:ind w:left="360"/>
        <w:rPr>
          <w:rFonts w:asciiTheme="minorBidi" w:eastAsia="Riviera Nights Light" w:hAnsiTheme="minorBidi" w:cs="Arial"/>
          <w:kern w:val="22"/>
          <w:sz w:val="21"/>
          <w:szCs w:val="21"/>
          <w:rtl/>
          <w:lang w:eastAsia="en-US"/>
          <w14:ligatures w14:val="standard"/>
        </w:rPr>
      </w:pPr>
    </w:p>
    <w:p w14:paraId="51D335BF" w14:textId="77777777" w:rsidR="00AF2FC3" w:rsidRPr="00292C8A" w:rsidRDefault="00AF2FC3" w:rsidP="00AF2FC3">
      <w:pPr>
        <w:suppressAutoHyphens/>
        <w:autoSpaceDN w:val="0"/>
        <w:bidi/>
        <w:spacing w:after="165" w:line="360" w:lineRule="exact"/>
        <w:rPr>
          <w:rFonts w:asciiTheme="minorBidi" w:eastAsia="Riviera Nights Light" w:hAnsiTheme="minorBidi" w:cs="Arial"/>
          <w:b/>
          <w:bCs/>
          <w:kern w:val="22"/>
          <w:sz w:val="21"/>
          <w:szCs w:val="21"/>
          <w:rtl/>
          <w:lang w:eastAsia="en-US"/>
          <w14:ligatures w14:val="standard"/>
        </w:rPr>
      </w:pPr>
      <w:r w:rsidRPr="00292C8A">
        <w:rPr>
          <w:rFonts w:asciiTheme="minorBidi" w:eastAsia="Riviera Nights Light" w:hAnsiTheme="minorBidi" w:cs="Arial"/>
          <w:b/>
          <w:bCs/>
          <w:kern w:val="22"/>
          <w:sz w:val="21"/>
          <w:szCs w:val="21"/>
          <w:rtl/>
          <w:lang w:eastAsia="en-US"/>
          <w14:ligatures w14:val="standard"/>
        </w:rPr>
        <w:lastRenderedPageBreak/>
        <w:t>بيانات الاتصال | على المستوى الإقليمي</w:t>
      </w:r>
    </w:p>
    <w:p w14:paraId="53A2B616" w14:textId="77777777" w:rsidR="00AF2FC3" w:rsidRPr="00292C8A" w:rsidRDefault="00AF2FC3" w:rsidP="00AF2FC3">
      <w:pPr>
        <w:suppressAutoHyphens/>
        <w:autoSpaceDN w:val="0"/>
        <w:bidi/>
        <w:spacing w:after="165" w:line="360" w:lineRule="exact"/>
        <w:ind w:left="116"/>
        <w:rPr>
          <w:rFonts w:asciiTheme="minorBidi" w:eastAsia="Riviera Nights Light" w:hAnsiTheme="minorBidi" w:cs="Arial"/>
          <w:kern w:val="22"/>
          <w:sz w:val="21"/>
          <w:szCs w:val="21"/>
          <w:rtl/>
          <w:lang w:eastAsia="en-US"/>
          <w14:ligatures w14:val="standard"/>
        </w:rPr>
      </w:pPr>
      <w:r w:rsidRPr="00292C8A">
        <w:rPr>
          <w:rFonts w:asciiTheme="minorBidi" w:eastAsia="Riviera Nights Light" w:hAnsiTheme="minorBidi" w:cs="Arial"/>
          <w:kern w:val="22"/>
          <w:sz w:val="21"/>
          <w:szCs w:val="21"/>
          <w:rtl/>
          <w:lang w:eastAsia="en-US"/>
          <w14:ligatures w14:val="standard"/>
        </w:rPr>
        <w:t xml:space="preserve">وكالة العلاقات العامة | </w:t>
      </w:r>
      <w:proofErr w:type="spellStart"/>
      <w:r w:rsidRPr="00292C8A">
        <w:rPr>
          <w:rFonts w:asciiTheme="minorBidi" w:eastAsia="Riviera Nights Light" w:hAnsiTheme="minorBidi" w:cs="Arial"/>
          <w:kern w:val="22"/>
          <w:sz w:val="21"/>
          <w:szCs w:val="21"/>
          <w:lang w:eastAsia="en-US"/>
          <w14:ligatures w14:val="standard"/>
        </w:rPr>
        <w:t>StickyGinger</w:t>
      </w:r>
      <w:proofErr w:type="spellEnd"/>
    </w:p>
    <w:p w14:paraId="243059CA" w14:textId="77777777" w:rsidR="00AF2FC3" w:rsidRPr="00292C8A" w:rsidRDefault="00AF2FC3" w:rsidP="00AF2FC3">
      <w:pPr>
        <w:suppressAutoHyphens/>
        <w:autoSpaceDN w:val="0"/>
        <w:bidi/>
        <w:spacing w:after="165" w:line="360" w:lineRule="exact"/>
        <w:ind w:left="116"/>
        <w:rPr>
          <w:rFonts w:asciiTheme="minorBidi" w:eastAsia="Riviera Nights Light" w:hAnsiTheme="minorBidi" w:cs="Arial"/>
          <w:kern w:val="22"/>
          <w:sz w:val="21"/>
          <w:szCs w:val="21"/>
          <w:rtl/>
          <w:lang w:eastAsia="en-US"/>
          <w14:ligatures w14:val="standard"/>
        </w:rPr>
      </w:pPr>
      <w:r w:rsidRPr="00292C8A">
        <w:rPr>
          <w:rFonts w:asciiTheme="minorBidi" w:eastAsia="Riviera Nights Light" w:hAnsiTheme="minorBidi" w:cs="Arial"/>
          <w:kern w:val="22"/>
          <w:sz w:val="21"/>
          <w:szCs w:val="21"/>
          <w:rtl/>
          <w:lang w:eastAsia="en-US"/>
          <w14:ligatures w14:val="standard"/>
        </w:rPr>
        <w:t>هبة حمدان</w:t>
      </w:r>
    </w:p>
    <w:p w14:paraId="6DF14E28" w14:textId="77777777" w:rsidR="00AF2FC3" w:rsidRPr="00292C8A" w:rsidRDefault="00000000" w:rsidP="00AF2FC3">
      <w:pPr>
        <w:suppressAutoHyphens/>
        <w:autoSpaceDN w:val="0"/>
        <w:bidi/>
        <w:spacing w:after="165" w:line="360" w:lineRule="exact"/>
        <w:ind w:left="116"/>
        <w:rPr>
          <w:rFonts w:asciiTheme="minorBidi" w:eastAsia="Riviera Nights Light" w:hAnsiTheme="minorBidi" w:cs="Arial"/>
          <w:kern w:val="22"/>
          <w:sz w:val="21"/>
          <w:szCs w:val="21"/>
          <w:lang w:eastAsia="en-US"/>
          <w14:ligatures w14:val="standard"/>
        </w:rPr>
      </w:pPr>
      <w:hyperlink r:id="rId14" w:history="1">
        <w:r w:rsidR="00AF2FC3" w:rsidRPr="00292C8A">
          <w:rPr>
            <w:rFonts w:asciiTheme="minorBidi" w:eastAsia="Riviera Nights Light" w:hAnsiTheme="minorBidi" w:cs="Arial"/>
            <w:kern w:val="22"/>
            <w:sz w:val="21"/>
            <w:szCs w:val="21"/>
            <w:lang w:eastAsia="en-US"/>
            <w14:ligatures w14:val="standard"/>
          </w:rPr>
          <w:t>4 434 0465</w:t>
        </w:r>
      </w:hyperlink>
      <w:r w:rsidR="00AF2FC3" w:rsidRPr="00292C8A">
        <w:rPr>
          <w:rFonts w:asciiTheme="minorBidi" w:eastAsia="Riviera Nights Light" w:hAnsiTheme="minorBidi" w:cs="Arial"/>
          <w:kern w:val="22"/>
          <w:sz w:val="21"/>
          <w:szCs w:val="21"/>
          <w:lang w:eastAsia="en-US"/>
          <w14:ligatures w14:val="standard"/>
        </w:rPr>
        <w:t xml:space="preserve"> </w:t>
      </w:r>
      <w:r w:rsidR="00AF2FC3" w:rsidRPr="00292C8A">
        <w:rPr>
          <w:rFonts w:asciiTheme="minorBidi" w:eastAsia="Riviera Nights Light" w:hAnsiTheme="minorBidi" w:cs="Arial"/>
          <w:kern w:val="22"/>
          <w:sz w:val="21"/>
          <w:szCs w:val="21"/>
          <w:rtl/>
          <w:lang w:eastAsia="en-US"/>
          <w14:ligatures w14:val="standard"/>
        </w:rPr>
        <w:t>971+</w:t>
      </w:r>
    </w:p>
    <w:sectPr w:rsidR="00AF2FC3" w:rsidRPr="00292C8A" w:rsidSect="000E627A">
      <w:headerReference w:type="default" r:id="rId15"/>
      <w:footerReference w:type="default" r:id="rId1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1F61C" w14:textId="77777777" w:rsidR="000E627A" w:rsidRDefault="000E627A" w:rsidP="001F6D78">
      <w:r>
        <w:separator/>
      </w:r>
    </w:p>
  </w:endnote>
  <w:endnote w:type="continuationSeparator" w:id="0">
    <w:p w14:paraId="52286548" w14:textId="77777777" w:rsidR="000E627A" w:rsidRDefault="000E627A" w:rsidP="001F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Riviera Nights">
    <w:altName w:val="Calibri"/>
    <w:panose1 w:val="020B0304000000000000"/>
    <w:charset w:val="4D"/>
    <w:family w:val="swiss"/>
    <w:notTrueType/>
    <w:pitch w:val="variable"/>
    <w:sig w:usb0="00000007" w:usb1="00000001" w:usb2="00000000" w:usb3="00000000" w:csb0="00000093" w:csb1="00000000"/>
  </w:font>
  <w:font w:name="Riviera Nights Bold">
    <w:altName w:val="Calibri"/>
    <w:panose1 w:val="020B0604020202020204"/>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ill Alt One M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27A3" w14:textId="77777777" w:rsidR="002D2A45" w:rsidRPr="008562FD" w:rsidRDefault="002D2A45" w:rsidP="002D2A45">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 xml:space="preserve">The Drive, </w:t>
    </w:r>
    <w:proofErr w:type="spellStart"/>
    <w:r>
      <w:rPr>
        <w:rFonts w:ascii="Riviera Nights Light" w:hAnsi="Riviera Nights Light" w:cs="Riviera Nights Light"/>
        <w:kern w:val="13"/>
        <w:sz w:val="13"/>
      </w:rPr>
      <w:t>Westhampnett</w:t>
    </w:r>
    <w:proofErr w:type="spellEnd"/>
    <w:r>
      <w:rPr>
        <w:rFonts w:ascii="Riviera Nights Light" w:hAnsi="Riviera Nights Light" w:cs="Riviera Nights Light"/>
        <w:kern w:val="13"/>
        <w:sz w:val="13"/>
      </w:rPr>
      <w:t>, Chichester, PO18 0SH, UK +44 (0)1243 384000 enquiries@rolls-roycemotorcars.com www.rolls-roycemotorcars.com</w:t>
    </w:r>
  </w:p>
  <w:p w14:paraId="5ED6FB03" w14:textId="77D7D37E" w:rsidR="001F6D78" w:rsidRPr="002D2A45" w:rsidRDefault="002D2A45" w:rsidP="002D2A45">
    <w:pPr>
      <w:pStyle w:val="Footer"/>
    </w:pPr>
    <w:r>
      <w:t>.Rolls-Royce Motor Cars Limited Registered in England and Wales. Company number 3522604. Registered address: Summit ONE, Summit Avenue, Farnborough, Hampshire, GU14 0FB.</w:t>
    </w:r>
    <w:r>
      <w:rPr>
        <w:noProof/>
      </w:rPr>
      <w:drawing>
        <wp:anchor distT="0" distB="0" distL="114300" distR="114300" simplePos="0" relativeHeight="251661312" behindDoc="1" locked="1" layoutInCell="1" allowOverlap="1" wp14:anchorId="20092F75" wp14:editId="1B6E6563">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66F83" w14:textId="77777777" w:rsidR="000E627A" w:rsidRDefault="000E627A" w:rsidP="001F6D78">
      <w:r>
        <w:separator/>
      </w:r>
    </w:p>
  </w:footnote>
  <w:footnote w:type="continuationSeparator" w:id="0">
    <w:p w14:paraId="25B24AF3" w14:textId="77777777" w:rsidR="000E627A" w:rsidRDefault="000E627A" w:rsidP="001F6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97642A8"/>
    <w:multiLevelType w:val="hybridMultilevel"/>
    <w:tmpl w:val="D95C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0156331">
    <w:abstractNumId w:val="0"/>
  </w:num>
  <w:num w:numId="2" w16cid:durableId="127548034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06818"/>
    <w:rsid w:val="0001005B"/>
    <w:rsid w:val="000127DF"/>
    <w:rsid w:val="00025377"/>
    <w:rsid w:val="00026089"/>
    <w:rsid w:val="0002612E"/>
    <w:rsid w:val="00027421"/>
    <w:rsid w:val="000351AC"/>
    <w:rsid w:val="00037FE0"/>
    <w:rsid w:val="000467B1"/>
    <w:rsid w:val="000478FC"/>
    <w:rsid w:val="00053ECD"/>
    <w:rsid w:val="00054FD1"/>
    <w:rsid w:val="00055DA1"/>
    <w:rsid w:val="00057530"/>
    <w:rsid w:val="00060AB5"/>
    <w:rsid w:val="00061136"/>
    <w:rsid w:val="000629AC"/>
    <w:rsid w:val="00064C11"/>
    <w:rsid w:val="00064EC6"/>
    <w:rsid w:val="00067DA0"/>
    <w:rsid w:val="00072C75"/>
    <w:rsid w:val="00074C27"/>
    <w:rsid w:val="00087E29"/>
    <w:rsid w:val="000927D9"/>
    <w:rsid w:val="00092B0F"/>
    <w:rsid w:val="0009321B"/>
    <w:rsid w:val="000943F5"/>
    <w:rsid w:val="000967A4"/>
    <w:rsid w:val="00097B9D"/>
    <w:rsid w:val="000A07C4"/>
    <w:rsid w:val="000A4B91"/>
    <w:rsid w:val="000A6C3F"/>
    <w:rsid w:val="000B13B9"/>
    <w:rsid w:val="000B44F4"/>
    <w:rsid w:val="000B7D93"/>
    <w:rsid w:val="000C17C1"/>
    <w:rsid w:val="000C2489"/>
    <w:rsid w:val="000C4BA2"/>
    <w:rsid w:val="000C6238"/>
    <w:rsid w:val="000C63AE"/>
    <w:rsid w:val="000C795E"/>
    <w:rsid w:val="000D08D9"/>
    <w:rsid w:val="000E2BDF"/>
    <w:rsid w:val="000E627A"/>
    <w:rsid w:val="000E76D4"/>
    <w:rsid w:val="000F45FA"/>
    <w:rsid w:val="000F54F1"/>
    <w:rsid w:val="000F7108"/>
    <w:rsid w:val="00101A2F"/>
    <w:rsid w:val="001069A1"/>
    <w:rsid w:val="00110741"/>
    <w:rsid w:val="0011209F"/>
    <w:rsid w:val="001136B5"/>
    <w:rsid w:val="00113A10"/>
    <w:rsid w:val="00113DD3"/>
    <w:rsid w:val="001170ED"/>
    <w:rsid w:val="00120ACA"/>
    <w:rsid w:val="00125AA6"/>
    <w:rsid w:val="00127042"/>
    <w:rsid w:val="001271F3"/>
    <w:rsid w:val="00134D14"/>
    <w:rsid w:val="0013511D"/>
    <w:rsid w:val="00140F24"/>
    <w:rsid w:val="001524CF"/>
    <w:rsid w:val="00153347"/>
    <w:rsid w:val="00153FF7"/>
    <w:rsid w:val="00160A05"/>
    <w:rsid w:val="00163BE8"/>
    <w:rsid w:val="001703F4"/>
    <w:rsid w:val="001709E2"/>
    <w:rsid w:val="00173C94"/>
    <w:rsid w:val="00175CCD"/>
    <w:rsid w:val="00176947"/>
    <w:rsid w:val="0018037C"/>
    <w:rsid w:val="001821D9"/>
    <w:rsid w:val="00185E9E"/>
    <w:rsid w:val="00186D7E"/>
    <w:rsid w:val="00187A98"/>
    <w:rsid w:val="001925F1"/>
    <w:rsid w:val="00192C31"/>
    <w:rsid w:val="00194253"/>
    <w:rsid w:val="0019514D"/>
    <w:rsid w:val="001A360C"/>
    <w:rsid w:val="001A3665"/>
    <w:rsid w:val="001A4063"/>
    <w:rsid w:val="001A4824"/>
    <w:rsid w:val="001B033E"/>
    <w:rsid w:val="001B1675"/>
    <w:rsid w:val="001B39EE"/>
    <w:rsid w:val="001C452E"/>
    <w:rsid w:val="001D0E12"/>
    <w:rsid w:val="001D30EA"/>
    <w:rsid w:val="001D3353"/>
    <w:rsid w:val="001D44AF"/>
    <w:rsid w:val="001D5A11"/>
    <w:rsid w:val="001D679B"/>
    <w:rsid w:val="001D6F4E"/>
    <w:rsid w:val="001D70F3"/>
    <w:rsid w:val="001D7447"/>
    <w:rsid w:val="001E28AE"/>
    <w:rsid w:val="001E37B0"/>
    <w:rsid w:val="001E4F9D"/>
    <w:rsid w:val="001E5FF3"/>
    <w:rsid w:val="001E78AC"/>
    <w:rsid w:val="001F1656"/>
    <w:rsid w:val="001F27D4"/>
    <w:rsid w:val="001F5193"/>
    <w:rsid w:val="001F6D78"/>
    <w:rsid w:val="00206ECF"/>
    <w:rsid w:val="00206FA6"/>
    <w:rsid w:val="00211583"/>
    <w:rsid w:val="00220F1B"/>
    <w:rsid w:val="0022219B"/>
    <w:rsid w:val="002312EF"/>
    <w:rsid w:val="002400C6"/>
    <w:rsid w:val="00245D20"/>
    <w:rsid w:val="00245F4D"/>
    <w:rsid w:val="00255BD3"/>
    <w:rsid w:val="002638F7"/>
    <w:rsid w:val="00263FC5"/>
    <w:rsid w:val="00265077"/>
    <w:rsid w:val="00267E38"/>
    <w:rsid w:val="002702A3"/>
    <w:rsid w:val="00270BB5"/>
    <w:rsid w:val="002714F7"/>
    <w:rsid w:val="00273B35"/>
    <w:rsid w:val="0027724F"/>
    <w:rsid w:val="00280E4F"/>
    <w:rsid w:val="0028116A"/>
    <w:rsid w:val="00281578"/>
    <w:rsid w:val="0028482A"/>
    <w:rsid w:val="00285D2D"/>
    <w:rsid w:val="00286445"/>
    <w:rsid w:val="00291E7E"/>
    <w:rsid w:val="00292C8A"/>
    <w:rsid w:val="002A4475"/>
    <w:rsid w:val="002A44A3"/>
    <w:rsid w:val="002A7D1B"/>
    <w:rsid w:val="002A7FFD"/>
    <w:rsid w:val="002B7736"/>
    <w:rsid w:val="002C28FB"/>
    <w:rsid w:val="002C5B39"/>
    <w:rsid w:val="002C7383"/>
    <w:rsid w:val="002D01BC"/>
    <w:rsid w:val="002D1BBA"/>
    <w:rsid w:val="002D282B"/>
    <w:rsid w:val="002D2A45"/>
    <w:rsid w:val="002D30B4"/>
    <w:rsid w:val="002D3B58"/>
    <w:rsid w:val="002D59D5"/>
    <w:rsid w:val="002E0CDD"/>
    <w:rsid w:val="002E3C36"/>
    <w:rsid w:val="002E3F9C"/>
    <w:rsid w:val="002E4B1F"/>
    <w:rsid w:val="002F184F"/>
    <w:rsid w:val="002F7098"/>
    <w:rsid w:val="0030391F"/>
    <w:rsid w:val="00305D0F"/>
    <w:rsid w:val="00310DA5"/>
    <w:rsid w:val="00311E05"/>
    <w:rsid w:val="0031378F"/>
    <w:rsid w:val="00314ED6"/>
    <w:rsid w:val="003152BC"/>
    <w:rsid w:val="003221E4"/>
    <w:rsid w:val="003255BA"/>
    <w:rsid w:val="003322FC"/>
    <w:rsid w:val="00332885"/>
    <w:rsid w:val="003329AA"/>
    <w:rsid w:val="00333B09"/>
    <w:rsid w:val="00334A6D"/>
    <w:rsid w:val="0033606C"/>
    <w:rsid w:val="00337C65"/>
    <w:rsid w:val="003404DB"/>
    <w:rsid w:val="003429E4"/>
    <w:rsid w:val="003439B0"/>
    <w:rsid w:val="00344598"/>
    <w:rsid w:val="003470FE"/>
    <w:rsid w:val="00350C1B"/>
    <w:rsid w:val="00355B74"/>
    <w:rsid w:val="00355C4E"/>
    <w:rsid w:val="00355C96"/>
    <w:rsid w:val="00357489"/>
    <w:rsid w:val="003648D0"/>
    <w:rsid w:val="0037049C"/>
    <w:rsid w:val="00377ADB"/>
    <w:rsid w:val="00381B36"/>
    <w:rsid w:val="00383162"/>
    <w:rsid w:val="00393EBA"/>
    <w:rsid w:val="00394E59"/>
    <w:rsid w:val="003A45F6"/>
    <w:rsid w:val="003A4D4E"/>
    <w:rsid w:val="003A5488"/>
    <w:rsid w:val="003B385A"/>
    <w:rsid w:val="003D330D"/>
    <w:rsid w:val="003D45A5"/>
    <w:rsid w:val="003D5149"/>
    <w:rsid w:val="003E1B3A"/>
    <w:rsid w:val="003E5B1D"/>
    <w:rsid w:val="003E746A"/>
    <w:rsid w:val="003F0400"/>
    <w:rsid w:val="003F60D9"/>
    <w:rsid w:val="00400A11"/>
    <w:rsid w:val="00401C06"/>
    <w:rsid w:val="00406E84"/>
    <w:rsid w:val="00407064"/>
    <w:rsid w:val="00412D90"/>
    <w:rsid w:val="0041556B"/>
    <w:rsid w:val="0041673E"/>
    <w:rsid w:val="00417DA4"/>
    <w:rsid w:val="004229F8"/>
    <w:rsid w:val="004277F2"/>
    <w:rsid w:val="00427E40"/>
    <w:rsid w:val="00430F55"/>
    <w:rsid w:val="00434BC7"/>
    <w:rsid w:val="00435966"/>
    <w:rsid w:val="004366C6"/>
    <w:rsid w:val="00436A1F"/>
    <w:rsid w:val="00437691"/>
    <w:rsid w:val="00441835"/>
    <w:rsid w:val="004521C7"/>
    <w:rsid w:val="00456133"/>
    <w:rsid w:val="00460782"/>
    <w:rsid w:val="00467E25"/>
    <w:rsid w:val="00471DE2"/>
    <w:rsid w:val="004729EB"/>
    <w:rsid w:val="004755F1"/>
    <w:rsid w:val="004759B2"/>
    <w:rsid w:val="00480876"/>
    <w:rsid w:val="00484391"/>
    <w:rsid w:val="00485A79"/>
    <w:rsid w:val="00486996"/>
    <w:rsid w:val="00490C07"/>
    <w:rsid w:val="004917ED"/>
    <w:rsid w:val="004920EF"/>
    <w:rsid w:val="00495006"/>
    <w:rsid w:val="004A0908"/>
    <w:rsid w:val="004A1431"/>
    <w:rsid w:val="004A3C50"/>
    <w:rsid w:val="004A77D0"/>
    <w:rsid w:val="004B6AC7"/>
    <w:rsid w:val="004B7EB7"/>
    <w:rsid w:val="004C024F"/>
    <w:rsid w:val="004C16C5"/>
    <w:rsid w:val="004C4BAB"/>
    <w:rsid w:val="004C4BC8"/>
    <w:rsid w:val="004C67CE"/>
    <w:rsid w:val="004D1720"/>
    <w:rsid w:val="004D2269"/>
    <w:rsid w:val="004D41AE"/>
    <w:rsid w:val="004D65C7"/>
    <w:rsid w:val="004E2476"/>
    <w:rsid w:val="004E6EE4"/>
    <w:rsid w:val="004E7A7A"/>
    <w:rsid w:val="004E7E1D"/>
    <w:rsid w:val="004F50CC"/>
    <w:rsid w:val="004F66B9"/>
    <w:rsid w:val="004F79D5"/>
    <w:rsid w:val="00501CB9"/>
    <w:rsid w:val="00501F4D"/>
    <w:rsid w:val="00503593"/>
    <w:rsid w:val="005051D4"/>
    <w:rsid w:val="00516C1A"/>
    <w:rsid w:val="00516DF4"/>
    <w:rsid w:val="00516E72"/>
    <w:rsid w:val="00520325"/>
    <w:rsid w:val="00520732"/>
    <w:rsid w:val="0052145A"/>
    <w:rsid w:val="00532B5B"/>
    <w:rsid w:val="00543614"/>
    <w:rsid w:val="00543641"/>
    <w:rsid w:val="00544B7A"/>
    <w:rsid w:val="00554FEF"/>
    <w:rsid w:val="005577FD"/>
    <w:rsid w:val="00577D79"/>
    <w:rsid w:val="00583A0C"/>
    <w:rsid w:val="00584B83"/>
    <w:rsid w:val="00586586"/>
    <w:rsid w:val="00587303"/>
    <w:rsid w:val="005A316B"/>
    <w:rsid w:val="005A6D48"/>
    <w:rsid w:val="005A6F20"/>
    <w:rsid w:val="005B7FAB"/>
    <w:rsid w:val="005C0BDD"/>
    <w:rsid w:val="005C13CD"/>
    <w:rsid w:val="005C26D6"/>
    <w:rsid w:val="005D4466"/>
    <w:rsid w:val="005D5E28"/>
    <w:rsid w:val="005E4A0A"/>
    <w:rsid w:val="005F1DD9"/>
    <w:rsid w:val="005F5274"/>
    <w:rsid w:val="00603134"/>
    <w:rsid w:val="006034E6"/>
    <w:rsid w:val="00604651"/>
    <w:rsid w:val="00605506"/>
    <w:rsid w:val="00605CE2"/>
    <w:rsid w:val="0061273F"/>
    <w:rsid w:val="006143B9"/>
    <w:rsid w:val="00614D9B"/>
    <w:rsid w:val="006246E0"/>
    <w:rsid w:val="006251F8"/>
    <w:rsid w:val="00627FF0"/>
    <w:rsid w:val="006452E7"/>
    <w:rsid w:val="00647016"/>
    <w:rsid w:val="00653A4F"/>
    <w:rsid w:val="00657EDE"/>
    <w:rsid w:val="0066261D"/>
    <w:rsid w:val="00663480"/>
    <w:rsid w:val="00663839"/>
    <w:rsid w:val="00666991"/>
    <w:rsid w:val="006865FC"/>
    <w:rsid w:val="00687CA1"/>
    <w:rsid w:val="00696763"/>
    <w:rsid w:val="006A694B"/>
    <w:rsid w:val="006B0DAB"/>
    <w:rsid w:val="006B3698"/>
    <w:rsid w:val="006B5EC3"/>
    <w:rsid w:val="006B6A3A"/>
    <w:rsid w:val="006C22EB"/>
    <w:rsid w:val="006C50FF"/>
    <w:rsid w:val="006D1E6E"/>
    <w:rsid w:val="006D6F5A"/>
    <w:rsid w:val="006E23FC"/>
    <w:rsid w:val="006E3D8F"/>
    <w:rsid w:val="006E75E5"/>
    <w:rsid w:val="006F0B40"/>
    <w:rsid w:val="006F29CA"/>
    <w:rsid w:val="006F61BA"/>
    <w:rsid w:val="006F7E6E"/>
    <w:rsid w:val="00711299"/>
    <w:rsid w:val="00713232"/>
    <w:rsid w:val="00732C6F"/>
    <w:rsid w:val="0073445E"/>
    <w:rsid w:val="007426E6"/>
    <w:rsid w:val="00746AA4"/>
    <w:rsid w:val="007503C9"/>
    <w:rsid w:val="00752B0E"/>
    <w:rsid w:val="007533BA"/>
    <w:rsid w:val="007546B6"/>
    <w:rsid w:val="00773CB8"/>
    <w:rsid w:val="0077757B"/>
    <w:rsid w:val="007816AA"/>
    <w:rsid w:val="00790EEB"/>
    <w:rsid w:val="00795F7F"/>
    <w:rsid w:val="007A474A"/>
    <w:rsid w:val="007A53A6"/>
    <w:rsid w:val="007B0E5B"/>
    <w:rsid w:val="007B246D"/>
    <w:rsid w:val="007B268E"/>
    <w:rsid w:val="007B2E8C"/>
    <w:rsid w:val="007B3907"/>
    <w:rsid w:val="007B4962"/>
    <w:rsid w:val="007C03F4"/>
    <w:rsid w:val="007C0C81"/>
    <w:rsid w:val="007C20FA"/>
    <w:rsid w:val="007D12F0"/>
    <w:rsid w:val="007D42AF"/>
    <w:rsid w:val="007D698C"/>
    <w:rsid w:val="007D786B"/>
    <w:rsid w:val="007D7F22"/>
    <w:rsid w:val="007E621B"/>
    <w:rsid w:val="007E66D9"/>
    <w:rsid w:val="007F03C1"/>
    <w:rsid w:val="007F12FC"/>
    <w:rsid w:val="007F390F"/>
    <w:rsid w:val="007F4523"/>
    <w:rsid w:val="00800B80"/>
    <w:rsid w:val="008021A6"/>
    <w:rsid w:val="0080376E"/>
    <w:rsid w:val="0080456E"/>
    <w:rsid w:val="0081123C"/>
    <w:rsid w:val="00814443"/>
    <w:rsid w:val="00815FEE"/>
    <w:rsid w:val="0082127F"/>
    <w:rsid w:val="008233CE"/>
    <w:rsid w:val="00836926"/>
    <w:rsid w:val="0084047F"/>
    <w:rsid w:val="00841A2D"/>
    <w:rsid w:val="00860D0F"/>
    <w:rsid w:val="00863880"/>
    <w:rsid w:val="00871682"/>
    <w:rsid w:val="00871A8F"/>
    <w:rsid w:val="0088127A"/>
    <w:rsid w:val="0088624D"/>
    <w:rsid w:val="008866AF"/>
    <w:rsid w:val="00887CE5"/>
    <w:rsid w:val="008908BD"/>
    <w:rsid w:val="0089664F"/>
    <w:rsid w:val="008976F2"/>
    <w:rsid w:val="008A4152"/>
    <w:rsid w:val="008A4AA9"/>
    <w:rsid w:val="008A5EA6"/>
    <w:rsid w:val="008A7928"/>
    <w:rsid w:val="008B1ABC"/>
    <w:rsid w:val="008B3B83"/>
    <w:rsid w:val="008B3EDA"/>
    <w:rsid w:val="008B3EDC"/>
    <w:rsid w:val="008B48A6"/>
    <w:rsid w:val="008B70F4"/>
    <w:rsid w:val="008C1A4C"/>
    <w:rsid w:val="008C23C0"/>
    <w:rsid w:val="008C455A"/>
    <w:rsid w:val="008C6B65"/>
    <w:rsid w:val="008D00CB"/>
    <w:rsid w:val="008D3551"/>
    <w:rsid w:val="008D64FA"/>
    <w:rsid w:val="008E156E"/>
    <w:rsid w:val="008E608E"/>
    <w:rsid w:val="008E7FB1"/>
    <w:rsid w:val="008F1466"/>
    <w:rsid w:val="008F3A70"/>
    <w:rsid w:val="008F7C39"/>
    <w:rsid w:val="0090705C"/>
    <w:rsid w:val="00907139"/>
    <w:rsid w:val="009104F7"/>
    <w:rsid w:val="009135DC"/>
    <w:rsid w:val="00913653"/>
    <w:rsid w:val="009237AF"/>
    <w:rsid w:val="00923E5C"/>
    <w:rsid w:val="00926481"/>
    <w:rsid w:val="009267A4"/>
    <w:rsid w:val="00926E27"/>
    <w:rsid w:val="0093157E"/>
    <w:rsid w:val="00934309"/>
    <w:rsid w:val="0093512A"/>
    <w:rsid w:val="009354AB"/>
    <w:rsid w:val="0094419D"/>
    <w:rsid w:val="009473D6"/>
    <w:rsid w:val="009570D4"/>
    <w:rsid w:val="0095757C"/>
    <w:rsid w:val="00961E80"/>
    <w:rsid w:val="00963CE4"/>
    <w:rsid w:val="00965B42"/>
    <w:rsid w:val="00977851"/>
    <w:rsid w:val="00977C90"/>
    <w:rsid w:val="0098121B"/>
    <w:rsid w:val="009850C2"/>
    <w:rsid w:val="009912C4"/>
    <w:rsid w:val="009939EB"/>
    <w:rsid w:val="00994195"/>
    <w:rsid w:val="009971C1"/>
    <w:rsid w:val="009A0FAA"/>
    <w:rsid w:val="009A5078"/>
    <w:rsid w:val="009A5874"/>
    <w:rsid w:val="009B5CC1"/>
    <w:rsid w:val="009C061B"/>
    <w:rsid w:val="009C07D7"/>
    <w:rsid w:val="009C6184"/>
    <w:rsid w:val="009C7412"/>
    <w:rsid w:val="009D4201"/>
    <w:rsid w:val="009D662C"/>
    <w:rsid w:val="009E74C0"/>
    <w:rsid w:val="009F6646"/>
    <w:rsid w:val="00A00CBD"/>
    <w:rsid w:val="00A05BBF"/>
    <w:rsid w:val="00A074C4"/>
    <w:rsid w:val="00A14D87"/>
    <w:rsid w:val="00A21CAF"/>
    <w:rsid w:val="00A229CC"/>
    <w:rsid w:val="00A242B3"/>
    <w:rsid w:val="00A25F19"/>
    <w:rsid w:val="00A276F6"/>
    <w:rsid w:val="00A2784B"/>
    <w:rsid w:val="00A31A1A"/>
    <w:rsid w:val="00A359B6"/>
    <w:rsid w:val="00A40B57"/>
    <w:rsid w:val="00A42109"/>
    <w:rsid w:val="00A42B78"/>
    <w:rsid w:val="00A43262"/>
    <w:rsid w:val="00A45395"/>
    <w:rsid w:val="00A51AF5"/>
    <w:rsid w:val="00A5216B"/>
    <w:rsid w:val="00A52611"/>
    <w:rsid w:val="00A5642B"/>
    <w:rsid w:val="00A568D8"/>
    <w:rsid w:val="00A62180"/>
    <w:rsid w:val="00A67693"/>
    <w:rsid w:val="00A714EC"/>
    <w:rsid w:val="00A7282B"/>
    <w:rsid w:val="00A73A3A"/>
    <w:rsid w:val="00A85588"/>
    <w:rsid w:val="00A85845"/>
    <w:rsid w:val="00A92BC9"/>
    <w:rsid w:val="00A93993"/>
    <w:rsid w:val="00AA0EF5"/>
    <w:rsid w:val="00AA1D5D"/>
    <w:rsid w:val="00AA6B6E"/>
    <w:rsid w:val="00AB11F3"/>
    <w:rsid w:val="00AB1EBC"/>
    <w:rsid w:val="00AB601F"/>
    <w:rsid w:val="00AC1D28"/>
    <w:rsid w:val="00AC2845"/>
    <w:rsid w:val="00AC5663"/>
    <w:rsid w:val="00AC5A09"/>
    <w:rsid w:val="00AD129C"/>
    <w:rsid w:val="00AD26D4"/>
    <w:rsid w:val="00AD3896"/>
    <w:rsid w:val="00AD66EA"/>
    <w:rsid w:val="00AD68C8"/>
    <w:rsid w:val="00AD6D52"/>
    <w:rsid w:val="00AE0E1D"/>
    <w:rsid w:val="00AE4905"/>
    <w:rsid w:val="00AE50F2"/>
    <w:rsid w:val="00AE7092"/>
    <w:rsid w:val="00AE74F2"/>
    <w:rsid w:val="00AF1FA1"/>
    <w:rsid w:val="00AF2A51"/>
    <w:rsid w:val="00AF2FC3"/>
    <w:rsid w:val="00AF54F4"/>
    <w:rsid w:val="00AF6424"/>
    <w:rsid w:val="00AF6B01"/>
    <w:rsid w:val="00B15FCB"/>
    <w:rsid w:val="00B20675"/>
    <w:rsid w:val="00B21363"/>
    <w:rsid w:val="00B26222"/>
    <w:rsid w:val="00B268C1"/>
    <w:rsid w:val="00B3459E"/>
    <w:rsid w:val="00B34E72"/>
    <w:rsid w:val="00B426D4"/>
    <w:rsid w:val="00B46ED4"/>
    <w:rsid w:val="00B5153B"/>
    <w:rsid w:val="00B550FB"/>
    <w:rsid w:val="00B56D65"/>
    <w:rsid w:val="00B63102"/>
    <w:rsid w:val="00B63B4E"/>
    <w:rsid w:val="00B63B80"/>
    <w:rsid w:val="00B736EE"/>
    <w:rsid w:val="00B80004"/>
    <w:rsid w:val="00B81826"/>
    <w:rsid w:val="00B95DC8"/>
    <w:rsid w:val="00BA0BF2"/>
    <w:rsid w:val="00BA4FED"/>
    <w:rsid w:val="00BA64DB"/>
    <w:rsid w:val="00BA766F"/>
    <w:rsid w:val="00BB5692"/>
    <w:rsid w:val="00BB7AA7"/>
    <w:rsid w:val="00BC3F0B"/>
    <w:rsid w:val="00BC5D52"/>
    <w:rsid w:val="00BC6F52"/>
    <w:rsid w:val="00BD19E1"/>
    <w:rsid w:val="00BD42E0"/>
    <w:rsid w:val="00BE3B84"/>
    <w:rsid w:val="00BE40FE"/>
    <w:rsid w:val="00BF106F"/>
    <w:rsid w:val="00BF4FAE"/>
    <w:rsid w:val="00C11939"/>
    <w:rsid w:val="00C16874"/>
    <w:rsid w:val="00C2314C"/>
    <w:rsid w:val="00C241F3"/>
    <w:rsid w:val="00C25A63"/>
    <w:rsid w:val="00C343BF"/>
    <w:rsid w:val="00C34A5A"/>
    <w:rsid w:val="00C424EB"/>
    <w:rsid w:val="00C508BF"/>
    <w:rsid w:val="00C52083"/>
    <w:rsid w:val="00C5334B"/>
    <w:rsid w:val="00C537AA"/>
    <w:rsid w:val="00C5518A"/>
    <w:rsid w:val="00C637F7"/>
    <w:rsid w:val="00C63BBA"/>
    <w:rsid w:val="00C76166"/>
    <w:rsid w:val="00C91DA8"/>
    <w:rsid w:val="00C94CA6"/>
    <w:rsid w:val="00C959C7"/>
    <w:rsid w:val="00C95A3C"/>
    <w:rsid w:val="00CA546F"/>
    <w:rsid w:val="00CB0F5A"/>
    <w:rsid w:val="00CB2280"/>
    <w:rsid w:val="00CC285F"/>
    <w:rsid w:val="00CC72A2"/>
    <w:rsid w:val="00CD0020"/>
    <w:rsid w:val="00CD2EB7"/>
    <w:rsid w:val="00CD6959"/>
    <w:rsid w:val="00CE2ECB"/>
    <w:rsid w:val="00CE386B"/>
    <w:rsid w:val="00CF4CEE"/>
    <w:rsid w:val="00D002E0"/>
    <w:rsid w:val="00D00F87"/>
    <w:rsid w:val="00D01A60"/>
    <w:rsid w:val="00D02E04"/>
    <w:rsid w:val="00D031FB"/>
    <w:rsid w:val="00D10608"/>
    <w:rsid w:val="00D16E99"/>
    <w:rsid w:val="00D20F9F"/>
    <w:rsid w:val="00D26562"/>
    <w:rsid w:val="00D266E7"/>
    <w:rsid w:val="00D32898"/>
    <w:rsid w:val="00D35FA3"/>
    <w:rsid w:val="00D377EA"/>
    <w:rsid w:val="00D410F1"/>
    <w:rsid w:val="00D51B7B"/>
    <w:rsid w:val="00D51EB1"/>
    <w:rsid w:val="00D53213"/>
    <w:rsid w:val="00D53869"/>
    <w:rsid w:val="00D53DAA"/>
    <w:rsid w:val="00D56D3B"/>
    <w:rsid w:val="00D57E17"/>
    <w:rsid w:val="00D61C0B"/>
    <w:rsid w:val="00D62BB4"/>
    <w:rsid w:val="00D6322B"/>
    <w:rsid w:val="00D650DE"/>
    <w:rsid w:val="00D663E0"/>
    <w:rsid w:val="00D70445"/>
    <w:rsid w:val="00D71868"/>
    <w:rsid w:val="00D73B7D"/>
    <w:rsid w:val="00D73F9A"/>
    <w:rsid w:val="00D756C4"/>
    <w:rsid w:val="00D76148"/>
    <w:rsid w:val="00D77E0D"/>
    <w:rsid w:val="00D81AA5"/>
    <w:rsid w:val="00D86FD2"/>
    <w:rsid w:val="00D8759F"/>
    <w:rsid w:val="00D9073C"/>
    <w:rsid w:val="00D917A4"/>
    <w:rsid w:val="00D925E1"/>
    <w:rsid w:val="00DA01CB"/>
    <w:rsid w:val="00DB0231"/>
    <w:rsid w:val="00DB572C"/>
    <w:rsid w:val="00DB58AF"/>
    <w:rsid w:val="00DC0F67"/>
    <w:rsid w:val="00DD0D89"/>
    <w:rsid w:val="00DD15DE"/>
    <w:rsid w:val="00DD38F9"/>
    <w:rsid w:val="00DD64C0"/>
    <w:rsid w:val="00DD7243"/>
    <w:rsid w:val="00DE03BB"/>
    <w:rsid w:val="00DE16D8"/>
    <w:rsid w:val="00DE4E7E"/>
    <w:rsid w:val="00DF0E49"/>
    <w:rsid w:val="00E02554"/>
    <w:rsid w:val="00E0284A"/>
    <w:rsid w:val="00E1365B"/>
    <w:rsid w:val="00E179F9"/>
    <w:rsid w:val="00E216A7"/>
    <w:rsid w:val="00E26899"/>
    <w:rsid w:val="00E3548A"/>
    <w:rsid w:val="00E3553F"/>
    <w:rsid w:val="00E44D8D"/>
    <w:rsid w:val="00E46DAC"/>
    <w:rsid w:val="00E50207"/>
    <w:rsid w:val="00E51C4C"/>
    <w:rsid w:val="00E54859"/>
    <w:rsid w:val="00E604C2"/>
    <w:rsid w:val="00E607AA"/>
    <w:rsid w:val="00E62E0B"/>
    <w:rsid w:val="00E63287"/>
    <w:rsid w:val="00E639F7"/>
    <w:rsid w:val="00E7008E"/>
    <w:rsid w:val="00E70178"/>
    <w:rsid w:val="00E71B0B"/>
    <w:rsid w:val="00E72FBD"/>
    <w:rsid w:val="00E7561D"/>
    <w:rsid w:val="00E77CBC"/>
    <w:rsid w:val="00E823FE"/>
    <w:rsid w:val="00E90826"/>
    <w:rsid w:val="00E92EDF"/>
    <w:rsid w:val="00E93E74"/>
    <w:rsid w:val="00EA22E2"/>
    <w:rsid w:val="00EA25FD"/>
    <w:rsid w:val="00EA5E53"/>
    <w:rsid w:val="00EB7360"/>
    <w:rsid w:val="00ED48A1"/>
    <w:rsid w:val="00ED5742"/>
    <w:rsid w:val="00ED616D"/>
    <w:rsid w:val="00EE0D7D"/>
    <w:rsid w:val="00EE18F8"/>
    <w:rsid w:val="00EE7BCF"/>
    <w:rsid w:val="00EE7D87"/>
    <w:rsid w:val="00EF353C"/>
    <w:rsid w:val="00EF45C9"/>
    <w:rsid w:val="00EF644C"/>
    <w:rsid w:val="00F03E31"/>
    <w:rsid w:val="00F05822"/>
    <w:rsid w:val="00F05FDF"/>
    <w:rsid w:val="00F07E01"/>
    <w:rsid w:val="00F14432"/>
    <w:rsid w:val="00F1660F"/>
    <w:rsid w:val="00F21D44"/>
    <w:rsid w:val="00F21F3A"/>
    <w:rsid w:val="00F2401B"/>
    <w:rsid w:val="00F255E9"/>
    <w:rsid w:val="00F269D5"/>
    <w:rsid w:val="00F26FDF"/>
    <w:rsid w:val="00F3374D"/>
    <w:rsid w:val="00F35A1C"/>
    <w:rsid w:val="00F373B7"/>
    <w:rsid w:val="00F37825"/>
    <w:rsid w:val="00F44E70"/>
    <w:rsid w:val="00F46401"/>
    <w:rsid w:val="00F52987"/>
    <w:rsid w:val="00F540D7"/>
    <w:rsid w:val="00F57451"/>
    <w:rsid w:val="00F6377B"/>
    <w:rsid w:val="00F70C06"/>
    <w:rsid w:val="00F717D0"/>
    <w:rsid w:val="00F83B65"/>
    <w:rsid w:val="00F87B51"/>
    <w:rsid w:val="00FA0D5E"/>
    <w:rsid w:val="00FA4F04"/>
    <w:rsid w:val="00FA5AC3"/>
    <w:rsid w:val="00FA67C5"/>
    <w:rsid w:val="00FB1BE4"/>
    <w:rsid w:val="00FB2B88"/>
    <w:rsid w:val="00FB53F1"/>
    <w:rsid w:val="00FB6027"/>
    <w:rsid w:val="00FC0A30"/>
    <w:rsid w:val="00FC291F"/>
    <w:rsid w:val="00FC29BB"/>
    <w:rsid w:val="00FC6008"/>
    <w:rsid w:val="00FD347F"/>
    <w:rsid w:val="00FE0045"/>
    <w:rsid w:val="00FE03BE"/>
    <w:rsid w:val="00FE263E"/>
    <w:rsid w:val="00FE4E45"/>
    <w:rsid w:val="00FE6179"/>
    <w:rsid w:val="00FF11BB"/>
    <w:rsid w:val="00FF16D2"/>
    <w:rsid w:val="00FF2153"/>
    <w:rsid w:val="00FF3F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B9A11909-041B-4AE3-8065-232CC03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6246E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026089"/>
    <w:pPr>
      <w:spacing w:after="640"/>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pPr>
  </w:style>
  <w:style w:type="character" w:customStyle="1" w:styleId="HeaderChar">
    <w:name w:val="Header Char"/>
    <w:basedOn w:val="DefaultParagraphFont"/>
    <w:link w:val="Header"/>
    <w:uiPriority w:val="99"/>
    <w:semiHidden/>
    <w:rsid w:val="00604651"/>
    <w:rPr>
      <w:spacing w:val="-2"/>
      <w:kern w:val="22"/>
      <w14:ligatures w14:val="standard"/>
    </w:rPr>
  </w:style>
  <w:style w:type="paragraph" w:styleId="Footer">
    <w:name w:val="footer"/>
    <w:basedOn w:val="Normal"/>
    <w:link w:val="FooterChar"/>
    <w:uiPriority w:val="99"/>
    <w:rsid w:val="00BC6F52"/>
    <w:pPr>
      <w:tabs>
        <w:tab w:val="center" w:pos="4680"/>
        <w:tab w:val="right" w:pos="9360"/>
      </w:tabs>
      <w:spacing w:line="160" w:lineRule="exact"/>
      <w:jc w:val="center"/>
    </w:pPr>
    <w:rPr>
      <w:spacing w:val="2"/>
      <w:kern w:val="10"/>
      <w:sz w:val="10"/>
    </w:rPr>
  </w:style>
  <w:style w:type="character" w:customStyle="1" w:styleId="FooterChar">
    <w:name w:val="Footer Char"/>
    <w:basedOn w:val="DefaultParagraphFont"/>
    <w:link w:val="Footer"/>
    <w:uiPriority w:val="99"/>
    <w:rsid w:val="00BC6F52"/>
    <w:rPr>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caps/>
      <w:kern w:val="22"/>
      <w:sz w:val="32"/>
      <w:szCs w:val="32"/>
      <w14:ligatures w14:val="standard"/>
    </w:rPr>
  </w:style>
  <w:style w:type="paragraph" w:styleId="Title">
    <w:name w:val="Title"/>
    <w:basedOn w:val="Normal"/>
    <w:next w:val="Normal"/>
    <w:link w:val="TitleChar"/>
    <w:qFormat/>
    <w:rsid w:val="00EB7360"/>
    <w:pPr>
      <w:spacing w:after="320"/>
      <w:jc w:val="center"/>
    </w:pPr>
    <w:rPr>
      <w:caps/>
    </w:rPr>
  </w:style>
  <w:style w:type="character" w:customStyle="1" w:styleId="TitleChar">
    <w:name w:val="Title Char"/>
    <w:basedOn w:val="DefaultParagraphFont"/>
    <w:link w:val="Title"/>
    <w:rsid w:val="00EB7360"/>
    <w:rPr>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s="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s="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kern w:val="22"/>
      <w14:ligatures w14:val="standard"/>
    </w:rPr>
  </w:style>
  <w:style w:type="paragraph" w:customStyle="1" w:styleId="BasicParagraph">
    <w:name w:val="[Basic Paragraph]"/>
    <w:basedOn w:val="Normal"/>
    <w:uiPriority w:val="99"/>
    <w:rsid w:val="00BC6F52"/>
    <w:pPr>
      <w:autoSpaceDE w:val="0"/>
      <w:autoSpaceDN w:val="0"/>
      <w:adjustRightInd w:val="0"/>
      <w:spacing w:line="288" w:lineRule="auto"/>
      <w:textAlignment w:val="center"/>
    </w:pPr>
    <w:rPr>
      <w:rFonts w:ascii="Minion Pro" w:hAnsi="Minion Pro" w:cs="Minion Pro"/>
      <w:color w:val="000000"/>
      <w:lang w:val="en-US"/>
    </w:rPr>
  </w:style>
  <w:style w:type="paragraph" w:styleId="BalloonText">
    <w:name w:val="Balloon Text"/>
    <w:basedOn w:val="Normal"/>
    <w:link w:val="BalloonTextChar"/>
    <w:uiPriority w:val="99"/>
    <w:semiHidden/>
    <w:rsid w:val="00400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rPr>
      <w:sz w:val="20"/>
      <w:szCs w:val="20"/>
    </w:rPr>
  </w:style>
  <w:style w:type="character" w:customStyle="1" w:styleId="CommentTextChar">
    <w:name w:val="Comment Text Char"/>
    <w:basedOn w:val="DefaultParagraphFont"/>
    <w:link w:val="CommentText"/>
    <w:uiPriority w:val="99"/>
    <w:semiHidden/>
    <w:rsid w:val="003255BA"/>
    <w:rPr>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b/>
      <w:bCs/>
      <w:kern w:val="22"/>
      <w:sz w:val="20"/>
      <w:szCs w:val="20"/>
      <w14:ligatures w14:val="standard"/>
    </w:rPr>
  </w:style>
  <w:style w:type="paragraph" w:styleId="Revision">
    <w:name w:val="Revision"/>
    <w:hidden/>
    <w:uiPriority w:val="99"/>
    <w:semiHidden/>
    <w:rsid w:val="00FB53F1"/>
    <w:pPr>
      <w:spacing w:after="0" w:line="240" w:lineRule="auto"/>
    </w:pPr>
    <w:rPr>
      <w:kern w:val="22"/>
      <w14:ligatures w14:val="standard"/>
    </w:rPr>
  </w:style>
  <w:style w:type="character" w:styleId="UnresolvedMention">
    <w:name w:val="Unresolved Mention"/>
    <w:basedOn w:val="DefaultParagraphFont"/>
    <w:uiPriority w:val="99"/>
    <w:semiHidden/>
    <w:unhideWhenUsed/>
    <w:rsid w:val="00485A79"/>
    <w:rPr>
      <w:color w:val="605E5C"/>
      <w:shd w:val="clear" w:color="auto" w:fill="E1DFDD"/>
    </w:rPr>
  </w:style>
  <w:style w:type="paragraph" w:styleId="NormalWeb">
    <w:name w:val="Normal (Web)"/>
    <w:basedOn w:val="Normal"/>
    <w:uiPriority w:val="99"/>
    <w:rsid w:val="00B80004"/>
  </w:style>
  <w:style w:type="character" w:customStyle="1" w:styleId="normaltextrun">
    <w:name w:val="normaltextrun"/>
    <w:basedOn w:val="DefaultParagraphFont"/>
    <w:rsid w:val="00A242B3"/>
  </w:style>
  <w:style w:type="character" w:customStyle="1" w:styleId="scxw264690610">
    <w:name w:val="scxw264690610"/>
    <w:basedOn w:val="DefaultParagraphFont"/>
    <w:rsid w:val="00A242B3"/>
  </w:style>
  <w:style w:type="character" w:customStyle="1" w:styleId="eop">
    <w:name w:val="eop"/>
    <w:basedOn w:val="DefaultParagraphFont"/>
    <w:rsid w:val="00A242B3"/>
  </w:style>
  <w:style w:type="paragraph" w:customStyle="1" w:styleId="m9223313876941656142msolistparagraph">
    <w:name w:val="m_9223313876941656142msolistparagraph"/>
    <w:basedOn w:val="Normal"/>
    <w:rsid w:val="008B3EDA"/>
    <w:pPr>
      <w:spacing w:before="100" w:beforeAutospacing="1" w:after="100" w:afterAutospacing="1"/>
    </w:pPr>
  </w:style>
  <w:style w:type="character" w:customStyle="1" w:styleId="apple-converted-space">
    <w:name w:val="apple-converted-space"/>
    <w:basedOn w:val="DefaultParagraphFont"/>
    <w:rsid w:val="008B3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3075">
      <w:bodyDiv w:val="1"/>
      <w:marLeft w:val="0"/>
      <w:marRight w:val="0"/>
      <w:marTop w:val="0"/>
      <w:marBottom w:val="0"/>
      <w:divBdr>
        <w:top w:val="none" w:sz="0" w:space="0" w:color="auto"/>
        <w:left w:val="none" w:sz="0" w:space="0" w:color="auto"/>
        <w:bottom w:val="none" w:sz="0" w:space="0" w:color="auto"/>
        <w:right w:val="none" w:sz="0" w:space="0" w:color="auto"/>
      </w:divBdr>
    </w:div>
    <w:div w:id="27024697">
      <w:bodyDiv w:val="1"/>
      <w:marLeft w:val="0"/>
      <w:marRight w:val="0"/>
      <w:marTop w:val="0"/>
      <w:marBottom w:val="0"/>
      <w:divBdr>
        <w:top w:val="none" w:sz="0" w:space="0" w:color="auto"/>
        <w:left w:val="none" w:sz="0" w:space="0" w:color="auto"/>
        <w:bottom w:val="none" w:sz="0" w:space="0" w:color="auto"/>
        <w:right w:val="none" w:sz="0" w:space="0" w:color="auto"/>
      </w:divBdr>
    </w:div>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113449392">
      <w:bodyDiv w:val="1"/>
      <w:marLeft w:val="0"/>
      <w:marRight w:val="0"/>
      <w:marTop w:val="0"/>
      <w:marBottom w:val="0"/>
      <w:divBdr>
        <w:top w:val="none" w:sz="0" w:space="0" w:color="auto"/>
        <w:left w:val="none" w:sz="0" w:space="0" w:color="auto"/>
        <w:bottom w:val="none" w:sz="0" w:space="0" w:color="auto"/>
        <w:right w:val="none" w:sz="0" w:space="0" w:color="auto"/>
      </w:divBdr>
      <w:divsChild>
        <w:div w:id="572011550">
          <w:marLeft w:val="0"/>
          <w:marRight w:val="0"/>
          <w:marTop w:val="0"/>
          <w:marBottom w:val="0"/>
          <w:divBdr>
            <w:top w:val="none" w:sz="0" w:space="0" w:color="auto"/>
            <w:left w:val="none" w:sz="0" w:space="0" w:color="auto"/>
            <w:bottom w:val="none" w:sz="0" w:space="0" w:color="auto"/>
            <w:right w:val="none" w:sz="0" w:space="0" w:color="auto"/>
          </w:divBdr>
        </w:div>
      </w:divsChild>
    </w:div>
    <w:div w:id="117920521">
      <w:bodyDiv w:val="1"/>
      <w:marLeft w:val="0"/>
      <w:marRight w:val="0"/>
      <w:marTop w:val="0"/>
      <w:marBottom w:val="0"/>
      <w:divBdr>
        <w:top w:val="none" w:sz="0" w:space="0" w:color="auto"/>
        <w:left w:val="none" w:sz="0" w:space="0" w:color="auto"/>
        <w:bottom w:val="none" w:sz="0" w:space="0" w:color="auto"/>
        <w:right w:val="none" w:sz="0" w:space="0" w:color="auto"/>
      </w:divBdr>
    </w:div>
    <w:div w:id="194391039">
      <w:bodyDiv w:val="1"/>
      <w:marLeft w:val="0"/>
      <w:marRight w:val="0"/>
      <w:marTop w:val="0"/>
      <w:marBottom w:val="0"/>
      <w:divBdr>
        <w:top w:val="none" w:sz="0" w:space="0" w:color="auto"/>
        <w:left w:val="none" w:sz="0" w:space="0" w:color="auto"/>
        <w:bottom w:val="none" w:sz="0" w:space="0" w:color="auto"/>
        <w:right w:val="none" w:sz="0" w:space="0" w:color="auto"/>
      </w:divBdr>
    </w:div>
    <w:div w:id="214389410">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99649168">
      <w:bodyDiv w:val="1"/>
      <w:marLeft w:val="0"/>
      <w:marRight w:val="0"/>
      <w:marTop w:val="0"/>
      <w:marBottom w:val="0"/>
      <w:divBdr>
        <w:top w:val="none" w:sz="0" w:space="0" w:color="auto"/>
        <w:left w:val="none" w:sz="0" w:space="0" w:color="auto"/>
        <w:bottom w:val="none" w:sz="0" w:space="0" w:color="auto"/>
        <w:right w:val="none" w:sz="0" w:space="0" w:color="auto"/>
      </w:divBdr>
    </w:div>
    <w:div w:id="305861510">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605238506">
      <w:bodyDiv w:val="1"/>
      <w:marLeft w:val="0"/>
      <w:marRight w:val="0"/>
      <w:marTop w:val="0"/>
      <w:marBottom w:val="0"/>
      <w:divBdr>
        <w:top w:val="none" w:sz="0" w:space="0" w:color="auto"/>
        <w:left w:val="none" w:sz="0" w:space="0" w:color="auto"/>
        <w:bottom w:val="none" w:sz="0" w:space="0" w:color="auto"/>
        <w:right w:val="none" w:sz="0" w:space="0" w:color="auto"/>
      </w:divBdr>
    </w:div>
    <w:div w:id="668408437">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48112941">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875433410">
      <w:bodyDiv w:val="1"/>
      <w:marLeft w:val="0"/>
      <w:marRight w:val="0"/>
      <w:marTop w:val="0"/>
      <w:marBottom w:val="0"/>
      <w:divBdr>
        <w:top w:val="none" w:sz="0" w:space="0" w:color="auto"/>
        <w:left w:val="none" w:sz="0" w:space="0" w:color="auto"/>
        <w:bottom w:val="none" w:sz="0" w:space="0" w:color="auto"/>
        <w:right w:val="none" w:sz="0" w:space="0" w:color="auto"/>
      </w:divBdr>
    </w:div>
    <w:div w:id="1018044091">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1636618">
      <w:bodyDiv w:val="1"/>
      <w:marLeft w:val="0"/>
      <w:marRight w:val="0"/>
      <w:marTop w:val="0"/>
      <w:marBottom w:val="0"/>
      <w:divBdr>
        <w:top w:val="none" w:sz="0" w:space="0" w:color="auto"/>
        <w:left w:val="none" w:sz="0" w:space="0" w:color="auto"/>
        <w:bottom w:val="none" w:sz="0" w:space="0" w:color="auto"/>
        <w:right w:val="none" w:sz="0" w:space="0" w:color="auto"/>
      </w:divBdr>
    </w:div>
    <w:div w:id="1144666753">
      <w:bodyDiv w:val="1"/>
      <w:marLeft w:val="0"/>
      <w:marRight w:val="0"/>
      <w:marTop w:val="0"/>
      <w:marBottom w:val="0"/>
      <w:divBdr>
        <w:top w:val="none" w:sz="0" w:space="0" w:color="auto"/>
        <w:left w:val="none" w:sz="0" w:space="0" w:color="auto"/>
        <w:bottom w:val="none" w:sz="0" w:space="0" w:color="auto"/>
        <w:right w:val="none" w:sz="0" w:space="0" w:color="auto"/>
      </w:divBdr>
    </w:div>
    <w:div w:id="1222062023">
      <w:bodyDiv w:val="1"/>
      <w:marLeft w:val="0"/>
      <w:marRight w:val="0"/>
      <w:marTop w:val="0"/>
      <w:marBottom w:val="0"/>
      <w:divBdr>
        <w:top w:val="none" w:sz="0" w:space="0" w:color="auto"/>
        <w:left w:val="none" w:sz="0" w:space="0" w:color="auto"/>
        <w:bottom w:val="none" w:sz="0" w:space="0" w:color="auto"/>
        <w:right w:val="none" w:sz="0" w:space="0" w:color="auto"/>
      </w:divBdr>
    </w:div>
    <w:div w:id="1255819176">
      <w:bodyDiv w:val="1"/>
      <w:marLeft w:val="0"/>
      <w:marRight w:val="0"/>
      <w:marTop w:val="0"/>
      <w:marBottom w:val="0"/>
      <w:divBdr>
        <w:top w:val="none" w:sz="0" w:space="0" w:color="auto"/>
        <w:left w:val="none" w:sz="0" w:space="0" w:color="auto"/>
        <w:bottom w:val="none" w:sz="0" w:space="0" w:color="auto"/>
        <w:right w:val="none" w:sz="0" w:space="0" w:color="auto"/>
      </w:divBdr>
    </w:div>
    <w:div w:id="1311858855">
      <w:bodyDiv w:val="1"/>
      <w:marLeft w:val="0"/>
      <w:marRight w:val="0"/>
      <w:marTop w:val="0"/>
      <w:marBottom w:val="0"/>
      <w:divBdr>
        <w:top w:val="none" w:sz="0" w:space="0" w:color="auto"/>
        <w:left w:val="none" w:sz="0" w:space="0" w:color="auto"/>
        <w:bottom w:val="none" w:sz="0" w:space="0" w:color="auto"/>
        <w:right w:val="none" w:sz="0" w:space="0" w:color="auto"/>
      </w:divBdr>
    </w:div>
    <w:div w:id="1333489201">
      <w:bodyDiv w:val="1"/>
      <w:marLeft w:val="0"/>
      <w:marRight w:val="0"/>
      <w:marTop w:val="0"/>
      <w:marBottom w:val="0"/>
      <w:divBdr>
        <w:top w:val="none" w:sz="0" w:space="0" w:color="auto"/>
        <w:left w:val="none" w:sz="0" w:space="0" w:color="auto"/>
        <w:bottom w:val="none" w:sz="0" w:space="0" w:color="auto"/>
        <w:right w:val="none" w:sz="0" w:space="0" w:color="auto"/>
      </w:divBdr>
    </w:div>
    <w:div w:id="1478300784">
      <w:bodyDiv w:val="1"/>
      <w:marLeft w:val="0"/>
      <w:marRight w:val="0"/>
      <w:marTop w:val="0"/>
      <w:marBottom w:val="0"/>
      <w:divBdr>
        <w:top w:val="none" w:sz="0" w:space="0" w:color="auto"/>
        <w:left w:val="none" w:sz="0" w:space="0" w:color="auto"/>
        <w:bottom w:val="none" w:sz="0" w:space="0" w:color="auto"/>
        <w:right w:val="none" w:sz="0" w:space="0" w:color="auto"/>
      </w:divBdr>
    </w:div>
    <w:div w:id="1519613317">
      <w:bodyDiv w:val="1"/>
      <w:marLeft w:val="0"/>
      <w:marRight w:val="0"/>
      <w:marTop w:val="0"/>
      <w:marBottom w:val="0"/>
      <w:divBdr>
        <w:top w:val="none" w:sz="0" w:space="0" w:color="auto"/>
        <w:left w:val="none" w:sz="0" w:space="0" w:color="auto"/>
        <w:bottom w:val="none" w:sz="0" w:space="0" w:color="auto"/>
        <w:right w:val="none" w:sz="0" w:space="0" w:color="auto"/>
      </w:divBdr>
    </w:div>
    <w:div w:id="1532842782">
      <w:bodyDiv w:val="1"/>
      <w:marLeft w:val="0"/>
      <w:marRight w:val="0"/>
      <w:marTop w:val="0"/>
      <w:marBottom w:val="0"/>
      <w:divBdr>
        <w:top w:val="none" w:sz="0" w:space="0" w:color="auto"/>
        <w:left w:val="none" w:sz="0" w:space="0" w:color="auto"/>
        <w:bottom w:val="none" w:sz="0" w:space="0" w:color="auto"/>
        <w:right w:val="none" w:sz="0" w:space="0" w:color="auto"/>
      </w:divBdr>
      <w:divsChild>
        <w:div w:id="1510409656">
          <w:marLeft w:val="0"/>
          <w:marRight w:val="0"/>
          <w:marTop w:val="0"/>
          <w:marBottom w:val="600"/>
          <w:divBdr>
            <w:top w:val="none" w:sz="0" w:space="0" w:color="auto"/>
            <w:left w:val="none" w:sz="0" w:space="0" w:color="auto"/>
            <w:bottom w:val="none" w:sz="0" w:space="0" w:color="auto"/>
            <w:right w:val="none" w:sz="0" w:space="0" w:color="auto"/>
          </w:divBdr>
        </w:div>
      </w:divsChild>
    </w:div>
    <w:div w:id="1586105746">
      <w:bodyDiv w:val="1"/>
      <w:marLeft w:val="0"/>
      <w:marRight w:val="0"/>
      <w:marTop w:val="0"/>
      <w:marBottom w:val="0"/>
      <w:divBdr>
        <w:top w:val="none" w:sz="0" w:space="0" w:color="auto"/>
        <w:left w:val="none" w:sz="0" w:space="0" w:color="auto"/>
        <w:bottom w:val="none" w:sz="0" w:space="0" w:color="auto"/>
        <w:right w:val="none" w:sz="0" w:space="0" w:color="auto"/>
      </w:divBdr>
    </w:div>
    <w:div w:id="1599438228">
      <w:bodyDiv w:val="1"/>
      <w:marLeft w:val="0"/>
      <w:marRight w:val="0"/>
      <w:marTop w:val="0"/>
      <w:marBottom w:val="0"/>
      <w:divBdr>
        <w:top w:val="none" w:sz="0" w:space="0" w:color="auto"/>
        <w:left w:val="none" w:sz="0" w:space="0" w:color="auto"/>
        <w:bottom w:val="none" w:sz="0" w:space="0" w:color="auto"/>
        <w:right w:val="none" w:sz="0" w:space="0" w:color="auto"/>
      </w:divBdr>
    </w:div>
    <w:div w:id="1655060209">
      <w:bodyDiv w:val="1"/>
      <w:marLeft w:val="0"/>
      <w:marRight w:val="0"/>
      <w:marTop w:val="0"/>
      <w:marBottom w:val="0"/>
      <w:divBdr>
        <w:top w:val="none" w:sz="0" w:space="0" w:color="auto"/>
        <w:left w:val="none" w:sz="0" w:space="0" w:color="auto"/>
        <w:bottom w:val="none" w:sz="0" w:space="0" w:color="auto"/>
        <w:right w:val="none" w:sz="0" w:space="0" w:color="auto"/>
      </w:divBdr>
    </w:div>
    <w:div w:id="1724519547">
      <w:bodyDiv w:val="1"/>
      <w:marLeft w:val="0"/>
      <w:marRight w:val="0"/>
      <w:marTop w:val="0"/>
      <w:marBottom w:val="0"/>
      <w:divBdr>
        <w:top w:val="none" w:sz="0" w:space="0" w:color="auto"/>
        <w:left w:val="none" w:sz="0" w:space="0" w:color="auto"/>
        <w:bottom w:val="none" w:sz="0" w:space="0" w:color="auto"/>
        <w:right w:val="none" w:sz="0" w:space="0" w:color="auto"/>
      </w:divBdr>
    </w:div>
    <w:div w:id="1737581149">
      <w:bodyDiv w:val="1"/>
      <w:marLeft w:val="0"/>
      <w:marRight w:val="0"/>
      <w:marTop w:val="0"/>
      <w:marBottom w:val="0"/>
      <w:divBdr>
        <w:top w:val="none" w:sz="0" w:space="0" w:color="auto"/>
        <w:left w:val="none" w:sz="0" w:space="0" w:color="auto"/>
        <w:bottom w:val="none" w:sz="0" w:space="0" w:color="auto"/>
        <w:right w:val="none" w:sz="0" w:space="0" w:color="auto"/>
      </w:divBdr>
    </w:div>
    <w:div w:id="1741364823">
      <w:bodyDiv w:val="1"/>
      <w:marLeft w:val="0"/>
      <w:marRight w:val="0"/>
      <w:marTop w:val="0"/>
      <w:marBottom w:val="0"/>
      <w:divBdr>
        <w:top w:val="none" w:sz="0" w:space="0" w:color="auto"/>
        <w:left w:val="none" w:sz="0" w:space="0" w:color="auto"/>
        <w:bottom w:val="none" w:sz="0" w:space="0" w:color="auto"/>
        <w:right w:val="none" w:sz="0" w:space="0" w:color="auto"/>
      </w:divBdr>
    </w:div>
    <w:div w:id="1793357342">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1820725219">
      <w:bodyDiv w:val="1"/>
      <w:marLeft w:val="0"/>
      <w:marRight w:val="0"/>
      <w:marTop w:val="0"/>
      <w:marBottom w:val="0"/>
      <w:divBdr>
        <w:top w:val="none" w:sz="0" w:space="0" w:color="auto"/>
        <w:left w:val="none" w:sz="0" w:space="0" w:color="auto"/>
        <w:bottom w:val="none" w:sz="0" w:space="0" w:color="auto"/>
        <w:right w:val="none" w:sz="0" w:space="0" w:color="auto"/>
      </w:divBdr>
      <w:divsChild>
        <w:div w:id="1700428191">
          <w:marLeft w:val="0"/>
          <w:marRight w:val="0"/>
          <w:marTop w:val="0"/>
          <w:marBottom w:val="0"/>
          <w:divBdr>
            <w:top w:val="none" w:sz="0" w:space="0" w:color="auto"/>
            <w:left w:val="none" w:sz="0" w:space="0" w:color="auto"/>
            <w:bottom w:val="none" w:sz="0" w:space="0" w:color="auto"/>
            <w:right w:val="none" w:sz="0" w:space="0" w:color="auto"/>
          </w:divBdr>
          <w:divsChild>
            <w:div w:id="18206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37314">
      <w:bodyDiv w:val="1"/>
      <w:marLeft w:val="0"/>
      <w:marRight w:val="0"/>
      <w:marTop w:val="0"/>
      <w:marBottom w:val="0"/>
      <w:divBdr>
        <w:top w:val="none" w:sz="0" w:space="0" w:color="auto"/>
        <w:left w:val="none" w:sz="0" w:space="0" w:color="auto"/>
        <w:bottom w:val="none" w:sz="0" w:space="0" w:color="auto"/>
        <w:right w:val="none" w:sz="0" w:space="0" w:color="auto"/>
      </w:divBdr>
    </w:div>
    <w:div w:id="1940405438">
      <w:bodyDiv w:val="1"/>
      <w:marLeft w:val="0"/>
      <w:marRight w:val="0"/>
      <w:marTop w:val="0"/>
      <w:marBottom w:val="0"/>
      <w:divBdr>
        <w:top w:val="none" w:sz="0" w:space="0" w:color="auto"/>
        <w:left w:val="none" w:sz="0" w:space="0" w:color="auto"/>
        <w:bottom w:val="none" w:sz="0" w:space="0" w:color="auto"/>
        <w:right w:val="none" w:sz="0" w:space="0" w:color="auto"/>
      </w:divBdr>
    </w:div>
    <w:div w:id="2025741033">
      <w:bodyDiv w:val="1"/>
      <w:marLeft w:val="0"/>
      <w:marRight w:val="0"/>
      <w:marTop w:val="0"/>
      <w:marBottom w:val="0"/>
      <w:divBdr>
        <w:top w:val="none" w:sz="0" w:space="0" w:color="auto"/>
        <w:left w:val="none" w:sz="0" w:space="0" w:color="auto"/>
        <w:bottom w:val="none" w:sz="0" w:space="0" w:color="auto"/>
        <w:right w:val="none" w:sz="0" w:space="0" w:color="auto"/>
      </w:divBdr>
    </w:div>
    <w:div w:id="207358190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 w:id="2112897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utube.com/user/RollsRoyceMotorCars"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tel:+9714434046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Riviera Nights"/>
      </a:majorFont>
      <a:minorFont>
        <a:latin typeface="Riviera Nights Light"/>
        <a:ea typeface=""/>
        <a:cs typeface="Riviera Nights Light"/>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Dalia Farghaly</cp:lastModifiedBy>
  <cp:revision>3</cp:revision>
  <cp:lastPrinted>2022-09-29T12:12:00Z</cp:lastPrinted>
  <dcterms:created xsi:type="dcterms:W3CDTF">2024-05-10T07:14:00Z</dcterms:created>
  <dcterms:modified xsi:type="dcterms:W3CDTF">2024-05-10T07:17:00Z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7ccef6-6f89-497f-837e-da3f8dd5386d_Enabled">
    <vt:lpwstr>true</vt:lpwstr>
  </property>
  <property fmtid="{D5CDD505-2E9C-101B-9397-08002B2CF9AE}" pid="3" name="MSIP_Label_757ccef6-6f89-497f-837e-da3f8dd5386d_SetDate">
    <vt:lpwstr>2024-02-29T16:15:02Z</vt:lpwstr>
  </property>
  <property fmtid="{D5CDD505-2E9C-101B-9397-08002B2CF9AE}" pid="4" name="MSIP_Label_757ccef6-6f89-497f-837e-da3f8dd5386d_Method">
    <vt:lpwstr>Privileged</vt:lpwstr>
  </property>
  <property fmtid="{D5CDD505-2E9C-101B-9397-08002B2CF9AE}" pid="5" name="MSIP_Label_757ccef6-6f89-497f-837e-da3f8dd5386d_Name">
    <vt:lpwstr>Personal</vt:lpwstr>
  </property>
  <property fmtid="{D5CDD505-2E9C-101B-9397-08002B2CF9AE}" pid="6" name="MSIP_Label_757ccef6-6f89-497f-837e-da3f8dd5386d_SiteId">
    <vt:lpwstr>ce849bab-cc1c-465b-b62e-18f07c9ac198</vt:lpwstr>
  </property>
  <property fmtid="{D5CDD505-2E9C-101B-9397-08002B2CF9AE}" pid="7" name="MSIP_Label_757ccef6-6f89-497f-837e-da3f8dd5386d_ActionId">
    <vt:lpwstr>a3f8f6ac-df20-493b-b4d1-0f7017231ee2</vt:lpwstr>
  </property>
  <property fmtid="{D5CDD505-2E9C-101B-9397-08002B2CF9AE}" pid="8" name="MSIP_Label_757ccef6-6f89-497f-837e-da3f8dd5386d_ContentBits">
    <vt:lpwstr>0</vt:lpwstr>
  </property>
</Properties>
</file>