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42981B9E" w:rsidR="00EB7360" w:rsidRPr="00961E80" w:rsidRDefault="00EB7360" w:rsidP="003A0EC5">
      <w:pPr>
        <w:pStyle w:val="Title"/>
        <w:ind w:left="360"/>
        <w:rPr>
          <w:noProof/>
          <w14:ligatures w14:val="none"/>
        </w:rPr>
      </w:pPr>
      <w:r w:rsidRPr="00961E80">
        <w:t>ROLLS-ROYCE  |  MEDIA INFORMATION</w:t>
      </w:r>
      <w:r w:rsidRPr="00961E80">
        <w:rPr>
          <w:noProof/>
          <w14:ligatures w14:val="none"/>
        </w:rPr>
        <w:t xml:space="preserve"> </w:t>
      </w:r>
    </w:p>
    <w:p w14:paraId="18133ED8" w14:textId="522F68AD" w:rsidR="008F272F" w:rsidRDefault="0074146A" w:rsidP="007D3453">
      <w:pPr>
        <w:jc w:val="center"/>
      </w:pPr>
      <w:r>
        <w:rPr>
          <w:sz w:val="32"/>
          <w:szCs w:val="32"/>
        </w:rPr>
        <w:t>MODELS OF THE MARQUE</w:t>
      </w:r>
      <w:r w:rsidR="00CC09EA">
        <w:rPr>
          <w:sz w:val="32"/>
          <w:szCs w:val="32"/>
        </w:rPr>
        <w:t xml:space="preserve"> – </w:t>
      </w:r>
      <w:r w:rsidR="007D3453">
        <w:rPr>
          <w:sz w:val="32"/>
          <w:szCs w:val="32"/>
        </w:rPr>
        <w:t>THE 19</w:t>
      </w:r>
      <w:r w:rsidR="008943C3">
        <w:rPr>
          <w:sz w:val="32"/>
          <w:szCs w:val="32"/>
        </w:rPr>
        <w:t>7</w:t>
      </w:r>
      <w:r w:rsidR="007D3453">
        <w:rPr>
          <w:sz w:val="32"/>
          <w:szCs w:val="32"/>
        </w:rPr>
        <w:t>0s</w:t>
      </w:r>
      <w:r w:rsidR="00CC09EA">
        <w:rPr>
          <w:sz w:val="32"/>
          <w:szCs w:val="32"/>
        </w:rPr>
        <w:t>:</w:t>
      </w:r>
    </w:p>
    <w:p w14:paraId="12239FDE" w14:textId="39E033E7" w:rsidR="00543641" w:rsidRPr="00A811A8" w:rsidRDefault="00C01A54" w:rsidP="003F0656">
      <w:pPr>
        <w:jc w:val="center"/>
        <w:rPr>
          <w:sz w:val="32"/>
          <w:szCs w:val="32"/>
        </w:rPr>
      </w:pPr>
      <w:r w:rsidRPr="00A811A8">
        <w:rPr>
          <w:sz w:val="32"/>
          <w:szCs w:val="32"/>
        </w:rPr>
        <w:t xml:space="preserve">THE </w:t>
      </w:r>
      <w:r w:rsidR="0074146A" w:rsidRPr="00A811A8">
        <w:rPr>
          <w:sz w:val="32"/>
          <w:szCs w:val="32"/>
        </w:rPr>
        <w:t xml:space="preserve">ROLLS-ROYCE </w:t>
      </w:r>
      <w:r w:rsidR="008943C3" w:rsidRPr="00A811A8">
        <w:rPr>
          <w:sz w:val="32"/>
          <w:szCs w:val="32"/>
        </w:rPr>
        <w:t>CAMARGUE</w:t>
      </w:r>
    </w:p>
    <w:p w14:paraId="5CAD9FD4" w14:textId="77777777" w:rsidR="003F0656" w:rsidRPr="00A811A8" w:rsidRDefault="003F0656" w:rsidP="00604651">
      <w:pPr>
        <w:spacing w:after="227"/>
        <w:rPr>
          <w:color w:val="FF0000"/>
        </w:rPr>
      </w:pPr>
    </w:p>
    <w:p w14:paraId="2D6C8C13" w14:textId="4BF95AFE" w:rsidR="001F6D78" w:rsidRPr="00A811A8" w:rsidRDefault="000A35D7" w:rsidP="00604651">
      <w:pPr>
        <w:spacing w:after="227"/>
        <w:rPr>
          <w:color w:val="FF0000"/>
        </w:rPr>
      </w:pPr>
      <w:r w:rsidRPr="00A811A8">
        <w:t>Wednesday 4 December 2024</w:t>
      </w:r>
      <w:r w:rsidR="001F6D78" w:rsidRPr="00A811A8">
        <w:t>, Goodwood, West Sussex</w:t>
      </w:r>
    </w:p>
    <w:p w14:paraId="4F285E61" w14:textId="2EDCDCF7" w:rsidR="00190041" w:rsidRPr="00A811A8" w:rsidRDefault="00190041" w:rsidP="00816962">
      <w:pPr>
        <w:pStyle w:val="Bullets"/>
        <w:spacing w:after="165"/>
        <w:ind w:left="714" w:hanging="357"/>
        <w:rPr>
          <w:i/>
          <w:iCs/>
        </w:rPr>
      </w:pPr>
      <w:r w:rsidRPr="00A811A8">
        <w:t xml:space="preserve">A brief history of the Rolls-Royce </w:t>
      </w:r>
      <w:r w:rsidR="008943C3" w:rsidRPr="00A811A8">
        <w:t>Camargue</w:t>
      </w:r>
      <w:r w:rsidR="00A35F3C" w:rsidRPr="00A811A8">
        <w:t xml:space="preserve">, </w:t>
      </w:r>
      <w:r w:rsidRPr="00A811A8">
        <w:t>launched in 19</w:t>
      </w:r>
      <w:r w:rsidR="00EB4CE0" w:rsidRPr="00A811A8">
        <w:t>7</w:t>
      </w:r>
      <w:r w:rsidR="00B40A76" w:rsidRPr="00A811A8">
        <w:t>5</w:t>
      </w:r>
    </w:p>
    <w:p w14:paraId="3A8308AE" w14:textId="12B390A1" w:rsidR="00D1285A" w:rsidRPr="00A811A8" w:rsidRDefault="00D1285A" w:rsidP="00816962">
      <w:pPr>
        <w:pStyle w:val="Bullets"/>
        <w:spacing w:after="165"/>
        <w:ind w:left="714" w:hanging="357"/>
        <w:rPr>
          <w:color w:val="000000" w:themeColor="text1"/>
        </w:rPr>
      </w:pPr>
      <w:r w:rsidRPr="00A811A8">
        <w:rPr>
          <w:color w:val="000000" w:themeColor="text1"/>
        </w:rPr>
        <w:t>Designed in collaboration with the legendary Italian</w:t>
      </w:r>
      <w:r w:rsidR="00AC17E8" w:rsidRPr="00A811A8">
        <w:rPr>
          <w:color w:val="000000" w:themeColor="text1"/>
        </w:rPr>
        <w:t xml:space="preserve"> styling</w:t>
      </w:r>
      <w:r w:rsidRPr="00A811A8">
        <w:rPr>
          <w:color w:val="000000" w:themeColor="text1"/>
        </w:rPr>
        <w:t xml:space="preserve"> house Pininfarina</w:t>
      </w:r>
    </w:p>
    <w:p w14:paraId="0DD8D080" w14:textId="77777777" w:rsidR="00AC17E8" w:rsidRPr="00A811A8" w:rsidRDefault="00D1285A" w:rsidP="00816962">
      <w:pPr>
        <w:pStyle w:val="Bullets"/>
        <w:spacing w:after="165"/>
        <w:ind w:left="714" w:hanging="357"/>
      </w:pPr>
      <w:r w:rsidRPr="00A811A8">
        <w:t>One of the most recognisable models in Rolls-Royce history</w:t>
      </w:r>
    </w:p>
    <w:p w14:paraId="0426BA5C" w14:textId="620A732B" w:rsidR="00D1285A" w:rsidRPr="00A811A8" w:rsidRDefault="00AC17E8" w:rsidP="00816962">
      <w:pPr>
        <w:pStyle w:val="Bullets"/>
        <w:spacing w:after="165"/>
        <w:ind w:left="714" w:hanging="357"/>
      </w:pPr>
      <w:r w:rsidRPr="00A811A8">
        <w:t xml:space="preserve">Camargue introduced </w:t>
      </w:r>
      <w:r w:rsidR="00D1285A" w:rsidRPr="00A811A8">
        <w:t>significant enhancements to performance, safety and comfort</w:t>
      </w:r>
    </w:p>
    <w:p w14:paraId="50EDE2E3" w14:textId="4BC06839" w:rsidR="00190041" w:rsidRPr="00A811A8" w:rsidRDefault="00057431" w:rsidP="00816962">
      <w:pPr>
        <w:pStyle w:val="Bullets"/>
        <w:spacing w:after="165"/>
        <w:ind w:left="714" w:hanging="357"/>
        <w:rPr>
          <w:i/>
          <w:iCs/>
        </w:rPr>
      </w:pPr>
      <w:r w:rsidRPr="00A811A8">
        <w:t xml:space="preserve">The next chapter </w:t>
      </w:r>
      <w:r w:rsidR="00D70746" w:rsidRPr="00A811A8">
        <w:t xml:space="preserve">in </w:t>
      </w:r>
      <w:r w:rsidR="00190041" w:rsidRPr="00A811A8">
        <w:t>a series celebrating a landmark model from each decade of the marque</w:t>
      </w:r>
      <w:r w:rsidR="00FF22C5" w:rsidRPr="00A811A8">
        <w:t>’</w:t>
      </w:r>
      <w:r w:rsidR="00190041" w:rsidRPr="00A811A8">
        <w:t>s history, from its foundational years in the 1900s to the contemporary Goodwood era</w:t>
      </w:r>
    </w:p>
    <w:p w14:paraId="710FE2B3" w14:textId="1BC8B51F" w:rsidR="00CD1EEB" w:rsidRPr="00A811A8" w:rsidRDefault="00AC17E8" w:rsidP="00D1285A">
      <w:pPr>
        <w:pStyle w:val="Bullets"/>
        <w:spacing w:after="165"/>
        <w:ind w:left="714" w:hanging="357"/>
        <w:rPr>
          <w:i/>
          <w:iCs/>
        </w:rPr>
      </w:pPr>
      <w:r w:rsidRPr="00A811A8">
        <w:t>A</w:t>
      </w:r>
      <w:r w:rsidR="00190041" w:rsidRPr="00A811A8">
        <w:t xml:space="preserve"> </w:t>
      </w:r>
      <w:r w:rsidR="009A5EA7" w:rsidRPr="00A811A8">
        <w:t xml:space="preserve">year-long retrospective </w:t>
      </w:r>
      <w:r w:rsidR="00190041" w:rsidRPr="00A811A8">
        <w:t>mark</w:t>
      </w:r>
      <w:r w:rsidRPr="00A811A8">
        <w:t>ing</w:t>
      </w:r>
      <w:r w:rsidR="00190041" w:rsidRPr="00A811A8">
        <w:t xml:space="preserve"> </w:t>
      </w:r>
      <w:r w:rsidR="009A5EA7" w:rsidRPr="00A811A8">
        <w:t xml:space="preserve">the </w:t>
      </w:r>
      <w:r w:rsidR="00467FE9" w:rsidRPr="00A811A8">
        <w:t>120</w:t>
      </w:r>
      <w:r w:rsidR="00467FE9" w:rsidRPr="00A811A8">
        <w:rPr>
          <w:vertAlign w:val="superscript"/>
        </w:rPr>
        <w:t>th</w:t>
      </w:r>
      <w:r w:rsidR="00467FE9" w:rsidRPr="00A811A8">
        <w:t xml:space="preserve"> anniversary of the first meeting between Henry Royce and The Hon</w:t>
      </w:r>
      <w:r w:rsidR="00F317F8" w:rsidRPr="00A811A8">
        <w:t>.</w:t>
      </w:r>
      <w:r w:rsidR="00467FE9" w:rsidRPr="00A811A8">
        <w:t xml:space="preserve"> Charles </w:t>
      </w:r>
      <w:r w:rsidR="00F317F8" w:rsidRPr="00A811A8">
        <w:t xml:space="preserve">Stewart </w:t>
      </w:r>
      <w:r w:rsidR="00467FE9" w:rsidRPr="00A811A8">
        <w:t>Rolls in 1904</w:t>
      </w:r>
    </w:p>
    <w:p w14:paraId="4125143A" w14:textId="4504532C" w:rsidR="00001F93" w:rsidRPr="00A811A8" w:rsidRDefault="00FF22C5" w:rsidP="00001F93">
      <w:pPr>
        <w:pStyle w:val="Bullets"/>
        <w:numPr>
          <w:ilvl w:val="0"/>
          <w:numId w:val="0"/>
        </w:numPr>
        <w:spacing w:after="165"/>
        <w:rPr>
          <w:i/>
          <w:iCs/>
        </w:rPr>
      </w:pPr>
      <w:r w:rsidRPr="00A811A8">
        <w:rPr>
          <w:i/>
          <w:iCs/>
        </w:rPr>
        <w:t>“</w:t>
      </w:r>
      <w:r w:rsidR="00EB1FA4" w:rsidRPr="00A811A8">
        <w:rPr>
          <w:i/>
          <w:iCs/>
        </w:rPr>
        <w:t xml:space="preserve">Of all the Rolls-Royce models in this series, </w:t>
      </w:r>
      <w:r w:rsidR="00AD2D0C" w:rsidRPr="00A811A8">
        <w:rPr>
          <w:i/>
          <w:iCs/>
        </w:rPr>
        <w:t xml:space="preserve">perhaps </w:t>
      </w:r>
      <w:r w:rsidR="00EB1FA4" w:rsidRPr="00A811A8">
        <w:rPr>
          <w:i/>
          <w:iCs/>
        </w:rPr>
        <w:t>none is as distinctive</w:t>
      </w:r>
      <w:r w:rsidR="007B6E00" w:rsidRPr="00A811A8">
        <w:rPr>
          <w:i/>
          <w:iCs/>
        </w:rPr>
        <w:t xml:space="preserve"> </w:t>
      </w:r>
      <w:r w:rsidR="00D355E6" w:rsidRPr="00A811A8">
        <w:rPr>
          <w:i/>
          <w:iCs/>
        </w:rPr>
        <w:t>as Camargue</w:t>
      </w:r>
      <w:r w:rsidR="007B6E00" w:rsidRPr="00A811A8">
        <w:rPr>
          <w:i/>
          <w:iCs/>
        </w:rPr>
        <w:t xml:space="preserve">, </w:t>
      </w:r>
      <w:r w:rsidR="000E7105" w:rsidRPr="00A811A8">
        <w:rPr>
          <w:i/>
          <w:iCs/>
        </w:rPr>
        <w:t xml:space="preserve">whose </w:t>
      </w:r>
      <w:r w:rsidR="00AE26F8" w:rsidRPr="00A811A8">
        <w:rPr>
          <w:i/>
          <w:iCs/>
        </w:rPr>
        <w:t xml:space="preserve">design </w:t>
      </w:r>
      <w:r w:rsidR="006F0DAC" w:rsidRPr="00A811A8">
        <w:rPr>
          <w:i/>
          <w:iCs/>
        </w:rPr>
        <w:t xml:space="preserve">still provokes vigorous debate </w:t>
      </w:r>
      <w:r w:rsidR="000E7105" w:rsidRPr="00A811A8">
        <w:rPr>
          <w:i/>
          <w:iCs/>
        </w:rPr>
        <w:t>among car enthusiasts half a century after its launch</w:t>
      </w:r>
      <w:r w:rsidR="006F0DAC" w:rsidRPr="00A811A8">
        <w:rPr>
          <w:i/>
          <w:iCs/>
        </w:rPr>
        <w:t>.</w:t>
      </w:r>
      <w:r w:rsidR="00AE26F8" w:rsidRPr="00A811A8">
        <w:rPr>
          <w:i/>
          <w:iCs/>
        </w:rPr>
        <w:t xml:space="preserve"> </w:t>
      </w:r>
      <w:r w:rsidR="00963129" w:rsidRPr="00A811A8">
        <w:rPr>
          <w:i/>
          <w:iCs/>
        </w:rPr>
        <w:t>While its aesthetics remain a matter of personal taste,</w:t>
      </w:r>
      <w:r w:rsidR="00C72397" w:rsidRPr="00A811A8">
        <w:rPr>
          <w:i/>
          <w:iCs/>
        </w:rPr>
        <w:t xml:space="preserve"> Camargue</w:t>
      </w:r>
      <w:r w:rsidRPr="00A811A8">
        <w:rPr>
          <w:i/>
          <w:iCs/>
        </w:rPr>
        <w:t>’</w:t>
      </w:r>
      <w:r w:rsidR="00C72397" w:rsidRPr="00A811A8">
        <w:rPr>
          <w:i/>
          <w:iCs/>
        </w:rPr>
        <w:t xml:space="preserve">s importance and place in the Rolls-Royce </w:t>
      </w:r>
      <w:r w:rsidR="00174C62" w:rsidRPr="00A811A8">
        <w:rPr>
          <w:i/>
          <w:iCs/>
        </w:rPr>
        <w:t>story</w:t>
      </w:r>
      <w:r w:rsidR="00C72397" w:rsidRPr="00A811A8">
        <w:rPr>
          <w:i/>
          <w:iCs/>
        </w:rPr>
        <w:t xml:space="preserve"> are indisputable.</w:t>
      </w:r>
      <w:r w:rsidR="00AD2D0C" w:rsidRPr="00A811A8">
        <w:rPr>
          <w:i/>
          <w:iCs/>
        </w:rPr>
        <w:t xml:space="preserve"> </w:t>
      </w:r>
      <w:r w:rsidR="00D7053E" w:rsidRPr="00A811A8">
        <w:rPr>
          <w:i/>
          <w:iCs/>
          <w:color w:val="000000" w:themeColor="text1"/>
        </w:rPr>
        <w:t>Designed in collaboration with the legendary Italian house Pininfarina,</w:t>
      </w:r>
      <w:r w:rsidR="00D7053E" w:rsidRPr="00A811A8">
        <w:rPr>
          <w:i/>
          <w:iCs/>
        </w:rPr>
        <w:t xml:space="preserve"> </w:t>
      </w:r>
      <w:r w:rsidR="00A03756" w:rsidRPr="00A811A8">
        <w:rPr>
          <w:i/>
          <w:iCs/>
        </w:rPr>
        <w:t xml:space="preserve">it </w:t>
      </w:r>
      <w:r w:rsidR="001063C1" w:rsidRPr="00A811A8">
        <w:rPr>
          <w:i/>
          <w:iCs/>
        </w:rPr>
        <w:t xml:space="preserve">upheld </w:t>
      </w:r>
      <w:r w:rsidR="00A03756" w:rsidRPr="00A811A8">
        <w:rPr>
          <w:i/>
          <w:iCs/>
        </w:rPr>
        <w:t>the marque</w:t>
      </w:r>
      <w:r w:rsidRPr="00A811A8">
        <w:rPr>
          <w:i/>
          <w:iCs/>
        </w:rPr>
        <w:t>’</w:t>
      </w:r>
      <w:r w:rsidR="00A03756" w:rsidRPr="00A811A8">
        <w:rPr>
          <w:i/>
          <w:iCs/>
        </w:rPr>
        <w:t xml:space="preserve">s </w:t>
      </w:r>
      <w:r w:rsidR="001063C1" w:rsidRPr="00A811A8">
        <w:rPr>
          <w:i/>
          <w:iCs/>
        </w:rPr>
        <w:t xml:space="preserve">long tradition of continuous improvement </w:t>
      </w:r>
      <w:r w:rsidR="00C764D0" w:rsidRPr="00A811A8">
        <w:rPr>
          <w:i/>
          <w:iCs/>
        </w:rPr>
        <w:t xml:space="preserve">over its predecessors </w:t>
      </w:r>
      <w:r w:rsidR="001063C1" w:rsidRPr="00A811A8">
        <w:rPr>
          <w:i/>
          <w:iCs/>
        </w:rPr>
        <w:t xml:space="preserve">in engineering, technology, performance and </w:t>
      </w:r>
      <w:r w:rsidR="000A35D7" w:rsidRPr="00A811A8">
        <w:rPr>
          <w:i/>
          <w:iCs/>
        </w:rPr>
        <w:t>levels of comfort.</w:t>
      </w:r>
      <w:r w:rsidR="00C764D0" w:rsidRPr="00A811A8">
        <w:rPr>
          <w:i/>
          <w:iCs/>
        </w:rPr>
        <w:t xml:space="preserve"> </w:t>
      </w:r>
      <w:r w:rsidR="00174C62" w:rsidRPr="00A811A8">
        <w:rPr>
          <w:i/>
          <w:iCs/>
        </w:rPr>
        <w:t>I</w:t>
      </w:r>
      <w:r w:rsidR="00C764D0" w:rsidRPr="00A811A8">
        <w:rPr>
          <w:i/>
          <w:iCs/>
        </w:rPr>
        <w:t xml:space="preserve">t was also the first Rolls-Royce to be designed </w:t>
      </w:r>
      <w:r w:rsidR="004452F5" w:rsidRPr="00A811A8">
        <w:rPr>
          <w:i/>
          <w:iCs/>
        </w:rPr>
        <w:t xml:space="preserve">with safety in mind from the ground up. </w:t>
      </w:r>
      <w:r w:rsidR="00C764D0" w:rsidRPr="00A811A8">
        <w:rPr>
          <w:i/>
          <w:iCs/>
        </w:rPr>
        <w:t>Though never built in large numbers, it was a great export success</w:t>
      </w:r>
      <w:r w:rsidR="00174C62" w:rsidRPr="00A811A8">
        <w:rPr>
          <w:i/>
          <w:iCs/>
        </w:rPr>
        <w:t>;</w:t>
      </w:r>
      <w:r w:rsidR="0088045D" w:rsidRPr="00A811A8">
        <w:rPr>
          <w:i/>
          <w:iCs/>
        </w:rPr>
        <w:t xml:space="preserve"> today, its rarity and </w:t>
      </w:r>
      <w:r w:rsidR="006B137E" w:rsidRPr="00A811A8">
        <w:rPr>
          <w:i/>
          <w:iCs/>
        </w:rPr>
        <w:t>design</w:t>
      </w:r>
      <w:r w:rsidR="009A7E03" w:rsidRPr="00A811A8">
        <w:rPr>
          <w:i/>
          <w:iCs/>
        </w:rPr>
        <w:t>, which for many</w:t>
      </w:r>
      <w:r w:rsidR="006B137E" w:rsidRPr="00A811A8">
        <w:rPr>
          <w:i/>
          <w:iCs/>
        </w:rPr>
        <w:t xml:space="preserve"> perfectly capture the essence of the 1970s, make it a true modern classic</w:t>
      </w:r>
      <w:r w:rsidR="00885B58" w:rsidRPr="00A811A8">
        <w:rPr>
          <w:i/>
          <w:iCs/>
        </w:rPr>
        <w:t xml:space="preserve"> and increasingly desirable with collectors.</w:t>
      </w:r>
      <w:r w:rsidRPr="00A811A8">
        <w:rPr>
          <w:i/>
          <w:iCs/>
        </w:rPr>
        <w:t>”</w:t>
      </w:r>
    </w:p>
    <w:p w14:paraId="29252F2F" w14:textId="3D9980AE" w:rsidR="00F72EF7" w:rsidRPr="00A811A8" w:rsidRDefault="007E4F91" w:rsidP="00001F93">
      <w:pPr>
        <w:pStyle w:val="Bullets"/>
        <w:numPr>
          <w:ilvl w:val="0"/>
          <w:numId w:val="0"/>
        </w:numPr>
        <w:spacing w:after="165"/>
        <w:rPr>
          <w:b/>
          <w:bCs/>
        </w:rPr>
      </w:pPr>
      <w:r w:rsidRPr="00A811A8">
        <w:rPr>
          <w:b/>
          <w:bCs/>
        </w:rPr>
        <w:t xml:space="preserve">Andrew Ball, Head of Corporate </w:t>
      </w:r>
      <w:r w:rsidR="00174C62" w:rsidRPr="00A811A8">
        <w:rPr>
          <w:b/>
          <w:bCs/>
        </w:rPr>
        <w:t>Relations</w:t>
      </w:r>
      <w:r w:rsidR="00C46C09" w:rsidRPr="00A811A8">
        <w:rPr>
          <w:b/>
          <w:bCs/>
        </w:rPr>
        <w:t xml:space="preserve"> </w:t>
      </w:r>
      <w:r w:rsidR="000A35D7" w:rsidRPr="00A811A8">
        <w:rPr>
          <w:b/>
          <w:bCs/>
        </w:rPr>
        <w:t>and</w:t>
      </w:r>
      <w:r w:rsidR="00C46C09" w:rsidRPr="00A811A8">
        <w:rPr>
          <w:b/>
          <w:bCs/>
        </w:rPr>
        <w:t xml:space="preserve"> Heritage</w:t>
      </w:r>
      <w:r w:rsidR="001417FD" w:rsidRPr="00A811A8">
        <w:rPr>
          <w:b/>
          <w:bCs/>
        </w:rPr>
        <w:t xml:space="preserve">, </w:t>
      </w:r>
      <w:r w:rsidR="00FD2AC2" w:rsidRPr="00A811A8">
        <w:rPr>
          <w:b/>
          <w:bCs/>
        </w:rPr>
        <w:t>Rolls-Royce Motor Cars</w:t>
      </w:r>
    </w:p>
    <w:p w14:paraId="41B49ED0" w14:textId="7EF7E703" w:rsidR="007914A6" w:rsidRPr="00A811A8" w:rsidRDefault="00806779" w:rsidP="0052315C">
      <w:pPr>
        <w:tabs>
          <w:tab w:val="left" w:pos="1040"/>
        </w:tabs>
      </w:pPr>
      <w:r w:rsidRPr="00A811A8">
        <w:lastRenderedPageBreak/>
        <w:t xml:space="preserve">In 1966, Rolls-Royce </w:t>
      </w:r>
      <w:r w:rsidR="00C74EC3" w:rsidRPr="00A811A8">
        <w:t>launched a two-door saloon version of Silver Shadow</w:t>
      </w:r>
      <w:r w:rsidR="00892A4E" w:rsidRPr="00A811A8">
        <w:t xml:space="preserve">, </w:t>
      </w:r>
      <w:r w:rsidR="0027517B" w:rsidRPr="00A811A8">
        <w:t xml:space="preserve">built by its in-house coachbuilders, Mulliner Park Ward. </w:t>
      </w:r>
      <w:r w:rsidR="009A358D" w:rsidRPr="00A811A8">
        <w:t xml:space="preserve">By 1969, </w:t>
      </w:r>
      <w:r w:rsidR="00037D3A" w:rsidRPr="00A811A8">
        <w:t xml:space="preserve">the company was starting to think about its potential </w:t>
      </w:r>
      <w:r w:rsidR="009A358D" w:rsidRPr="00A811A8">
        <w:t xml:space="preserve">replacement </w:t>
      </w:r>
      <w:r w:rsidR="00A836DE" w:rsidRPr="00A811A8">
        <w:t xml:space="preserve">and </w:t>
      </w:r>
      <w:r w:rsidR="00DE222B" w:rsidRPr="00A811A8">
        <w:t xml:space="preserve">senior management </w:t>
      </w:r>
      <w:r w:rsidR="00A836DE" w:rsidRPr="00A811A8">
        <w:t xml:space="preserve">felt </w:t>
      </w:r>
      <w:r w:rsidR="00775F9C" w:rsidRPr="00A811A8">
        <w:t xml:space="preserve">the new design </w:t>
      </w:r>
      <w:r w:rsidR="00A836DE" w:rsidRPr="00A811A8">
        <w:t xml:space="preserve">needed </w:t>
      </w:r>
      <w:r w:rsidR="00775F9C" w:rsidRPr="00A811A8">
        <w:t xml:space="preserve">to be </w:t>
      </w:r>
      <w:r w:rsidR="00FF22C5" w:rsidRPr="00A811A8">
        <w:t>‘</w:t>
      </w:r>
      <w:r w:rsidR="009A358D" w:rsidRPr="00A811A8">
        <w:t>dramatically different</w:t>
      </w:r>
      <w:r w:rsidR="00FF22C5" w:rsidRPr="00A811A8">
        <w:t>’</w:t>
      </w:r>
      <w:r w:rsidR="00A836DE" w:rsidRPr="00A811A8">
        <w:t xml:space="preserve"> from </w:t>
      </w:r>
      <w:r w:rsidR="00775F9C" w:rsidRPr="00A811A8">
        <w:t xml:space="preserve">the </w:t>
      </w:r>
      <w:r w:rsidR="00A836DE" w:rsidRPr="00A811A8">
        <w:t xml:space="preserve">existing product </w:t>
      </w:r>
      <w:r w:rsidR="00775F9C" w:rsidRPr="00A811A8">
        <w:t>line-up</w:t>
      </w:r>
      <w:r w:rsidR="00A836DE" w:rsidRPr="00A811A8">
        <w:t>.</w:t>
      </w:r>
    </w:p>
    <w:p w14:paraId="20F00742" w14:textId="6B94F0E1" w:rsidR="005F3008" w:rsidRPr="00A811A8" w:rsidRDefault="0045246E" w:rsidP="0052315C">
      <w:pPr>
        <w:tabs>
          <w:tab w:val="left" w:pos="1040"/>
        </w:tabs>
      </w:pPr>
      <w:r w:rsidRPr="00A811A8">
        <w:t xml:space="preserve">In October </w:t>
      </w:r>
      <w:r w:rsidR="000A35D7" w:rsidRPr="00A811A8">
        <w:t xml:space="preserve">of </w:t>
      </w:r>
      <w:r w:rsidRPr="00A811A8">
        <w:t>that year, a</w:t>
      </w:r>
      <w:r w:rsidR="007914A6" w:rsidRPr="00A811A8">
        <w:t xml:space="preserve"> Mulliner Park Ward saloon was </w:t>
      </w:r>
      <w:r w:rsidR="00AC17E8" w:rsidRPr="00A811A8">
        <w:t>sent</w:t>
      </w:r>
      <w:r w:rsidR="007914A6" w:rsidRPr="00A811A8">
        <w:t xml:space="preserve"> to </w:t>
      </w:r>
      <w:r w:rsidR="003F53BC" w:rsidRPr="00A811A8">
        <w:t xml:space="preserve">the Turin headquarters of </w:t>
      </w:r>
      <w:r w:rsidR="007914A6" w:rsidRPr="00A811A8">
        <w:t>legendary coachbuilder Pininfarina</w:t>
      </w:r>
      <w:r w:rsidR="003F53BC" w:rsidRPr="00A811A8">
        <w:t xml:space="preserve">. </w:t>
      </w:r>
      <w:r w:rsidR="00AC17E8" w:rsidRPr="00A811A8">
        <w:t>Collaborating</w:t>
      </w:r>
      <w:r w:rsidR="00670610" w:rsidRPr="00A811A8">
        <w:t xml:space="preserve"> outside the Rolls-Royce design team was</w:t>
      </w:r>
      <w:r w:rsidR="0055167A" w:rsidRPr="00A811A8">
        <w:t xml:space="preserve"> a</w:t>
      </w:r>
      <w:r w:rsidR="00670610" w:rsidRPr="00A811A8">
        <w:t xml:space="preserve"> radical </w:t>
      </w:r>
      <w:r w:rsidR="00AC17E8" w:rsidRPr="00A811A8">
        <w:t>departure from the usual process</w:t>
      </w:r>
      <w:r w:rsidR="00670610" w:rsidRPr="00A811A8">
        <w:t xml:space="preserve">, but the </w:t>
      </w:r>
      <w:r w:rsidR="006512D3" w:rsidRPr="00A811A8">
        <w:t xml:space="preserve">two companies had </w:t>
      </w:r>
      <w:r w:rsidR="000655D7" w:rsidRPr="00A811A8">
        <w:t>collaborated before</w:t>
      </w:r>
      <w:r w:rsidR="00CF62D8" w:rsidRPr="00A811A8">
        <w:t xml:space="preserve">; </w:t>
      </w:r>
      <w:r w:rsidR="000A35D7" w:rsidRPr="00A811A8">
        <w:t>M</w:t>
      </w:r>
      <w:r w:rsidR="009B2D51" w:rsidRPr="00A811A8">
        <w:t xml:space="preserve">anaging </w:t>
      </w:r>
      <w:r w:rsidR="000A35D7" w:rsidRPr="00A811A8">
        <w:t>D</w:t>
      </w:r>
      <w:r w:rsidR="00174C62" w:rsidRPr="00A811A8">
        <w:t xml:space="preserve">irector </w:t>
      </w:r>
      <w:r w:rsidR="009B2D51" w:rsidRPr="00A811A8">
        <w:t xml:space="preserve">Sir David Plastow </w:t>
      </w:r>
      <w:r w:rsidR="00EC4A1F" w:rsidRPr="00A811A8">
        <w:t xml:space="preserve">later </w:t>
      </w:r>
      <w:r w:rsidR="009B2D51" w:rsidRPr="00A811A8">
        <w:t>recalled</w:t>
      </w:r>
      <w:r w:rsidR="00FF22C5" w:rsidRPr="00A811A8">
        <w:t xml:space="preserve"> that</w:t>
      </w:r>
      <w:r w:rsidR="009B2D51" w:rsidRPr="00A811A8">
        <w:t xml:space="preserve"> </w:t>
      </w:r>
      <w:r w:rsidR="006512D3" w:rsidRPr="00A811A8">
        <w:t xml:space="preserve">Rolls-Royce had </w:t>
      </w:r>
      <w:r w:rsidR="00F9093E" w:rsidRPr="00A811A8">
        <w:t xml:space="preserve">found Pininfarina </w:t>
      </w:r>
      <w:r w:rsidR="006512D3" w:rsidRPr="00A811A8">
        <w:t>easy to work with</w:t>
      </w:r>
      <w:r w:rsidR="00F420E7" w:rsidRPr="00A811A8">
        <w:t xml:space="preserve"> because</w:t>
      </w:r>
      <w:r w:rsidR="009B2D51" w:rsidRPr="00A811A8">
        <w:t xml:space="preserve"> </w:t>
      </w:r>
      <w:r w:rsidR="000A35D7" w:rsidRPr="00A811A8">
        <w:t>“</w:t>
      </w:r>
      <w:r w:rsidR="00F420E7" w:rsidRPr="00A811A8">
        <w:t>t</w:t>
      </w:r>
      <w:r w:rsidR="009B2D51" w:rsidRPr="00A811A8">
        <w:t xml:space="preserve">hey </w:t>
      </w:r>
      <w:r w:rsidR="006512D3" w:rsidRPr="00A811A8">
        <w:t xml:space="preserve">understood the </w:t>
      </w:r>
      <w:r w:rsidR="009B2D51" w:rsidRPr="00A811A8">
        <w:t xml:space="preserve">Rolls-Royce </w:t>
      </w:r>
      <w:r w:rsidR="006512D3" w:rsidRPr="00A811A8">
        <w:t>culture</w:t>
      </w:r>
      <w:r w:rsidR="000A35D7" w:rsidRPr="00A811A8">
        <w:t>”</w:t>
      </w:r>
      <w:r w:rsidR="00F420E7" w:rsidRPr="00A811A8">
        <w:t>.</w:t>
      </w:r>
      <w:r w:rsidR="006A02D3" w:rsidRPr="00A811A8">
        <w:t xml:space="preserve"> </w:t>
      </w:r>
    </w:p>
    <w:p w14:paraId="5213D650" w14:textId="0048F600" w:rsidR="0052315C" w:rsidRPr="00A811A8" w:rsidRDefault="0052315C" w:rsidP="0052315C">
      <w:pPr>
        <w:tabs>
          <w:tab w:val="left" w:pos="1040"/>
        </w:tabs>
      </w:pPr>
      <w:r w:rsidRPr="00A811A8">
        <w:t xml:space="preserve">Pininfarina </w:t>
      </w:r>
      <w:r w:rsidR="00167EF8" w:rsidRPr="00A811A8">
        <w:t xml:space="preserve">duly </w:t>
      </w:r>
      <w:r w:rsidRPr="00A811A8">
        <w:t>dismant</w:t>
      </w:r>
      <w:r w:rsidR="00167EF8" w:rsidRPr="00A811A8">
        <w:t>led the car</w:t>
      </w:r>
      <w:r w:rsidRPr="00A811A8">
        <w:t xml:space="preserve">, </w:t>
      </w:r>
      <w:r w:rsidR="00167EF8" w:rsidRPr="00A811A8">
        <w:t xml:space="preserve">using its </w:t>
      </w:r>
      <w:r w:rsidRPr="00A811A8">
        <w:t xml:space="preserve">floorpan as the basis for the new </w:t>
      </w:r>
      <w:r w:rsidR="00167EF8" w:rsidRPr="00A811A8">
        <w:t>model</w:t>
      </w:r>
      <w:r w:rsidRPr="00A811A8">
        <w:t xml:space="preserve">. </w:t>
      </w:r>
      <w:r w:rsidR="00310E83" w:rsidRPr="00A811A8">
        <w:t>(</w:t>
      </w:r>
      <w:r w:rsidRPr="00A811A8">
        <w:t>In the event</w:t>
      </w:r>
      <w:r w:rsidR="00310E83" w:rsidRPr="00A811A8">
        <w:t xml:space="preserve">, it would be </w:t>
      </w:r>
      <w:r w:rsidRPr="00A811A8">
        <w:t xml:space="preserve">produced alongside the </w:t>
      </w:r>
      <w:r w:rsidR="00310E83" w:rsidRPr="00A811A8">
        <w:t>Mulliner Park Ward car, rather than replacing it.)</w:t>
      </w:r>
      <w:r w:rsidR="000A35D7" w:rsidRPr="00A811A8">
        <w:t xml:space="preserve"> </w:t>
      </w:r>
      <w:r w:rsidR="00956F1E" w:rsidRPr="00A811A8">
        <w:t xml:space="preserve">Though no </w:t>
      </w:r>
      <w:r w:rsidR="001E7D2F" w:rsidRPr="00A811A8">
        <w:t xml:space="preserve">driver, occupant or observer would have been aware </w:t>
      </w:r>
      <w:r w:rsidR="0011163B" w:rsidRPr="00A811A8">
        <w:t>o</w:t>
      </w:r>
      <w:r w:rsidR="001E7D2F" w:rsidRPr="00A811A8">
        <w:t>f it, the new design marked a</w:t>
      </w:r>
      <w:r w:rsidR="00CD77C8" w:rsidRPr="00A811A8">
        <w:t>n</w:t>
      </w:r>
      <w:r w:rsidR="00681567" w:rsidRPr="00A811A8">
        <w:t xml:space="preserve"> </w:t>
      </w:r>
      <w:r w:rsidR="00CD77C8" w:rsidRPr="00A811A8">
        <w:t xml:space="preserve">interesting </w:t>
      </w:r>
      <w:r w:rsidR="00681567" w:rsidRPr="00A811A8">
        <w:t xml:space="preserve">historical </w:t>
      </w:r>
      <w:r w:rsidR="00365383" w:rsidRPr="00A811A8">
        <w:t>inflection point</w:t>
      </w:r>
      <w:r w:rsidR="00681567" w:rsidRPr="00A811A8">
        <w:t xml:space="preserve"> as the first Rolls-Royce ever to be built </w:t>
      </w:r>
      <w:r w:rsidR="0011163B" w:rsidRPr="00A811A8">
        <w:t xml:space="preserve">entirely </w:t>
      </w:r>
      <w:r w:rsidR="00D24DA9" w:rsidRPr="00A811A8">
        <w:t xml:space="preserve">using </w:t>
      </w:r>
      <w:r w:rsidRPr="00A811A8">
        <w:t>metric</w:t>
      </w:r>
      <w:r w:rsidR="00681567" w:rsidRPr="00A811A8">
        <w:t xml:space="preserve">, rather than </w:t>
      </w:r>
      <w:r w:rsidRPr="00A811A8">
        <w:t>imperial measurements.</w:t>
      </w:r>
    </w:p>
    <w:p w14:paraId="5E11ACA7" w14:textId="19C68358" w:rsidR="0052315C" w:rsidRPr="00A811A8" w:rsidRDefault="00FF22C5" w:rsidP="0052315C">
      <w:pPr>
        <w:tabs>
          <w:tab w:val="left" w:pos="1040"/>
        </w:tabs>
      </w:pPr>
      <w:r w:rsidRPr="00A811A8">
        <w:t xml:space="preserve">Sergio Pininfarina assigned the project to his Chief of Styling, Paolo Martin, whose portfolio included the Ferrari Dino Berlinetta Competizione concept car for the 1967 Frankfurt Motor Show. In a precise and detailed brief that, happily, has been preserved for posterity, Martin and his team were tasked with creating </w:t>
      </w:r>
      <w:r w:rsidR="006C3927" w:rsidRPr="00A811A8">
        <w:t>“</w:t>
      </w:r>
      <w:r w:rsidRPr="00A811A8">
        <w:t>a modern and stylish motor car for the owner driver which maintains the traditional Rolls-Royce features of elegance and refinement. The principal styling features are a long-line shape with sharp edge surfaces well-matched to the classic shape of the Rolls-Royce radiator. A reduction in height compared to the Silver Shadow and an increase in width, a very inclined windscreen, a large area of glass, and the use of curved side windows for the first time on a Rolls-Royce.</w:t>
      </w:r>
      <w:r w:rsidR="006C3927" w:rsidRPr="00A811A8">
        <w:t>”</w:t>
      </w:r>
    </w:p>
    <w:p w14:paraId="67196A97" w14:textId="51B54D99" w:rsidR="0052315C" w:rsidRPr="00A811A8" w:rsidRDefault="0054586D" w:rsidP="0052315C">
      <w:pPr>
        <w:tabs>
          <w:tab w:val="left" w:pos="1040"/>
        </w:tabs>
      </w:pPr>
      <w:r w:rsidRPr="00A811A8">
        <w:t xml:space="preserve">Pininfarina </w:t>
      </w:r>
      <w:r w:rsidR="008E110B" w:rsidRPr="00A811A8">
        <w:t xml:space="preserve">did not present Rolls-Royce with a </w:t>
      </w:r>
      <w:r w:rsidR="008E110B" w:rsidRPr="00A811A8">
        <w:rPr>
          <w:i/>
          <w:iCs/>
        </w:rPr>
        <w:t>fait accompli</w:t>
      </w:r>
      <w:r w:rsidR="008E110B" w:rsidRPr="00A811A8">
        <w:t>, but worked closely with the marque</w:t>
      </w:r>
      <w:r w:rsidR="00FF22C5" w:rsidRPr="00A811A8">
        <w:t>’</w:t>
      </w:r>
      <w:r w:rsidR="008E110B" w:rsidRPr="00A811A8">
        <w:t>s own designers</w:t>
      </w:r>
      <w:r w:rsidR="000D754A" w:rsidRPr="00A811A8">
        <w:t xml:space="preserve">. Together, they </w:t>
      </w:r>
      <w:r w:rsidR="008E110B" w:rsidRPr="00A811A8">
        <w:t>produce</w:t>
      </w:r>
      <w:r w:rsidR="000D754A" w:rsidRPr="00A811A8">
        <w:t>d</w:t>
      </w:r>
      <w:r w:rsidR="008E110B" w:rsidRPr="00A811A8">
        <w:t xml:space="preserve"> a final design </w:t>
      </w:r>
      <w:r w:rsidR="006F0FFD" w:rsidRPr="00A811A8">
        <w:t>in which</w:t>
      </w:r>
      <w:r w:rsidR="008E110B" w:rsidRPr="00A811A8">
        <w:t xml:space="preserve">, </w:t>
      </w:r>
      <w:r w:rsidR="006F0FFD" w:rsidRPr="00A811A8">
        <w:t xml:space="preserve">as </w:t>
      </w:r>
      <w:r w:rsidR="0088045D" w:rsidRPr="00A811A8">
        <w:t xml:space="preserve">they </w:t>
      </w:r>
      <w:r w:rsidR="00D43CFB" w:rsidRPr="00A811A8">
        <w:t>explained</w:t>
      </w:r>
      <w:r w:rsidR="00C219BC" w:rsidRPr="00A811A8">
        <w:t>,</w:t>
      </w:r>
      <w:r w:rsidRPr="00A811A8">
        <w:t xml:space="preserve"> </w:t>
      </w:r>
      <w:r w:rsidR="006C3927" w:rsidRPr="00A811A8">
        <w:t>“</w:t>
      </w:r>
      <w:r w:rsidRPr="00A811A8">
        <w:t>t</w:t>
      </w:r>
      <w:r w:rsidR="0052315C" w:rsidRPr="00A811A8">
        <w:t xml:space="preserve">he impression of lightness and slenderness has been achieved by the careful shaping of panels rather than using chromium-plated decoration. The external trimmings and light units are simple in design and modest in dimensions. The interior concept is very modern, functional </w:t>
      </w:r>
      <w:r w:rsidR="0052315C" w:rsidRPr="00A811A8">
        <w:lastRenderedPageBreak/>
        <w:t>like an aircraft cockpit and equipped with several high-precision instruments. The location of switches and controls has been designed to be easily found, distinctive and precise in use.</w:t>
      </w:r>
    </w:p>
    <w:p w14:paraId="562B36B5" w14:textId="0CA8E04F" w:rsidR="00FF22C5" w:rsidRPr="00A811A8" w:rsidRDefault="00FF22C5" w:rsidP="00FF22C5">
      <w:pPr>
        <w:tabs>
          <w:tab w:val="left" w:pos="1040"/>
        </w:tabs>
      </w:pPr>
      <w:r w:rsidRPr="00A811A8">
        <w:rPr>
          <w:color w:val="FF0000"/>
        </w:rPr>
        <w:t xml:space="preserve"> </w:t>
      </w:r>
      <w:r w:rsidR="006C3927" w:rsidRPr="00A811A8">
        <w:t>“</w:t>
      </w:r>
      <w:r w:rsidRPr="00A811A8">
        <w:t>The two objectives of modern design and functionality have been achieved without giving up the most traditional and distinctive Rolls-Royce items.</w:t>
      </w:r>
      <w:r w:rsidR="006C3927" w:rsidRPr="00A811A8">
        <w:t>”</w:t>
      </w:r>
      <w:r w:rsidRPr="00A811A8">
        <w:t xml:space="preserve"> These items included the Pantheon Grille, which was retained in its conventional form but with the top edge daringly tilted forward by four degrees. This immediately became one of the motor car’s most recognisable – and controversial – visual signifiers; it would be the only factory-built Rolls-Royce ever to display this subtle but arresting deviation from the vertical.</w:t>
      </w:r>
    </w:p>
    <w:p w14:paraId="52DEA77A" w14:textId="55450D50" w:rsidR="00FF22C5" w:rsidRPr="00A811A8" w:rsidRDefault="00FF22C5" w:rsidP="00FF22C5">
      <w:pPr>
        <w:tabs>
          <w:tab w:val="left" w:pos="1040"/>
        </w:tabs>
      </w:pPr>
      <w:r w:rsidRPr="00A811A8">
        <w:t>For Mulliner Park Ward, the new model was a crucial test. This would be the first entirely new production model since Rolls-Royce had been split into separate automotive and aerospace businesses in 1971, and it was understandably keen to prove its capabilities. The first prototype, codenamed ‘Delta’, was on the road by July 1972; after almost three years in development, the new motor car was presented to the world in March 1975.</w:t>
      </w:r>
    </w:p>
    <w:p w14:paraId="42CBD879" w14:textId="11660C9C" w:rsidR="00FF22C5" w:rsidRPr="00A811A8" w:rsidRDefault="00FF22C5" w:rsidP="00FF22C5">
      <w:pPr>
        <w:tabs>
          <w:tab w:val="left" w:pos="1040"/>
        </w:tabs>
      </w:pPr>
      <w:r w:rsidRPr="00A811A8">
        <w:t xml:space="preserve">From a shortlist of two possible names, Corinthian and Camargue, the company had wisely chosen the latter. Like its companion model Corniche, Camargue’s name was inspired by the marque’s longstanding connections to the south of France, where Sir Henry Royce had overwintered every year from 1917 until his death in 1933. The Camargue itself is an extensive coastal plain between the Mediterranean and the two arms of the Rhône river delta, south of the city of Arles where Vincent Van Gogh and Paul Gauguin set up their studio in the ‘Yellow House’ in 1888. Made up of large saltwater lagoons, or </w:t>
      </w:r>
      <w:r w:rsidRPr="00A811A8">
        <w:rPr>
          <w:i/>
          <w:iCs/>
        </w:rPr>
        <w:t>étangs</w:t>
      </w:r>
      <w:r w:rsidRPr="00A811A8">
        <w:t xml:space="preserve">, surrounded by reedbeds and marshes, the region is internationally renowned for its birdlife, and the white (properly called grey) Camarguais horses and their colourful riders, the </w:t>
      </w:r>
      <w:r w:rsidRPr="00A811A8">
        <w:rPr>
          <w:i/>
          <w:iCs/>
        </w:rPr>
        <w:t>gardians</w:t>
      </w:r>
      <w:r w:rsidRPr="00A811A8">
        <w:t>.</w:t>
      </w:r>
    </w:p>
    <w:p w14:paraId="213C7C0A" w14:textId="6D1A2D5D" w:rsidR="00FF22C5" w:rsidRPr="00A811A8" w:rsidRDefault="00FF22C5" w:rsidP="00FF22C5">
      <w:pPr>
        <w:tabs>
          <w:tab w:val="left" w:pos="1040"/>
        </w:tabs>
      </w:pPr>
      <w:r w:rsidRPr="00A811A8">
        <w:t>For the Camargue press launch, held in Catania, Sicily, Rolls-Royce produced a set of nine motor cars, including chassis JRH16648 finished in Mistletoe Green. This example was used by the Rolls-Royce marketing department until September that year, when it was sold to a private client via London dealer Jack Barclay; it was later modified to left-hand drive.</w:t>
      </w:r>
    </w:p>
    <w:p w14:paraId="286F5C8F" w14:textId="2DAF1EED" w:rsidR="00FF22C5" w:rsidRPr="00A811A8" w:rsidRDefault="00FF22C5" w:rsidP="00FF22C5">
      <w:pPr>
        <w:tabs>
          <w:tab w:val="left" w:pos="1040"/>
        </w:tabs>
      </w:pPr>
      <w:r w:rsidRPr="00A811A8">
        <w:t xml:space="preserve">Camargue’s dramatic yet elegant design included wide doors that, according to the sales brochure, </w:t>
      </w:r>
      <w:r w:rsidR="00F317F8" w:rsidRPr="00A811A8">
        <w:t>“</w:t>
      </w:r>
      <w:r w:rsidRPr="00A811A8">
        <w:t>make possible an ease of entry not usually available on two-door motor cars</w:t>
      </w:r>
      <w:r w:rsidR="00F317F8" w:rsidRPr="00A811A8">
        <w:t>”</w:t>
      </w:r>
      <w:r w:rsidRPr="00A811A8">
        <w:t xml:space="preserve"> with </w:t>
      </w:r>
      <w:r w:rsidR="00F317F8" w:rsidRPr="00A811A8">
        <w:t>“</w:t>
      </w:r>
      <w:r w:rsidRPr="00A811A8">
        <w:t xml:space="preserve">the backrest to the front seat unlocked electrically at the touch of a button, to give an access </w:t>
      </w:r>
      <w:r w:rsidRPr="00A811A8">
        <w:lastRenderedPageBreak/>
        <w:t>to the rear compartment which has a seat of exceptional comfort and width, allowing excellent visibility</w:t>
      </w:r>
      <w:r w:rsidR="00F317F8" w:rsidRPr="00A811A8">
        <w:t>”</w:t>
      </w:r>
      <w:r w:rsidRPr="00A811A8">
        <w:t>.</w:t>
      </w:r>
    </w:p>
    <w:p w14:paraId="533E9405" w14:textId="45B1F809" w:rsidR="00FF22C5" w:rsidRPr="00A811A8" w:rsidRDefault="00FF22C5" w:rsidP="00FF22C5">
      <w:pPr>
        <w:tabs>
          <w:tab w:val="left" w:pos="1040"/>
        </w:tabs>
      </w:pPr>
      <w:r w:rsidRPr="00A811A8">
        <w:t>The interior was particularly striking, featuring the first use of a brand-new, ultra-soft leather called ‘Nuella’. In accordance with Pininfarina’s ‘aircraft cockpit’ concept, the fascia featured switchgear and round instrument dials housed in matt-black rectangular surrounds, giving a sleek, aeronautical look. A pleated roof</w:t>
      </w:r>
      <w:r w:rsidR="00F317F8" w:rsidRPr="00A811A8">
        <w:t xml:space="preserve"> </w:t>
      </w:r>
      <w:r w:rsidRPr="00A811A8">
        <w:t>lining and seats set lower in the body than those on the Silver Shadow gave excellent headroom, while the rear-seat legroom was vast for a two-door coupé. All occupants benefitted from the first comprehensive dual-level air conditioning system ever fitted to a Rolls-Royce motor car.</w:t>
      </w:r>
    </w:p>
    <w:p w14:paraId="22C154E4" w14:textId="57855A18" w:rsidR="00FF22C5" w:rsidRPr="00A811A8" w:rsidRDefault="00FF22C5" w:rsidP="00FF22C5">
      <w:pPr>
        <w:tabs>
          <w:tab w:val="left" w:pos="1040"/>
        </w:tabs>
      </w:pPr>
      <w:r w:rsidRPr="00A811A8">
        <w:t>Like every new Rolls-Royce model, Camargue represented the most advanced automotive engineering of its time and was the product of the marque’s policy of constant refinement, established by Henry Royce himself. Power came from an aluminium, 6.75-litre V8 engine with a three-speed automatic transmission; a chassis equipped with fully independent suspension and automatic height control ensured the marque</w:t>
      </w:r>
      <w:r w:rsidR="00F317F8" w:rsidRPr="00A811A8">
        <w:t>’</w:t>
      </w:r>
      <w:r w:rsidRPr="00A811A8">
        <w:t xml:space="preserve">s fabled Magic Carpet Ride. It </w:t>
      </w:r>
      <w:r w:rsidR="00AC17E8" w:rsidRPr="00A811A8">
        <w:t>therefore</w:t>
      </w:r>
      <w:r w:rsidRPr="00A811A8">
        <w:t xml:space="preserve"> offered significantly enhanced performance, safety and comfort, reflected in the fact that it </w:t>
      </w:r>
      <w:r w:rsidR="00AC17E8" w:rsidRPr="00A811A8">
        <w:t xml:space="preserve">was nearly twice the price of the </w:t>
      </w:r>
      <w:r w:rsidRPr="00A811A8">
        <w:t>Silver Shadow.</w:t>
      </w:r>
    </w:p>
    <w:p w14:paraId="6DE276D5" w14:textId="3718F768" w:rsidR="00FF22C5" w:rsidRPr="00A811A8" w:rsidRDefault="00FF22C5" w:rsidP="00FF22C5">
      <w:pPr>
        <w:tabs>
          <w:tab w:val="left" w:pos="1040"/>
        </w:tabs>
      </w:pPr>
      <w:r w:rsidRPr="00A811A8">
        <w:t>While Pininfarina had given Camargue an ‘exceptional grace and beauty’, there was great substance beneath the style. This was the first Rolls-Royce to be designed from the outset to meet the increasingly stringent safety standards being introduced worldwide at this time, with enhanced crash-deformity resilience, energy-absorbing interior materials and seatbelts for all four seats. The bodyshell itself was so strong that the American safety tests for side impact, rear impact, roof impact and a frontal 30mph collision were all conducted on – and passed by – the same car.</w:t>
      </w:r>
    </w:p>
    <w:p w14:paraId="663806B8" w14:textId="77777777" w:rsidR="00A811A8" w:rsidRPr="00A811A8" w:rsidRDefault="00A811A8" w:rsidP="00011829">
      <w:pPr>
        <w:tabs>
          <w:tab w:val="left" w:pos="1040"/>
        </w:tabs>
      </w:pPr>
      <w:r w:rsidRPr="00A811A8">
        <w:t>For the first three years, Camargue was built in north London at the Mulliner Park Ward works on Hythe Road in Willesden; in 1978, production moved to the Rolls-Royce factory in Crewe, and continued until 1987. With only 529 examples sold over 12 years, Camargue stands as a testament to exclusivity – its rarity mak</w:t>
      </w:r>
      <w:r w:rsidRPr="00A811A8">
        <w:t>es</w:t>
      </w:r>
      <w:r w:rsidRPr="00A811A8">
        <w:t xml:space="preserve"> it a sought-after treasure among collectors today. Sales proved most notable in the USA which accounted for almost 75% of its lifetime sales.</w:t>
      </w:r>
      <w:r w:rsidRPr="00A811A8">
        <w:t xml:space="preserve"> </w:t>
      </w:r>
    </w:p>
    <w:p w14:paraId="0081CEFF" w14:textId="0E66BEBA" w:rsidR="00325C56" w:rsidRPr="00A811A8" w:rsidRDefault="007810F3" w:rsidP="00011829">
      <w:pPr>
        <w:tabs>
          <w:tab w:val="left" w:pos="1040"/>
        </w:tabs>
      </w:pPr>
      <w:r w:rsidRPr="00A811A8">
        <w:lastRenderedPageBreak/>
        <w:t xml:space="preserve">Managing </w:t>
      </w:r>
      <w:r w:rsidR="00F317F8" w:rsidRPr="00A811A8">
        <w:t>D</w:t>
      </w:r>
      <w:r w:rsidRPr="00A811A8">
        <w:t xml:space="preserve">irector David Plastow, whose background was in marketing, saw a motor car as </w:t>
      </w:r>
      <w:r w:rsidR="00F317F8" w:rsidRPr="00A811A8">
        <w:t>“</w:t>
      </w:r>
      <w:r w:rsidRPr="00A811A8">
        <w:t>an exciting, dramatic purchase which said something about the character of the person who bought it</w:t>
      </w:r>
      <w:r w:rsidR="00F317F8" w:rsidRPr="00A811A8">
        <w:t>”</w:t>
      </w:r>
      <w:r w:rsidR="00B4064F" w:rsidRPr="00A811A8">
        <w:t xml:space="preserve">. </w:t>
      </w:r>
      <w:r w:rsidR="00275705" w:rsidRPr="00A811A8">
        <w:t xml:space="preserve">With its </w:t>
      </w:r>
      <w:r w:rsidR="002234EB" w:rsidRPr="00A811A8">
        <w:t>distinctive</w:t>
      </w:r>
      <w:r w:rsidR="00FF11BB" w:rsidRPr="00A811A8">
        <w:t xml:space="preserve"> </w:t>
      </w:r>
      <w:r w:rsidR="00275705" w:rsidRPr="00A811A8">
        <w:t>styling</w:t>
      </w:r>
      <w:r w:rsidR="00F317F8" w:rsidRPr="00A811A8">
        <w:t>,</w:t>
      </w:r>
      <w:r w:rsidR="00275705" w:rsidRPr="00A811A8">
        <w:t xml:space="preserve"> Camargue </w:t>
      </w:r>
      <w:r w:rsidR="00FF11BB" w:rsidRPr="00A811A8">
        <w:t xml:space="preserve">certainly allowed its owner to make a </w:t>
      </w:r>
      <w:r w:rsidR="002234EB" w:rsidRPr="00A811A8">
        <w:t>b</w:t>
      </w:r>
      <w:r w:rsidR="0052315C" w:rsidRPr="00A811A8">
        <w:t>old statement</w:t>
      </w:r>
      <w:r w:rsidR="002234EB" w:rsidRPr="00A811A8">
        <w:t xml:space="preserve">. </w:t>
      </w:r>
      <w:r w:rsidR="00410344" w:rsidRPr="00A811A8">
        <w:t>Though its aesthetics are still keenly debated even today, it remains one of the most instantly recognisable Rolls-Royce models</w:t>
      </w:r>
      <w:r w:rsidR="008652BE" w:rsidRPr="00A811A8">
        <w:t>,</w:t>
      </w:r>
      <w:r w:rsidR="00410344" w:rsidRPr="00A811A8">
        <w:t xml:space="preserve"> </w:t>
      </w:r>
      <w:r w:rsidR="00325C56" w:rsidRPr="00A811A8">
        <w:t xml:space="preserve">beloved by the generation that </w:t>
      </w:r>
      <w:r w:rsidR="008652BE" w:rsidRPr="00A811A8">
        <w:t xml:space="preserve">first </w:t>
      </w:r>
      <w:r w:rsidR="00325C56" w:rsidRPr="00A811A8">
        <w:t xml:space="preserve">knew it, </w:t>
      </w:r>
      <w:r w:rsidR="00410344" w:rsidRPr="00A811A8">
        <w:t xml:space="preserve">and </w:t>
      </w:r>
      <w:r w:rsidR="00325C56" w:rsidRPr="00A811A8">
        <w:t>an increasingly desirable modern classic among collectors</w:t>
      </w:r>
      <w:r w:rsidR="008652BE" w:rsidRPr="00A811A8">
        <w:t xml:space="preserve"> and enthusiasts</w:t>
      </w:r>
      <w:r w:rsidR="00325C56" w:rsidRPr="00A811A8">
        <w:t>.</w:t>
      </w:r>
    </w:p>
    <w:p w14:paraId="30E2EB5B" w14:textId="6ECB5EB2" w:rsidR="00325C56" w:rsidRDefault="00325C56" w:rsidP="00011829">
      <w:pPr>
        <w:tabs>
          <w:tab w:val="left" w:pos="1040"/>
        </w:tabs>
      </w:pPr>
      <w:r w:rsidRPr="00A811A8">
        <w:t xml:space="preserve">- </w:t>
      </w:r>
      <w:r w:rsidR="002C3C9E" w:rsidRPr="00A811A8">
        <w:t>ENDS</w:t>
      </w:r>
      <w:r w:rsidR="00CD77C8" w:rsidRPr="00A811A8">
        <w:t xml:space="preserve"> -</w:t>
      </w:r>
    </w:p>
    <w:p w14:paraId="60DFB200" w14:textId="77777777" w:rsidR="00F317F8" w:rsidRDefault="00F317F8" w:rsidP="00011829">
      <w:pPr>
        <w:tabs>
          <w:tab w:val="left" w:pos="1040"/>
        </w:tabs>
      </w:pPr>
    </w:p>
    <w:p w14:paraId="58D2A18F" w14:textId="77777777" w:rsidR="00F317F8" w:rsidRPr="006672C8" w:rsidRDefault="00F317F8" w:rsidP="00F317F8">
      <w:pPr>
        <w:spacing w:line="259" w:lineRule="auto"/>
        <w:rPr>
          <w:rFonts w:eastAsiaTheme="majorEastAsia" w:cstheme="majorBidi"/>
          <w:color w:val="000000" w:themeColor="text1"/>
          <w:szCs w:val="26"/>
        </w:rPr>
      </w:pPr>
      <w:r w:rsidRPr="006672C8">
        <w:t>FURTHER INFORMATION</w:t>
      </w:r>
    </w:p>
    <w:p w14:paraId="238CD75F" w14:textId="77777777" w:rsidR="00F317F8" w:rsidRPr="006672C8" w:rsidRDefault="00F317F8" w:rsidP="00F317F8">
      <w:r w:rsidRPr="006672C8">
        <w:t xml:space="preserve">You can find all our press releases and press kits, as well as a wide selection of high resolution, downloadable photographs and video footage at our media website, </w:t>
      </w:r>
      <w:hyperlink r:id="rId7" w:history="1">
        <w:r w:rsidRPr="006672C8">
          <w:rPr>
            <w:rStyle w:val="Hyperlink"/>
          </w:rPr>
          <w:t>PressClub</w:t>
        </w:r>
      </w:hyperlink>
      <w:r w:rsidRPr="006672C8">
        <w:t>.</w:t>
      </w:r>
    </w:p>
    <w:p w14:paraId="6D2F2AFB" w14:textId="77777777" w:rsidR="00F317F8" w:rsidRPr="006672C8" w:rsidRDefault="00F317F8" w:rsidP="00F317F8">
      <w:r w:rsidRPr="006672C8">
        <w:t xml:space="preserve">You can also follow marque on social media: </w:t>
      </w:r>
      <w:hyperlink r:id="rId8" w:history="1">
        <w:r w:rsidRPr="006672C8">
          <w:rPr>
            <w:rStyle w:val="Hyperlink"/>
          </w:rPr>
          <w:t>LinkedIn</w:t>
        </w:r>
      </w:hyperlink>
      <w:r w:rsidRPr="006672C8">
        <w:t xml:space="preserve">; </w:t>
      </w:r>
      <w:hyperlink r:id="rId9" w:history="1">
        <w:r w:rsidRPr="006672C8">
          <w:rPr>
            <w:rStyle w:val="Hyperlink"/>
          </w:rPr>
          <w:t>YouTube</w:t>
        </w:r>
      </w:hyperlink>
      <w:r w:rsidRPr="006672C8">
        <w:t xml:space="preserve">; </w:t>
      </w:r>
      <w:hyperlink r:id="rId10" w:history="1">
        <w:r w:rsidRPr="006672C8">
          <w:rPr>
            <w:rStyle w:val="Hyperlink"/>
          </w:rPr>
          <w:t>Instagram</w:t>
        </w:r>
      </w:hyperlink>
      <w:r w:rsidRPr="006672C8">
        <w:t xml:space="preserve">; and </w:t>
      </w:r>
      <w:hyperlink r:id="rId11" w:history="1">
        <w:r w:rsidRPr="006672C8">
          <w:rPr>
            <w:rStyle w:val="Hyperlink"/>
          </w:rPr>
          <w:t>Facebook</w:t>
        </w:r>
      </w:hyperlink>
      <w:r w:rsidRPr="006672C8">
        <w:t>.</w:t>
      </w:r>
    </w:p>
    <w:p w14:paraId="4590C65C" w14:textId="77777777" w:rsidR="00F317F8" w:rsidRPr="006672C8" w:rsidRDefault="00F317F8" w:rsidP="00F317F8"/>
    <w:p w14:paraId="5E1695E8" w14:textId="77777777" w:rsidR="00F317F8" w:rsidRPr="006672C8" w:rsidRDefault="00F317F8" w:rsidP="00F317F8">
      <w:r w:rsidRPr="006672C8">
        <w:t>EDITORS’ NOTES</w:t>
      </w:r>
    </w:p>
    <w:p w14:paraId="2381C0FF" w14:textId="77777777" w:rsidR="00F317F8" w:rsidRPr="006672C8" w:rsidRDefault="00F317F8" w:rsidP="00F317F8">
      <w:r w:rsidRPr="006672C8">
        <w:t>Rolls-Royce Motor Cars is a true luxury house, creating the world’s most recognised, revered and desirable handcrafted Bespoke products for its international clientele.</w:t>
      </w:r>
    </w:p>
    <w:p w14:paraId="43D5B6B3" w14:textId="77777777" w:rsidR="00F317F8" w:rsidRPr="006672C8" w:rsidRDefault="00F317F8" w:rsidP="00F317F8">
      <w:r w:rsidRPr="006672C8">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2" w:history="1">
        <w:r w:rsidRPr="006672C8">
          <w:rPr>
            <w:rStyle w:val="Hyperlink"/>
          </w:rPr>
          <w:t>independent study</w:t>
        </w:r>
      </w:hyperlink>
      <w:r w:rsidRPr="006672C8">
        <w:rPr>
          <w:color w:val="FF6432" w:themeColor="accent5"/>
        </w:rPr>
        <w:t xml:space="preserve"> </w:t>
      </w:r>
      <w:r w:rsidRPr="006672C8">
        <w:t>by the London School of Economics &amp; Political Science confirms that since the company first launched at Goodwood in 2003, it has contributed more than £4 billion to the UK economy and adds more than £500 million in economic value every year.</w:t>
      </w:r>
    </w:p>
    <w:p w14:paraId="78CED67A" w14:textId="77777777" w:rsidR="00F317F8" w:rsidRPr="006672C8" w:rsidRDefault="00F317F8" w:rsidP="00F317F8">
      <w:r w:rsidRPr="006672C8">
        <w:t>Rolls-Royce Motor Cars is a wholly owned subsidiary of the BMW Group and is a completely separate, unrelated company from Rolls-Royce plc, the manufacturer of aircraft engines and propulsion systems.</w:t>
      </w:r>
    </w:p>
    <w:p w14:paraId="523BD84E" w14:textId="77777777" w:rsidR="00F317F8" w:rsidRPr="006672C8" w:rsidRDefault="00F317F8" w:rsidP="00F317F8">
      <w:r w:rsidRPr="006672C8">
        <w:lastRenderedPageBreak/>
        <w:t>120TH ANNIVERSARY</w:t>
      </w:r>
    </w:p>
    <w:p w14:paraId="5CE6113C" w14:textId="77777777" w:rsidR="00F317F8" w:rsidRPr="006672C8" w:rsidRDefault="00F317F8" w:rsidP="00F317F8">
      <w:r w:rsidRPr="006672C8">
        <w:t>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01301007" w14:textId="77777777" w:rsidR="00F317F8" w:rsidRPr="006672C8" w:rsidRDefault="00F317F8" w:rsidP="00F317F8">
      <w:pPr>
        <w:spacing w:line="360" w:lineRule="auto"/>
        <w:rPr>
          <w:rFonts w:ascii="Riviera Nights Light" w:hAnsi="Riviera Nights Light"/>
          <w:color w:val="212121"/>
        </w:rPr>
      </w:pPr>
      <w:r w:rsidRPr="006672C8">
        <w:rPr>
          <w:rFonts w:ascii="Riviera Nights Light" w:hAnsi="Riviera Nights Light"/>
          <w:color w:val="212121"/>
        </w:rPr>
        <w:t>The Rolls-Royce ‘Makers of the Marque’ series:</w:t>
      </w:r>
    </w:p>
    <w:p w14:paraId="2BE39F3B" w14:textId="77777777" w:rsidR="00F317F8" w:rsidRPr="006672C8" w:rsidRDefault="00F317F8" w:rsidP="00F317F8">
      <w:pPr>
        <w:pStyle w:val="Bullets"/>
        <w:spacing w:after="165"/>
        <w:ind w:left="714" w:hanging="357"/>
      </w:pPr>
      <w:r w:rsidRPr="006672C8">
        <w:t>Henry Edmunds, born 19 March 1853</w:t>
      </w:r>
    </w:p>
    <w:p w14:paraId="5660673C" w14:textId="77777777" w:rsidR="00F317F8" w:rsidRPr="006672C8" w:rsidRDefault="00F317F8" w:rsidP="00F317F8">
      <w:pPr>
        <w:pStyle w:val="Bullets"/>
        <w:spacing w:after="165"/>
        <w:ind w:left="714" w:hanging="357"/>
      </w:pPr>
      <w:r w:rsidRPr="006672C8">
        <w:t>Sir Henry Royce, born 27 March 1863</w:t>
      </w:r>
    </w:p>
    <w:p w14:paraId="4B65551B" w14:textId="77777777" w:rsidR="00F317F8" w:rsidRPr="006672C8" w:rsidRDefault="00F317F8" w:rsidP="00F317F8">
      <w:pPr>
        <w:pStyle w:val="Bullets"/>
        <w:spacing w:after="165"/>
        <w:ind w:left="714" w:hanging="357"/>
      </w:pPr>
      <w:r w:rsidRPr="006672C8">
        <w:t>Eleanor Thornton, born 15 April 1880</w:t>
      </w:r>
    </w:p>
    <w:p w14:paraId="097EC90D" w14:textId="77777777" w:rsidR="00F317F8" w:rsidRPr="006672C8" w:rsidRDefault="00F317F8" w:rsidP="00F317F8">
      <w:pPr>
        <w:pStyle w:val="Bullets"/>
        <w:spacing w:after="165"/>
        <w:ind w:left="714" w:hanging="357"/>
      </w:pPr>
      <w:r w:rsidRPr="006672C8">
        <w:t>Ernest Hives, born 21 April 1886</w:t>
      </w:r>
    </w:p>
    <w:p w14:paraId="5FF39BD6" w14:textId="77777777" w:rsidR="00F317F8" w:rsidRPr="006672C8" w:rsidRDefault="00F317F8" w:rsidP="00F317F8">
      <w:pPr>
        <w:pStyle w:val="Bullets"/>
        <w:spacing w:after="165"/>
        <w:ind w:left="714" w:hanging="357"/>
      </w:pPr>
      <w:r w:rsidRPr="006672C8">
        <w:t>Lord John Walter Edward Douglas-Scott-Montagu, born 10 June 1866</w:t>
      </w:r>
    </w:p>
    <w:p w14:paraId="1FAE4FB7" w14:textId="77777777" w:rsidR="00F317F8" w:rsidRPr="006672C8" w:rsidRDefault="00F317F8" w:rsidP="00F317F8">
      <w:pPr>
        <w:pStyle w:val="Bullets"/>
        <w:spacing w:after="165"/>
        <w:ind w:left="714" w:hanging="357"/>
      </w:pPr>
      <w:r w:rsidRPr="006672C8">
        <w:t>The Hon. Charles Rolls, born 27 August 1877</w:t>
      </w:r>
    </w:p>
    <w:p w14:paraId="7D34D354" w14:textId="77777777" w:rsidR="00F317F8" w:rsidRPr="006672C8" w:rsidRDefault="00F317F8" w:rsidP="00F317F8">
      <w:pPr>
        <w:pStyle w:val="Bullets"/>
        <w:spacing w:after="165"/>
        <w:ind w:left="714" w:hanging="357"/>
      </w:pPr>
      <w:r w:rsidRPr="006672C8">
        <w:t>Claude Johnson, born 24 October 1864</w:t>
      </w:r>
    </w:p>
    <w:p w14:paraId="6E9C3207" w14:textId="77777777" w:rsidR="00F317F8" w:rsidRPr="006672C8" w:rsidRDefault="00F317F8" w:rsidP="00F317F8">
      <w:pPr>
        <w:pStyle w:val="Bullets"/>
        <w:spacing w:after="165"/>
        <w:ind w:left="714" w:hanging="357"/>
      </w:pPr>
      <w:r w:rsidRPr="006672C8">
        <w:t>Charles Sykes, born 18 December 1875</w:t>
      </w:r>
    </w:p>
    <w:p w14:paraId="793821C3" w14:textId="77777777" w:rsidR="00F317F8" w:rsidRPr="006672C8" w:rsidRDefault="00F317F8" w:rsidP="00F317F8">
      <w:pPr>
        <w:pStyle w:val="Bullets"/>
        <w:spacing w:after="165"/>
        <w:ind w:left="714" w:hanging="357"/>
      </w:pPr>
      <w:r w:rsidRPr="006672C8">
        <w:t>Eric Platford, born 25 February 1883</w:t>
      </w:r>
      <w:bookmarkStart w:id="0" w:name="_Hlk164770237"/>
    </w:p>
    <w:p w14:paraId="79743357" w14:textId="77777777" w:rsidR="00F317F8" w:rsidRPr="006672C8" w:rsidRDefault="00F317F8" w:rsidP="00F317F8">
      <w:pPr>
        <w:pStyle w:val="Bullets"/>
        <w:numPr>
          <w:ilvl w:val="0"/>
          <w:numId w:val="0"/>
        </w:numPr>
        <w:spacing w:after="165"/>
        <w:ind w:left="714"/>
      </w:pPr>
    </w:p>
    <w:p w14:paraId="79E29A65" w14:textId="77777777" w:rsidR="00F317F8" w:rsidRPr="006672C8" w:rsidRDefault="00F317F8" w:rsidP="00F317F8">
      <w:pPr>
        <w:spacing w:line="360" w:lineRule="auto"/>
        <w:rPr>
          <w:rFonts w:ascii="Riviera Nights Light" w:hAnsi="Riviera Nights Light"/>
          <w:color w:val="212121"/>
        </w:rPr>
      </w:pPr>
      <w:r w:rsidRPr="006672C8">
        <w:rPr>
          <w:rFonts w:ascii="Riviera Nights Light" w:hAnsi="Riviera Nights Light"/>
          <w:color w:val="212121"/>
        </w:rPr>
        <w:t>The Rolls-Royce ‘Models of the Marque’ series:</w:t>
      </w:r>
    </w:p>
    <w:p w14:paraId="054A1665" w14:textId="77777777" w:rsidR="00F317F8" w:rsidRPr="006672C8" w:rsidRDefault="00F317F8" w:rsidP="00F317F8">
      <w:pPr>
        <w:pStyle w:val="Bullets"/>
        <w:spacing w:after="165"/>
        <w:ind w:left="714" w:hanging="357"/>
      </w:pPr>
      <w:r w:rsidRPr="006672C8">
        <w:t>1900s: Royce 10 H.P. / Rolls-Royce 10 H.P.</w:t>
      </w:r>
    </w:p>
    <w:p w14:paraId="0649E45B" w14:textId="77777777" w:rsidR="00F317F8" w:rsidRPr="006672C8" w:rsidRDefault="00F317F8" w:rsidP="00F317F8">
      <w:pPr>
        <w:pStyle w:val="Bullets"/>
        <w:spacing w:after="165"/>
        <w:ind w:left="714" w:hanging="357"/>
      </w:pPr>
      <w:r w:rsidRPr="006672C8">
        <w:t>1910s: Rolls-Royce 40/50 H.P. ‘Silver Ghost’</w:t>
      </w:r>
    </w:p>
    <w:p w14:paraId="5BCA2B5B" w14:textId="77777777" w:rsidR="00F317F8" w:rsidRPr="006672C8" w:rsidRDefault="00F317F8" w:rsidP="00F317F8">
      <w:pPr>
        <w:pStyle w:val="Bullets"/>
        <w:spacing w:after="165"/>
        <w:ind w:left="714" w:hanging="357"/>
      </w:pPr>
      <w:r w:rsidRPr="006672C8">
        <w:t xml:space="preserve">1920s: Rolls-Royce 20 H.P. the ‘Twenty’ </w:t>
      </w:r>
    </w:p>
    <w:p w14:paraId="75EE3A04" w14:textId="77777777" w:rsidR="00F317F8" w:rsidRPr="006672C8" w:rsidRDefault="00F317F8" w:rsidP="00F317F8">
      <w:pPr>
        <w:pStyle w:val="Bullets"/>
        <w:spacing w:after="165"/>
        <w:ind w:left="714" w:hanging="357"/>
      </w:pPr>
      <w:r w:rsidRPr="006672C8">
        <w:lastRenderedPageBreak/>
        <w:t>1930s: Rolls-Royce Phantom III</w:t>
      </w:r>
    </w:p>
    <w:p w14:paraId="4F34A43D" w14:textId="6CE517B5" w:rsidR="00F317F8" w:rsidRPr="006672C8" w:rsidRDefault="00F317F8" w:rsidP="00F317F8">
      <w:pPr>
        <w:pStyle w:val="Bullets"/>
        <w:spacing w:after="165"/>
        <w:ind w:left="714" w:hanging="357"/>
      </w:pPr>
      <w:r w:rsidRPr="006672C8">
        <w:t xml:space="preserve">1940s: </w:t>
      </w:r>
      <w:r>
        <w:t xml:space="preserve">Rolls-Royce </w:t>
      </w:r>
      <w:r w:rsidRPr="006672C8">
        <w:t>Silver Dawn</w:t>
      </w:r>
    </w:p>
    <w:p w14:paraId="318D8A82" w14:textId="35983904" w:rsidR="00F317F8" w:rsidRPr="006672C8" w:rsidRDefault="00F317F8" w:rsidP="00F317F8">
      <w:pPr>
        <w:pStyle w:val="Bullets"/>
        <w:spacing w:after="165"/>
        <w:ind w:left="714" w:hanging="357"/>
      </w:pPr>
      <w:r w:rsidRPr="006672C8">
        <w:t xml:space="preserve">1950s: </w:t>
      </w:r>
      <w:r>
        <w:t xml:space="preserve">Rolls-Royce </w:t>
      </w:r>
      <w:r w:rsidRPr="006672C8">
        <w:t>Silver Cloud</w:t>
      </w:r>
    </w:p>
    <w:p w14:paraId="1E07689B" w14:textId="2BD00DB2" w:rsidR="00F317F8" w:rsidRDefault="00F317F8" w:rsidP="00F317F8">
      <w:pPr>
        <w:pStyle w:val="Bullets"/>
        <w:spacing w:after="165"/>
        <w:ind w:left="714" w:hanging="357"/>
      </w:pPr>
      <w:r w:rsidRPr="006672C8">
        <w:t xml:space="preserve">1960s: </w:t>
      </w:r>
      <w:r>
        <w:t xml:space="preserve">Rolls-Royce </w:t>
      </w:r>
      <w:r w:rsidRPr="006672C8">
        <w:t>Silver Shadow</w:t>
      </w:r>
    </w:p>
    <w:p w14:paraId="7ECB144D" w14:textId="67AA24D4" w:rsidR="00F317F8" w:rsidRPr="006672C8" w:rsidRDefault="00F317F8" w:rsidP="00F317F8">
      <w:pPr>
        <w:pStyle w:val="Bullets"/>
        <w:spacing w:after="165"/>
        <w:ind w:left="714" w:hanging="357"/>
      </w:pPr>
      <w:r>
        <w:t>1970s: Rolls-Royce Camargue</w:t>
      </w:r>
    </w:p>
    <w:p w14:paraId="1D44D1CF" w14:textId="77777777" w:rsidR="00F317F8" w:rsidRPr="006672C8" w:rsidRDefault="00F317F8" w:rsidP="00F317F8">
      <w:pPr>
        <w:spacing w:line="256" w:lineRule="auto"/>
        <w:rPr>
          <w:rFonts w:ascii="Riviera Nights Light" w:hAnsi="Riviera Nights Light"/>
          <w:color w:val="212121"/>
        </w:rPr>
      </w:pPr>
    </w:p>
    <w:p w14:paraId="7431C152" w14:textId="77777777" w:rsidR="00F317F8" w:rsidRPr="006672C8" w:rsidRDefault="00F317F8" w:rsidP="00F317F8">
      <w:pPr>
        <w:spacing w:line="256" w:lineRule="auto"/>
        <w:rPr>
          <w:rFonts w:ascii="Riviera Nights Light" w:hAnsi="Riviera Nights Light"/>
          <w:color w:val="212121"/>
        </w:rPr>
      </w:pPr>
      <w:r w:rsidRPr="006672C8">
        <w:rPr>
          <w:rFonts w:ascii="Riviera Nights Light" w:hAnsi="Riviera Nights Light"/>
          <w:color w:val="212121"/>
        </w:rPr>
        <w:t>Watch this space for more…</w:t>
      </w:r>
      <w:bookmarkEnd w:id="0"/>
      <w:r w:rsidRPr="006672C8">
        <w:rPr>
          <w:rFonts w:eastAsiaTheme="majorEastAsia" w:cstheme="majorBidi"/>
          <w:color w:val="000000" w:themeColor="text1"/>
          <w:szCs w:val="26"/>
        </w:rPr>
        <w:br w:type="page"/>
      </w:r>
    </w:p>
    <w:p w14:paraId="33D25FCD" w14:textId="77777777" w:rsidR="00F317F8" w:rsidRPr="006672C8" w:rsidRDefault="00F317F8" w:rsidP="00F317F8">
      <w:pPr>
        <w:spacing w:line="256" w:lineRule="auto"/>
        <w:rPr>
          <w:rFonts w:eastAsiaTheme="majorEastAsia" w:cstheme="majorBidi"/>
          <w:color w:val="000000" w:themeColor="text1"/>
          <w:szCs w:val="26"/>
        </w:rPr>
      </w:pPr>
      <w:r w:rsidRPr="006672C8">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F317F8" w:rsidRPr="006672C8" w14:paraId="4C4622D8" w14:textId="77777777" w:rsidTr="004A3DA3">
        <w:tc>
          <w:tcPr>
            <w:tcW w:w="4536" w:type="dxa"/>
            <w:hideMark/>
          </w:tcPr>
          <w:p w14:paraId="28B1FC70" w14:textId="77777777" w:rsidR="00F317F8" w:rsidRPr="006672C8" w:rsidRDefault="00F317F8" w:rsidP="004A3DA3">
            <w:r w:rsidRPr="006672C8">
              <w:rPr>
                <w:rFonts w:ascii="Riviera Nights Bold" w:hAnsi="Riviera Nights Bold"/>
              </w:rPr>
              <w:t>Director of Global Communications</w:t>
            </w:r>
            <w:r w:rsidRPr="006672C8">
              <w:t xml:space="preserve"> </w:t>
            </w:r>
            <w:r w:rsidRPr="006672C8">
              <w:br/>
              <w:t xml:space="preserve">Emma Begley: +44 (0)1243 384060 </w:t>
            </w:r>
            <w:hyperlink r:id="rId13" w:history="1">
              <w:r w:rsidRPr="006672C8">
                <w:rPr>
                  <w:rStyle w:val="Hyperlink"/>
                </w:rPr>
                <w:t>Email</w:t>
              </w:r>
            </w:hyperlink>
          </w:p>
        </w:tc>
        <w:tc>
          <w:tcPr>
            <w:tcW w:w="4820" w:type="dxa"/>
          </w:tcPr>
          <w:p w14:paraId="4F2E1AAC" w14:textId="77777777" w:rsidR="00F317F8" w:rsidRPr="006672C8" w:rsidRDefault="00F317F8" w:rsidP="004A3DA3">
            <w:pPr>
              <w:rPr>
                <w:rStyle w:val="Hyperlink"/>
              </w:rPr>
            </w:pPr>
            <w:r w:rsidRPr="006672C8">
              <w:rPr>
                <w:rFonts w:ascii="Riviera Nights Bold" w:hAnsi="Riviera Nights Bold"/>
              </w:rPr>
              <w:t>Head of Corporate Relations and Heritage</w:t>
            </w:r>
            <w:r w:rsidRPr="006672C8">
              <w:rPr>
                <w:rFonts w:ascii="Riviera Nights Bold" w:hAnsi="Riviera Nights Bold"/>
                <w:b/>
                <w:bCs/>
              </w:rPr>
              <w:br/>
            </w:r>
            <w:r w:rsidRPr="006672C8">
              <w:t xml:space="preserve">Andrew Ball: +44 (0)7815 244064 </w:t>
            </w:r>
            <w:hyperlink r:id="rId14" w:history="1">
              <w:r w:rsidRPr="006672C8">
                <w:rPr>
                  <w:rStyle w:val="Hyperlink"/>
                </w:rPr>
                <w:t>Email</w:t>
              </w:r>
            </w:hyperlink>
          </w:p>
          <w:p w14:paraId="36C204FD" w14:textId="77777777" w:rsidR="00F317F8" w:rsidRPr="006672C8" w:rsidRDefault="00F317F8" w:rsidP="004A3DA3"/>
        </w:tc>
      </w:tr>
      <w:tr w:rsidR="00F317F8" w:rsidRPr="006672C8" w14:paraId="44CB5A80" w14:textId="77777777" w:rsidTr="004A3DA3">
        <w:tc>
          <w:tcPr>
            <w:tcW w:w="4536" w:type="dxa"/>
            <w:hideMark/>
          </w:tcPr>
          <w:p w14:paraId="39B39681" w14:textId="77777777" w:rsidR="00F317F8" w:rsidRPr="006672C8" w:rsidRDefault="00F317F8" w:rsidP="004A3DA3">
            <w:r w:rsidRPr="006672C8">
              <w:rPr>
                <w:rFonts w:ascii="Riviera Nights Bold" w:hAnsi="Riviera Nights Bold"/>
              </w:rPr>
              <w:t>Head of Global Product Communications</w:t>
            </w:r>
            <w:r w:rsidRPr="006672C8">
              <w:rPr>
                <w:rFonts w:ascii="Riviera Nights Bold" w:hAnsi="Riviera Nights Bold"/>
                <w:b/>
                <w:bCs/>
              </w:rPr>
              <w:br/>
            </w:r>
            <w:r w:rsidRPr="006672C8">
              <w:t>Georgina Cox: +44 (0)7815 370878</w:t>
            </w:r>
            <w:r w:rsidRPr="006672C8">
              <w:rPr>
                <w:rFonts w:ascii="Riviera Nights Black" w:hAnsi="Riviera Nights Black"/>
                <w:b/>
                <w:bCs/>
              </w:rPr>
              <w:t> </w:t>
            </w:r>
            <w:hyperlink r:id="rId15" w:history="1">
              <w:r w:rsidRPr="006672C8">
                <w:rPr>
                  <w:rStyle w:val="Hyperlink"/>
                </w:rPr>
                <w:t>Email</w:t>
              </w:r>
            </w:hyperlink>
          </w:p>
        </w:tc>
        <w:tc>
          <w:tcPr>
            <w:tcW w:w="4820" w:type="dxa"/>
          </w:tcPr>
          <w:p w14:paraId="39A1AB21" w14:textId="77777777" w:rsidR="00F317F8" w:rsidRPr="006672C8" w:rsidRDefault="00F317F8" w:rsidP="004A3DA3">
            <w:pPr>
              <w:rPr>
                <w:rStyle w:val="Hyperlink"/>
              </w:rPr>
            </w:pPr>
            <w:r w:rsidRPr="006672C8">
              <w:rPr>
                <w:rFonts w:ascii="Riviera Nights Bold" w:hAnsi="Riviera Nights Bold"/>
              </w:rPr>
              <w:t>Global Product PR Manager</w:t>
            </w:r>
            <w:r w:rsidRPr="006672C8">
              <w:br/>
              <w:t>Katie Sherman: +</w:t>
            </w:r>
            <w:r w:rsidRPr="006672C8">
              <w:rPr>
                <w:rFonts w:ascii="Riviera Nights Light" w:hAnsi="Riviera Nights Light"/>
                <w:color w:val="281432"/>
                <w:lang w:eastAsia="en-GB"/>
              </w:rPr>
              <w:t xml:space="preserve">44 (0)7815 244896 </w:t>
            </w:r>
            <w:hyperlink r:id="rId16" w:history="1">
              <w:r w:rsidRPr="006672C8">
                <w:rPr>
                  <w:rStyle w:val="Hyperlink"/>
                </w:rPr>
                <w:t>Email</w:t>
              </w:r>
            </w:hyperlink>
          </w:p>
          <w:p w14:paraId="0A2EE9C8" w14:textId="77777777" w:rsidR="00F317F8" w:rsidRPr="006672C8" w:rsidRDefault="00F317F8" w:rsidP="004A3DA3"/>
        </w:tc>
      </w:tr>
      <w:tr w:rsidR="00F317F8" w:rsidRPr="006672C8" w14:paraId="7E3894A7" w14:textId="77777777" w:rsidTr="004A3DA3">
        <w:tc>
          <w:tcPr>
            <w:tcW w:w="4536" w:type="dxa"/>
          </w:tcPr>
          <w:p w14:paraId="485BA6DC" w14:textId="77777777" w:rsidR="00F317F8" w:rsidRPr="006672C8" w:rsidRDefault="00F317F8" w:rsidP="004A3DA3">
            <w:pPr>
              <w:rPr>
                <w:rStyle w:val="Hyperlink"/>
              </w:rPr>
            </w:pPr>
            <w:r w:rsidRPr="006672C8">
              <w:rPr>
                <w:rFonts w:ascii="Riviera Nights Bold" w:hAnsi="Riviera Nights Bold"/>
              </w:rPr>
              <w:t>Head of Global Luxury and Corporate Communications</w:t>
            </w:r>
            <w:r w:rsidRPr="006672C8">
              <w:br/>
              <w:t>Marius Tegneby: +</w:t>
            </w:r>
            <w:r w:rsidRPr="006672C8">
              <w:rPr>
                <w:rFonts w:ascii="Riviera Nights Light" w:hAnsi="Riviera Nights Light"/>
                <w:color w:val="281432"/>
                <w:lang w:eastAsia="en-GB"/>
              </w:rPr>
              <w:t xml:space="preserve">44 (0)7815 246106 </w:t>
            </w:r>
            <w:hyperlink r:id="rId17" w:history="1">
              <w:r w:rsidRPr="006672C8">
                <w:rPr>
                  <w:rStyle w:val="Hyperlink"/>
                </w:rPr>
                <w:t>Email</w:t>
              </w:r>
            </w:hyperlink>
          </w:p>
          <w:p w14:paraId="7F1D0EE6" w14:textId="77777777" w:rsidR="00F317F8" w:rsidRPr="006672C8" w:rsidRDefault="00F317F8" w:rsidP="004A3DA3">
            <w:pPr>
              <w:ind w:right="-103"/>
            </w:pPr>
          </w:p>
        </w:tc>
        <w:tc>
          <w:tcPr>
            <w:tcW w:w="4820" w:type="dxa"/>
          </w:tcPr>
          <w:p w14:paraId="18D18A9D" w14:textId="77777777" w:rsidR="00F317F8" w:rsidRPr="006672C8" w:rsidRDefault="00F317F8" w:rsidP="004A3DA3">
            <w:pPr>
              <w:ind w:right="-103"/>
              <w:rPr>
                <w:rStyle w:val="Hyperlink"/>
              </w:rPr>
            </w:pPr>
            <w:r w:rsidRPr="006672C8">
              <w:rPr>
                <w:rFonts w:ascii="Riviera Nights Bold" w:hAnsi="Riviera Nights Bold"/>
              </w:rPr>
              <w:t>Sustainability and Corporate Communications Manager</w:t>
            </w:r>
            <w:r w:rsidRPr="006672C8">
              <w:rPr>
                <w:rFonts w:ascii="Riviera Nights Bold" w:hAnsi="Riviera Nights Bold"/>
                <w:b/>
                <w:bCs/>
              </w:rPr>
              <w:br/>
            </w:r>
            <w:r w:rsidRPr="006672C8">
              <w:t xml:space="preserve">Luke Strudwick: +44 (0)7815 245918 </w:t>
            </w:r>
            <w:hyperlink r:id="rId18" w:history="1">
              <w:r w:rsidRPr="006672C8">
                <w:rPr>
                  <w:rStyle w:val="Hyperlink"/>
                </w:rPr>
                <w:t>Email</w:t>
              </w:r>
            </w:hyperlink>
          </w:p>
          <w:p w14:paraId="39BF62A8" w14:textId="77777777" w:rsidR="00F317F8" w:rsidRPr="006672C8" w:rsidRDefault="00F317F8" w:rsidP="004A3DA3"/>
        </w:tc>
      </w:tr>
      <w:tr w:rsidR="00F317F8" w:rsidRPr="006672C8" w14:paraId="2EAE5DFC" w14:textId="77777777" w:rsidTr="004A3DA3">
        <w:tc>
          <w:tcPr>
            <w:tcW w:w="4536" w:type="dxa"/>
            <w:hideMark/>
          </w:tcPr>
          <w:p w14:paraId="5BABD1C3" w14:textId="77777777" w:rsidR="00F317F8" w:rsidRPr="006672C8" w:rsidRDefault="00F317F8" w:rsidP="004A3DA3">
            <w:pPr>
              <w:rPr>
                <w:rFonts w:ascii="Riviera Nights Bold" w:hAnsi="Riviera Nights Bold"/>
              </w:rPr>
            </w:pPr>
            <w:r w:rsidRPr="006672C8">
              <w:rPr>
                <w:rFonts w:ascii="Riviera Nights Bold" w:hAnsi="Riviera Nights Bold"/>
              </w:rPr>
              <w:t>Global Bespoke Communications</w:t>
            </w:r>
          </w:p>
          <w:p w14:paraId="699B12DC" w14:textId="77777777" w:rsidR="00F317F8" w:rsidRPr="006672C8" w:rsidRDefault="00F317F8" w:rsidP="004A3DA3">
            <w:r w:rsidRPr="006672C8">
              <w:t>Malika Abdullaeva:</w:t>
            </w:r>
          </w:p>
          <w:p w14:paraId="7D2F66C6" w14:textId="77777777" w:rsidR="00F317F8" w:rsidRPr="006672C8" w:rsidRDefault="00F317F8" w:rsidP="004A3DA3">
            <w:pPr>
              <w:rPr>
                <w:rFonts w:ascii="Riviera Nights Bold" w:hAnsi="Riviera Nights Bold"/>
              </w:rPr>
            </w:pPr>
            <w:r w:rsidRPr="006672C8">
              <w:rPr>
                <w:lang w:val="fr-FR"/>
              </w:rPr>
              <w:t>+</w:t>
            </w:r>
            <w:r w:rsidRPr="006672C8">
              <w:rPr>
                <w:rFonts w:ascii="Riviera Nights Light" w:hAnsi="Riviera Nights Light"/>
                <w:color w:val="281432"/>
                <w:lang w:val="fr-FR" w:eastAsia="en-GB"/>
              </w:rPr>
              <w:t>44 (0)7815 244874</w:t>
            </w:r>
            <w:r w:rsidRPr="006672C8">
              <w:rPr>
                <w:lang w:val="fr-FR"/>
              </w:rPr>
              <w:t xml:space="preserve"> </w:t>
            </w:r>
            <w:hyperlink r:id="rId19" w:history="1">
              <w:r w:rsidRPr="006672C8">
                <w:rPr>
                  <w:rStyle w:val="Hyperlink"/>
                  <w:lang w:val="fr-FR"/>
                </w:rPr>
                <w:t>Email</w:t>
              </w:r>
            </w:hyperlink>
          </w:p>
        </w:tc>
        <w:tc>
          <w:tcPr>
            <w:tcW w:w="4820" w:type="dxa"/>
          </w:tcPr>
          <w:p w14:paraId="1E86A681" w14:textId="77777777" w:rsidR="00F317F8" w:rsidRPr="006672C8" w:rsidRDefault="00F317F8" w:rsidP="004A3DA3">
            <w:pPr>
              <w:ind w:right="-103"/>
              <w:rPr>
                <w:rFonts w:ascii="Riviera Nights Bold" w:hAnsi="Riviera Nights Bold"/>
              </w:rPr>
            </w:pPr>
          </w:p>
        </w:tc>
      </w:tr>
      <w:tr w:rsidR="00F317F8" w:rsidRPr="006672C8" w14:paraId="0125D810" w14:textId="77777777" w:rsidTr="004A3DA3">
        <w:tc>
          <w:tcPr>
            <w:tcW w:w="4536" w:type="dxa"/>
          </w:tcPr>
          <w:p w14:paraId="72584C15" w14:textId="77777777" w:rsidR="00F317F8" w:rsidRPr="006672C8" w:rsidRDefault="00F317F8" w:rsidP="004A3DA3">
            <w:pPr>
              <w:rPr>
                <w:rFonts w:ascii="Riviera Nights Bold" w:hAnsi="Riviera Nights Bold"/>
                <w:b/>
                <w:bCs/>
              </w:rPr>
            </w:pPr>
          </w:p>
        </w:tc>
        <w:tc>
          <w:tcPr>
            <w:tcW w:w="4820" w:type="dxa"/>
          </w:tcPr>
          <w:p w14:paraId="406BC308" w14:textId="77777777" w:rsidR="00F317F8" w:rsidRPr="006672C8" w:rsidRDefault="00F317F8" w:rsidP="004A3DA3">
            <w:pPr>
              <w:rPr>
                <w:rFonts w:ascii="Riviera Nights Bold" w:hAnsi="Riviera Nights Bold"/>
                <w:b/>
                <w:bCs/>
              </w:rPr>
            </w:pPr>
          </w:p>
        </w:tc>
      </w:tr>
    </w:tbl>
    <w:p w14:paraId="23DE7C3C" w14:textId="77777777" w:rsidR="00F317F8" w:rsidRPr="006672C8" w:rsidRDefault="00F317F8" w:rsidP="00F317F8">
      <w:r w:rsidRPr="006672C8">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F317F8" w:rsidRPr="006672C8" w14:paraId="0C69C9A5" w14:textId="77777777" w:rsidTr="004A3DA3">
        <w:trPr>
          <w:trHeight w:val="993"/>
        </w:trPr>
        <w:tc>
          <w:tcPr>
            <w:tcW w:w="4617" w:type="dxa"/>
          </w:tcPr>
          <w:p w14:paraId="2950D9E6" w14:textId="77777777" w:rsidR="00F317F8" w:rsidRPr="006672C8" w:rsidRDefault="00F317F8" w:rsidP="004A3DA3">
            <w:pPr>
              <w:rPr>
                <w:rFonts w:ascii="Riviera Nights Bold" w:hAnsi="Riviera Nights Bold"/>
                <w:color w:val="FF6432" w:themeColor="accent5"/>
                <w:u w:val="single"/>
              </w:rPr>
            </w:pPr>
            <w:r w:rsidRPr="006672C8">
              <w:rPr>
                <w:rFonts w:ascii="Riviera Nights Bold" w:hAnsi="Riviera Nights Bold"/>
              </w:rPr>
              <w:t>The Americas</w:t>
            </w:r>
            <w:r w:rsidRPr="006672C8">
              <w:br/>
              <w:t xml:space="preserve">Gerry Spahn: +1 201 930 8308 </w:t>
            </w:r>
            <w:hyperlink r:id="rId20" w:history="1">
              <w:r w:rsidRPr="006672C8">
                <w:rPr>
                  <w:rStyle w:val="Hyperlink"/>
                </w:rPr>
                <w:t>Email</w:t>
              </w:r>
            </w:hyperlink>
          </w:p>
          <w:p w14:paraId="1DC41234" w14:textId="77777777" w:rsidR="00F317F8" w:rsidRPr="006672C8" w:rsidRDefault="00F317F8" w:rsidP="004A3DA3">
            <w:pPr>
              <w:rPr>
                <w:rFonts w:ascii="Riviera Nights Bold" w:hAnsi="Riviera Nights Bold"/>
                <w:color w:val="FF6432" w:themeColor="accent5"/>
                <w:u w:val="single"/>
              </w:rPr>
            </w:pPr>
          </w:p>
        </w:tc>
        <w:tc>
          <w:tcPr>
            <w:tcW w:w="4858" w:type="dxa"/>
            <w:hideMark/>
          </w:tcPr>
          <w:p w14:paraId="05FB1538" w14:textId="77777777" w:rsidR="00F317F8" w:rsidRPr="006672C8" w:rsidRDefault="00F317F8" w:rsidP="004A3DA3">
            <w:r w:rsidRPr="006672C8">
              <w:rPr>
                <w:rFonts w:ascii="Riviera Nights Bold" w:hAnsi="Riviera Nights Bold"/>
              </w:rPr>
              <w:t>Asia Pacific (South) and India</w:t>
            </w:r>
            <w:r w:rsidRPr="006672C8">
              <w:br/>
              <w:t xml:space="preserve">Juliana Tan: +65 9695 3840 </w:t>
            </w:r>
            <w:hyperlink r:id="rId21" w:history="1">
              <w:r w:rsidRPr="006672C8">
                <w:rPr>
                  <w:rStyle w:val="Hyperlink"/>
                </w:rPr>
                <w:t>Email</w:t>
              </w:r>
            </w:hyperlink>
          </w:p>
        </w:tc>
      </w:tr>
      <w:tr w:rsidR="00F317F8" w:rsidRPr="006672C8" w14:paraId="4F4EFE6B" w14:textId="77777777" w:rsidTr="004A3DA3">
        <w:trPr>
          <w:trHeight w:val="993"/>
        </w:trPr>
        <w:tc>
          <w:tcPr>
            <w:tcW w:w="4617" w:type="dxa"/>
          </w:tcPr>
          <w:p w14:paraId="516974ED" w14:textId="77777777" w:rsidR="00F317F8" w:rsidRPr="006672C8" w:rsidRDefault="00F317F8" w:rsidP="004A3DA3">
            <w:pPr>
              <w:rPr>
                <w:rStyle w:val="Hyperlink"/>
              </w:rPr>
            </w:pPr>
            <w:r w:rsidRPr="006672C8">
              <w:rPr>
                <w:rFonts w:ascii="Riviera Nights Bold" w:hAnsi="Riviera Nights Bold"/>
              </w:rPr>
              <w:t>Central/Eastern Europe and Central Asia</w:t>
            </w:r>
            <w:r w:rsidRPr="006672C8">
              <w:br/>
              <w:t xml:space="preserve">Frank Tiemann: +49 160 9697 5807 </w:t>
            </w:r>
            <w:hyperlink r:id="rId22" w:history="1">
              <w:r w:rsidRPr="006672C8">
                <w:rPr>
                  <w:rStyle w:val="Hyperlink"/>
                </w:rPr>
                <w:t>Email</w:t>
              </w:r>
            </w:hyperlink>
          </w:p>
          <w:p w14:paraId="55B79036" w14:textId="77777777" w:rsidR="00F317F8" w:rsidRPr="006672C8" w:rsidRDefault="00F317F8" w:rsidP="004A3DA3"/>
        </w:tc>
        <w:tc>
          <w:tcPr>
            <w:tcW w:w="4858" w:type="dxa"/>
            <w:hideMark/>
          </w:tcPr>
          <w:p w14:paraId="7E243D42" w14:textId="77777777" w:rsidR="00F317F8" w:rsidRPr="006672C8" w:rsidRDefault="00F317F8" w:rsidP="004A3DA3">
            <w:r w:rsidRPr="006672C8">
              <w:rPr>
                <w:rFonts w:ascii="Riviera Nights Bold" w:hAnsi="Riviera Nights Bold"/>
              </w:rPr>
              <w:t>Central and Western Europe</w:t>
            </w:r>
            <w:r w:rsidRPr="006672C8">
              <w:t xml:space="preserve"> </w:t>
            </w:r>
            <w:r w:rsidRPr="006672C8">
              <w:br/>
              <w:t xml:space="preserve">Ruth Hilse: +49 89 382 60064 </w:t>
            </w:r>
            <w:hyperlink r:id="rId23" w:history="1">
              <w:r w:rsidRPr="006672C8">
                <w:rPr>
                  <w:rStyle w:val="Hyperlink"/>
                </w:rPr>
                <w:t>Email</w:t>
              </w:r>
            </w:hyperlink>
          </w:p>
        </w:tc>
      </w:tr>
      <w:tr w:rsidR="00F317F8" w:rsidRPr="006672C8" w14:paraId="6F2ED34F" w14:textId="77777777" w:rsidTr="004A3DA3">
        <w:trPr>
          <w:trHeight w:val="993"/>
        </w:trPr>
        <w:tc>
          <w:tcPr>
            <w:tcW w:w="4617" w:type="dxa"/>
          </w:tcPr>
          <w:p w14:paraId="248328DD" w14:textId="77777777" w:rsidR="00F317F8" w:rsidRPr="006672C8" w:rsidRDefault="00F317F8" w:rsidP="004A3DA3">
            <w:pPr>
              <w:rPr>
                <w:rFonts w:ascii="Riviera Nights Bold" w:hAnsi="Riviera Nights Bold"/>
              </w:rPr>
            </w:pPr>
            <w:r w:rsidRPr="006672C8">
              <w:rPr>
                <w:rFonts w:ascii="Riviera Nights Bold" w:hAnsi="Riviera Nights Bold"/>
              </w:rPr>
              <w:t>China</w:t>
            </w:r>
          </w:p>
          <w:p w14:paraId="56C35F88" w14:textId="77777777" w:rsidR="00F317F8" w:rsidRPr="006672C8" w:rsidRDefault="00F317F8" w:rsidP="004A3DA3">
            <w:pPr>
              <w:rPr>
                <w:rStyle w:val="Hyperlink"/>
                <w:b/>
                <w:bCs/>
              </w:rPr>
            </w:pPr>
            <w:r w:rsidRPr="006672C8">
              <w:t xml:space="preserve">Ou Sun: +86 186 0059 0675 </w:t>
            </w:r>
            <w:hyperlink r:id="rId24" w:history="1">
              <w:r w:rsidRPr="006672C8">
                <w:rPr>
                  <w:rStyle w:val="Hyperlink"/>
                </w:rPr>
                <w:t>Email</w:t>
              </w:r>
            </w:hyperlink>
          </w:p>
          <w:p w14:paraId="2034B58E" w14:textId="77777777" w:rsidR="00F317F8" w:rsidRPr="006672C8" w:rsidRDefault="00F317F8" w:rsidP="004A3DA3"/>
        </w:tc>
        <w:tc>
          <w:tcPr>
            <w:tcW w:w="4858" w:type="dxa"/>
            <w:hideMark/>
          </w:tcPr>
          <w:p w14:paraId="2125D790" w14:textId="77777777" w:rsidR="00F317F8" w:rsidRPr="006672C8" w:rsidRDefault="00F317F8" w:rsidP="004A3DA3">
            <w:pPr>
              <w:rPr>
                <w:rFonts w:ascii="Riviera Nights Bold" w:hAnsi="Riviera Nights Bold"/>
              </w:rPr>
            </w:pPr>
            <w:r w:rsidRPr="006672C8">
              <w:rPr>
                <w:rFonts w:ascii="Riviera Nights Bold" w:hAnsi="Riviera Nights Bold"/>
              </w:rPr>
              <w:t xml:space="preserve">Japan and Korea </w:t>
            </w:r>
          </w:p>
          <w:p w14:paraId="43CB7406" w14:textId="77777777" w:rsidR="00F317F8" w:rsidRPr="006672C8" w:rsidRDefault="00F317F8" w:rsidP="004A3DA3">
            <w:r w:rsidRPr="006672C8">
              <w:rPr>
                <w:rFonts w:ascii="Riviera Nights Light" w:hAnsi="Riviera Nights Light"/>
              </w:rPr>
              <w:t xml:space="preserve">Yuki Imamura: </w:t>
            </w:r>
            <w:r w:rsidRPr="006672C8">
              <w:t xml:space="preserve">+81 90 5216 1957 </w:t>
            </w:r>
            <w:hyperlink r:id="rId25" w:history="1">
              <w:r w:rsidRPr="006672C8">
                <w:rPr>
                  <w:rStyle w:val="Hyperlink"/>
                </w:rPr>
                <w:t>Email</w:t>
              </w:r>
            </w:hyperlink>
          </w:p>
        </w:tc>
      </w:tr>
      <w:tr w:rsidR="00F317F8" w14:paraId="661E21DC" w14:textId="77777777" w:rsidTr="004A3DA3">
        <w:trPr>
          <w:trHeight w:val="1324"/>
        </w:trPr>
        <w:tc>
          <w:tcPr>
            <w:tcW w:w="4617" w:type="dxa"/>
          </w:tcPr>
          <w:p w14:paraId="726D6253" w14:textId="77777777" w:rsidR="00F317F8" w:rsidRPr="006672C8" w:rsidRDefault="00F317F8" w:rsidP="004A3DA3">
            <w:r w:rsidRPr="006672C8">
              <w:rPr>
                <w:rFonts w:ascii="Riviera Nights Bold" w:hAnsi="Riviera Nights Bold"/>
              </w:rPr>
              <w:t>Middle East and Africa</w:t>
            </w:r>
            <w:r w:rsidRPr="006672C8">
              <w:br/>
              <w:t xml:space="preserve">Haya Shanata: +971 56 171 7883 </w:t>
            </w:r>
            <w:hyperlink r:id="rId26" w:history="1">
              <w:r w:rsidRPr="006672C8">
                <w:rPr>
                  <w:rStyle w:val="Hyperlink"/>
                </w:rPr>
                <w:t>Email</w:t>
              </w:r>
            </w:hyperlink>
          </w:p>
          <w:p w14:paraId="69620841" w14:textId="77777777" w:rsidR="00F317F8" w:rsidRPr="006672C8" w:rsidRDefault="00F317F8" w:rsidP="004A3DA3">
            <w:pPr>
              <w:rPr>
                <w:rFonts w:ascii="Riviera Nights Bold" w:hAnsi="Riviera Nights Bold"/>
              </w:rPr>
            </w:pPr>
          </w:p>
        </w:tc>
        <w:tc>
          <w:tcPr>
            <w:tcW w:w="4858" w:type="dxa"/>
          </w:tcPr>
          <w:p w14:paraId="70E39A6C" w14:textId="77777777" w:rsidR="00F317F8" w:rsidRPr="006672C8" w:rsidRDefault="00F317F8" w:rsidP="004A3DA3">
            <w:pPr>
              <w:rPr>
                <w:rFonts w:ascii="Riviera Nights Bold" w:hAnsi="Riviera Nights Bold"/>
              </w:rPr>
            </w:pPr>
            <w:r w:rsidRPr="006672C8">
              <w:rPr>
                <w:rFonts w:ascii="Riviera Nights Bold" w:hAnsi="Riviera Nights Bold"/>
              </w:rPr>
              <w:t>United Kingdom and Ireland</w:t>
            </w:r>
          </w:p>
          <w:p w14:paraId="66A82841" w14:textId="77777777" w:rsidR="00F317F8" w:rsidRDefault="00F317F8" w:rsidP="004A3DA3">
            <w:r w:rsidRPr="006672C8">
              <w:t xml:space="preserve">Isabel Matthews: +44 (0)7815 245127 </w:t>
            </w:r>
            <w:hyperlink r:id="rId27" w:history="1">
              <w:r w:rsidRPr="006672C8">
                <w:rPr>
                  <w:rStyle w:val="Hyperlink"/>
                </w:rPr>
                <w:t>Email</w:t>
              </w:r>
            </w:hyperlink>
          </w:p>
          <w:p w14:paraId="5C1D2B97" w14:textId="77777777" w:rsidR="00F317F8" w:rsidRDefault="00F317F8" w:rsidP="004A3DA3">
            <w:pPr>
              <w:rPr>
                <w:rFonts w:ascii="Riviera Nights Bold" w:hAnsi="Riviera Nights Bold"/>
              </w:rPr>
            </w:pPr>
          </w:p>
        </w:tc>
      </w:tr>
    </w:tbl>
    <w:p w14:paraId="2D05E53E" w14:textId="77777777" w:rsidR="00F317F8" w:rsidRPr="00EF0E54" w:rsidRDefault="00F317F8" w:rsidP="00F317F8">
      <w:pPr>
        <w:tabs>
          <w:tab w:val="left" w:pos="1040"/>
        </w:tabs>
        <w:rPr>
          <w:sz w:val="2"/>
          <w:szCs w:val="2"/>
        </w:rPr>
      </w:pPr>
    </w:p>
    <w:sectPr w:rsidR="00F317F8" w:rsidRPr="00EF0E54" w:rsidSect="00FF36CE">
      <w:headerReference w:type="default" r:id="rId28"/>
      <w:footerReference w:type="even" r:id="rId29"/>
      <w:footerReference w:type="defaul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5B013" w14:textId="77777777" w:rsidR="00FD5A92" w:rsidRDefault="00FD5A92" w:rsidP="001F6D78">
      <w:pPr>
        <w:spacing w:after="0" w:line="240" w:lineRule="auto"/>
      </w:pPr>
      <w:r>
        <w:separator/>
      </w:r>
    </w:p>
  </w:endnote>
  <w:endnote w:type="continuationSeparator" w:id="0">
    <w:p w14:paraId="015003AB" w14:textId="77777777" w:rsidR="00FD5A92" w:rsidRDefault="00FD5A92" w:rsidP="001F6D78">
      <w:pPr>
        <w:spacing w:after="0" w:line="240" w:lineRule="auto"/>
      </w:pPr>
      <w:r>
        <w:continuationSeparator/>
      </w:r>
    </w:p>
  </w:endnote>
  <w:endnote w:type="continuationNotice" w:id="1">
    <w:p w14:paraId="7D85771C" w14:textId="77777777" w:rsidR="00FD5A92" w:rsidRDefault="00FD5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9F675" w14:textId="76BCE59B" w:rsidR="00CD77C8" w:rsidRDefault="00CD77C8">
    <w:pPr>
      <w:pStyle w:val="Footer"/>
    </w:pPr>
    <w:r>
      <w:rPr>
        <w:noProof/>
        <w14:ligatures w14:val="none"/>
      </w:rPr>
      <mc:AlternateContent>
        <mc:Choice Requires="wps">
          <w:drawing>
            <wp:anchor distT="0" distB="0" distL="0" distR="0" simplePos="0" relativeHeight="251660289" behindDoc="0" locked="0" layoutInCell="1" allowOverlap="1" wp14:anchorId="47C1678A" wp14:editId="08E3E832">
              <wp:simplePos x="635" y="635"/>
              <wp:positionH relativeFrom="page">
                <wp:align>center</wp:align>
              </wp:positionH>
              <wp:positionV relativeFrom="page">
                <wp:align>bottom</wp:align>
              </wp:positionV>
              <wp:extent cx="443865" cy="443865"/>
              <wp:effectExtent l="0" t="0" r="15240" b="0"/>
              <wp:wrapNone/>
              <wp:docPr id="917022004"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ABE631" w14:textId="28AAD37F" w:rsidR="00CD77C8" w:rsidRPr="00CD77C8" w:rsidRDefault="00CD77C8" w:rsidP="00CD77C8">
                          <w:pPr>
                            <w:spacing w:after="0"/>
                            <w:rPr>
                              <w:rFonts w:ascii="BMW Group Condensed" w:eastAsia="BMW Group Condensed" w:hAnsi="BMW Group Condensed" w:cs="BMW Group Condensed"/>
                              <w:noProof/>
                              <w:color w:val="C00000"/>
                              <w:sz w:val="24"/>
                              <w:szCs w:val="24"/>
                            </w:rPr>
                          </w:pPr>
                          <w:r w:rsidRPr="00CD77C8">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1678A"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47ABE631" w14:textId="28AAD37F" w:rsidR="00CD77C8" w:rsidRPr="00CD77C8" w:rsidRDefault="00CD77C8" w:rsidP="00CD77C8">
                    <w:pPr>
                      <w:spacing w:after="0"/>
                      <w:rPr>
                        <w:rFonts w:ascii="BMW Group Condensed" w:eastAsia="BMW Group Condensed" w:hAnsi="BMW Group Condensed" w:cs="BMW Group Condensed"/>
                        <w:noProof/>
                        <w:color w:val="C00000"/>
                        <w:sz w:val="24"/>
                        <w:szCs w:val="24"/>
                      </w:rPr>
                    </w:pPr>
                    <w:r w:rsidRPr="00CD77C8">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00A72D49"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B56F4" w14:textId="7BFEA4E4" w:rsidR="00CD77C8" w:rsidRDefault="00CD77C8">
    <w:pPr>
      <w:pStyle w:val="Footer"/>
    </w:pPr>
    <w:r>
      <w:rPr>
        <w:noProof/>
        <w14:ligatures w14:val="none"/>
      </w:rPr>
      <mc:AlternateContent>
        <mc:Choice Requires="wps">
          <w:drawing>
            <wp:anchor distT="0" distB="0" distL="0" distR="0" simplePos="0" relativeHeight="251659265" behindDoc="0" locked="0" layoutInCell="1" allowOverlap="1" wp14:anchorId="7308C612" wp14:editId="1E619DF9">
              <wp:simplePos x="635" y="635"/>
              <wp:positionH relativeFrom="page">
                <wp:align>center</wp:align>
              </wp:positionH>
              <wp:positionV relativeFrom="page">
                <wp:align>bottom</wp:align>
              </wp:positionV>
              <wp:extent cx="443865" cy="443865"/>
              <wp:effectExtent l="0" t="0" r="15240" b="0"/>
              <wp:wrapNone/>
              <wp:docPr id="182521142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7DF393" w14:textId="14F64B03" w:rsidR="00CD77C8" w:rsidRPr="00CD77C8" w:rsidRDefault="00CD77C8" w:rsidP="00CD77C8">
                          <w:pPr>
                            <w:spacing w:after="0"/>
                            <w:rPr>
                              <w:rFonts w:ascii="BMW Group Condensed" w:eastAsia="BMW Group Condensed" w:hAnsi="BMW Group Condensed" w:cs="BMW Group Condensed"/>
                              <w:noProof/>
                              <w:color w:val="C00000"/>
                              <w:sz w:val="24"/>
                              <w:szCs w:val="24"/>
                            </w:rPr>
                          </w:pPr>
                          <w:r w:rsidRPr="00CD77C8">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8C612"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627DF393" w14:textId="14F64B03" w:rsidR="00CD77C8" w:rsidRPr="00CD77C8" w:rsidRDefault="00CD77C8" w:rsidP="00CD77C8">
                    <w:pPr>
                      <w:spacing w:after="0"/>
                      <w:rPr>
                        <w:rFonts w:ascii="BMW Group Condensed" w:eastAsia="BMW Group Condensed" w:hAnsi="BMW Group Condensed" w:cs="BMW Group Condensed"/>
                        <w:noProof/>
                        <w:color w:val="C00000"/>
                        <w:sz w:val="24"/>
                        <w:szCs w:val="24"/>
                      </w:rPr>
                    </w:pPr>
                    <w:r w:rsidRPr="00CD77C8">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106CF" w14:textId="77777777" w:rsidR="00FD5A92" w:rsidRDefault="00FD5A92" w:rsidP="001F6D78">
      <w:pPr>
        <w:spacing w:after="0" w:line="240" w:lineRule="auto"/>
      </w:pPr>
      <w:r>
        <w:separator/>
      </w:r>
    </w:p>
  </w:footnote>
  <w:footnote w:type="continuationSeparator" w:id="0">
    <w:p w14:paraId="669ED158" w14:textId="77777777" w:rsidR="00FD5A92" w:rsidRDefault="00FD5A92" w:rsidP="001F6D78">
      <w:pPr>
        <w:spacing w:after="0" w:line="240" w:lineRule="auto"/>
      </w:pPr>
      <w:r>
        <w:continuationSeparator/>
      </w:r>
    </w:p>
  </w:footnote>
  <w:footnote w:type="continuationNotice" w:id="1">
    <w:p w14:paraId="146EC3EF" w14:textId="77777777" w:rsidR="00FD5A92" w:rsidRDefault="00FD5A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395C"/>
    <w:rsid w:val="00003A83"/>
    <w:rsid w:val="00004856"/>
    <w:rsid w:val="000056F2"/>
    <w:rsid w:val="00005735"/>
    <w:rsid w:val="0000707A"/>
    <w:rsid w:val="00007348"/>
    <w:rsid w:val="00007E34"/>
    <w:rsid w:val="00010799"/>
    <w:rsid w:val="000117C5"/>
    <w:rsid w:val="00011829"/>
    <w:rsid w:val="000146A7"/>
    <w:rsid w:val="00014B77"/>
    <w:rsid w:val="00015761"/>
    <w:rsid w:val="000176E7"/>
    <w:rsid w:val="00017ECD"/>
    <w:rsid w:val="000224D6"/>
    <w:rsid w:val="00022633"/>
    <w:rsid w:val="00022DA2"/>
    <w:rsid w:val="00022E67"/>
    <w:rsid w:val="00023647"/>
    <w:rsid w:val="00025377"/>
    <w:rsid w:val="0002539F"/>
    <w:rsid w:val="00026089"/>
    <w:rsid w:val="000319C0"/>
    <w:rsid w:val="000322D1"/>
    <w:rsid w:val="000351AC"/>
    <w:rsid w:val="00035BF0"/>
    <w:rsid w:val="000376E8"/>
    <w:rsid w:val="00037D3A"/>
    <w:rsid w:val="00037F5A"/>
    <w:rsid w:val="00044266"/>
    <w:rsid w:val="000449A2"/>
    <w:rsid w:val="00045612"/>
    <w:rsid w:val="00045BE0"/>
    <w:rsid w:val="000467B1"/>
    <w:rsid w:val="000529DB"/>
    <w:rsid w:val="0005304A"/>
    <w:rsid w:val="0005329D"/>
    <w:rsid w:val="00053656"/>
    <w:rsid w:val="00053EA2"/>
    <w:rsid w:val="000554C3"/>
    <w:rsid w:val="000567E4"/>
    <w:rsid w:val="00057166"/>
    <w:rsid w:val="00057431"/>
    <w:rsid w:val="00057678"/>
    <w:rsid w:val="00063796"/>
    <w:rsid w:val="00064EC6"/>
    <w:rsid w:val="000650A5"/>
    <w:rsid w:val="000655D7"/>
    <w:rsid w:val="00065CC5"/>
    <w:rsid w:val="00066F3A"/>
    <w:rsid w:val="0006746C"/>
    <w:rsid w:val="000674AD"/>
    <w:rsid w:val="00070739"/>
    <w:rsid w:val="00070ED8"/>
    <w:rsid w:val="000710B5"/>
    <w:rsid w:val="000721F2"/>
    <w:rsid w:val="00073AEF"/>
    <w:rsid w:val="00073E9B"/>
    <w:rsid w:val="000773FC"/>
    <w:rsid w:val="0007755D"/>
    <w:rsid w:val="00080A53"/>
    <w:rsid w:val="000822E6"/>
    <w:rsid w:val="0008635E"/>
    <w:rsid w:val="00086E7B"/>
    <w:rsid w:val="00087FDA"/>
    <w:rsid w:val="00090B7A"/>
    <w:rsid w:val="000911D7"/>
    <w:rsid w:val="000920AA"/>
    <w:rsid w:val="000927D1"/>
    <w:rsid w:val="00093792"/>
    <w:rsid w:val="0009425B"/>
    <w:rsid w:val="000971A0"/>
    <w:rsid w:val="00097571"/>
    <w:rsid w:val="00097D2E"/>
    <w:rsid w:val="000A064D"/>
    <w:rsid w:val="000A35D7"/>
    <w:rsid w:val="000A3D03"/>
    <w:rsid w:val="000A480C"/>
    <w:rsid w:val="000A4B5F"/>
    <w:rsid w:val="000A52DA"/>
    <w:rsid w:val="000A5901"/>
    <w:rsid w:val="000A59D2"/>
    <w:rsid w:val="000B0D31"/>
    <w:rsid w:val="000B11A8"/>
    <w:rsid w:val="000B1EB1"/>
    <w:rsid w:val="000B478E"/>
    <w:rsid w:val="000B56DA"/>
    <w:rsid w:val="000B6064"/>
    <w:rsid w:val="000B695C"/>
    <w:rsid w:val="000B6F2B"/>
    <w:rsid w:val="000B7292"/>
    <w:rsid w:val="000C03C9"/>
    <w:rsid w:val="000C1261"/>
    <w:rsid w:val="000C3509"/>
    <w:rsid w:val="000C3514"/>
    <w:rsid w:val="000C48F1"/>
    <w:rsid w:val="000C4BA2"/>
    <w:rsid w:val="000C6640"/>
    <w:rsid w:val="000D09E5"/>
    <w:rsid w:val="000D1B49"/>
    <w:rsid w:val="000D200A"/>
    <w:rsid w:val="000D22A2"/>
    <w:rsid w:val="000D3744"/>
    <w:rsid w:val="000D3AD7"/>
    <w:rsid w:val="000D528E"/>
    <w:rsid w:val="000D6CCA"/>
    <w:rsid w:val="000D6DA6"/>
    <w:rsid w:val="000D7334"/>
    <w:rsid w:val="000D754A"/>
    <w:rsid w:val="000E1493"/>
    <w:rsid w:val="000E1B55"/>
    <w:rsid w:val="000E4D7E"/>
    <w:rsid w:val="000E6014"/>
    <w:rsid w:val="000E7105"/>
    <w:rsid w:val="000E76D4"/>
    <w:rsid w:val="000F009E"/>
    <w:rsid w:val="000F0398"/>
    <w:rsid w:val="000F1E24"/>
    <w:rsid w:val="000F203C"/>
    <w:rsid w:val="000F2275"/>
    <w:rsid w:val="000F5BA3"/>
    <w:rsid w:val="000F5E4B"/>
    <w:rsid w:val="000F63CE"/>
    <w:rsid w:val="001005A5"/>
    <w:rsid w:val="00101265"/>
    <w:rsid w:val="0010318A"/>
    <w:rsid w:val="00105A3F"/>
    <w:rsid w:val="001063C1"/>
    <w:rsid w:val="00106A56"/>
    <w:rsid w:val="00110741"/>
    <w:rsid w:val="0011163B"/>
    <w:rsid w:val="00111B04"/>
    <w:rsid w:val="00112B1A"/>
    <w:rsid w:val="00113385"/>
    <w:rsid w:val="00113DD3"/>
    <w:rsid w:val="00113FCC"/>
    <w:rsid w:val="00114510"/>
    <w:rsid w:val="001168EE"/>
    <w:rsid w:val="00117614"/>
    <w:rsid w:val="00120A41"/>
    <w:rsid w:val="00121C0E"/>
    <w:rsid w:val="00121ECD"/>
    <w:rsid w:val="0012348C"/>
    <w:rsid w:val="00126388"/>
    <w:rsid w:val="001271F3"/>
    <w:rsid w:val="001300FF"/>
    <w:rsid w:val="00133193"/>
    <w:rsid w:val="00133D57"/>
    <w:rsid w:val="00133DAD"/>
    <w:rsid w:val="0013511D"/>
    <w:rsid w:val="001417FD"/>
    <w:rsid w:val="00142969"/>
    <w:rsid w:val="00145270"/>
    <w:rsid w:val="00145731"/>
    <w:rsid w:val="00150141"/>
    <w:rsid w:val="00154A42"/>
    <w:rsid w:val="00154C85"/>
    <w:rsid w:val="00162324"/>
    <w:rsid w:val="0016455B"/>
    <w:rsid w:val="001675E1"/>
    <w:rsid w:val="00167EF8"/>
    <w:rsid w:val="001737B0"/>
    <w:rsid w:val="00173CFF"/>
    <w:rsid w:val="001744E3"/>
    <w:rsid w:val="001749C5"/>
    <w:rsid w:val="00174C62"/>
    <w:rsid w:val="001758B5"/>
    <w:rsid w:val="00176331"/>
    <w:rsid w:val="0017697C"/>
    <w:rsid w:val="0017733C"/>
    <w:rsid w:val="00177E9A"/>
    <w:rsid w:val="00180847"/>
    <w:rsid w:val="001834C2"/>
    <w:rsid w:val="00185ACD"/>
    <w:rsid w:val="00185B55"/>
    <w:rsid w:val="00187A98"/>
    <w:rsid w:val="00190041"/>
    <w:rsid w:val="00190C2F"/>
    <w:rsid w:val="00191DC4"/>
    <w:rsid w:val="00191E36"/>
    <w:rsid w:val="00192F6F"/>
    <w:rsid w:val="00194329"/>
    <w:rsid w:val="00194395"/>
    <w:rsid w:val="00194A7B"/>
    <w:rsid w:val="00195E3F"/>
    <w:rsid w:val="00196741"/>
    <w:rsid w:val="00197110"/>
    <w:rsid w:val="001A14A2"/>
    <w:rsid w:val="001A1C74"/>
    <w:rsid w:val="001A2264"/>
    <w:rsid w:val="001A2427"/>
    <w:rsid w:val="001A43DA"/>
    <w:rsid w:val="001A44F0"/>
    <w:rsid w:val="001A4A48"/>
    <w:rsid w:val="001A4A9D"/>
    <w:rsid w:val="001A5472"/>
    <w:rsid w:val="001A5B1B"/>
    <w:rsid w:val="001B1675"/>
    <w:rsid w:val="001B240D"/>
    <w:rsid w:val="001B2B2A"/>
    <w:rsid w:val="001B3367"/>
    <w:rsid w:val="001B5C90"/>
    <w:rsid w:val="001B68CA"/>
    <w:rsid w:val="001C148A"/>
    <w:rsid w:val="001C1628"/>
    <w:rsid w:val="001C27A2"/>
    <w:rsid w:val="001C2887"/>
    <w:rsid w:val="001C588B"/>
    <w:rsid w:val="001C6334"/>
    <w:rsid w:val="001C641F"/>
    <w:rsid w:val="001D0CFF"/>
    <w:rsid w:val="001D3353"/>
    <w:rsid w:val="001D507B"/>
    <w:rsid w:val="001D5F0A"/>
    <w:rsid w:val="001D685A"/>
    <w:rsid w:val="001D7447"/>
    <w:rsid w:val="001D7C87"/>
    <w:rsid w:val="001E08BC"/>
    <w:rsid w:val="001E1B44"/>
    <w:rsid w:val="001E2566"/>
    <w:rsid w:val="001E668C"/>
    <w:rsid w:val="001E7D2F"/>
    <w:rsid w:val="001F0685"/>
    <w:rsid w:val="001F0A97"/>
    <w:rsid w:val="001F11BB"/>
    <w:rsid w:val="001F1656"/>
    <w:rsid w:val="001F27D4"/>
    <w:rsid w:val="001F3476"/>
    <w:rsid w:val="001F3F8C"/>
    <w:rsid w:val="001F4D1B"/>
    <w:rsid w:val="001F618C"/>
    <w:rsid w:val="001F656E"/>
    <w:rsid w:val="001F6822"/>
    <w:rsid w:val="001F68B8"/>
    <w:rsid w:val="001F6D78"/>
    <w:rsid w:val="001F7471"/>
    <w:rsid w:val="0020386C"/>
    <w:rsid w:val="00203AE9"/>
    <w:rsid w:val="0020418F"/>
    <w:rsid w:val="002056E7"/>
    <w:rsid w:val="00205DE1"/>
    <w:rsid w:val="00206ECF"/>
    <w:rsid w:val="00207127"/>
    <w:rsid w:val="00207204"/>
    <w:rsid w:val="00207571"/>
    <w:rsid w:val="00207A83"/>
    <w:rsid w:val="00210185"/>
    <w:rsid w:val="00211912"/>
    <w:rsid w:val="002123D6"/>
    <w:rsid w:val="00212416"/>
    <w:rsid w:val="002163CE"/>
    <w:rsid w:val="002176B5"/>
    <w:rsid w:val="002179A6"/>
    <w:rsid w:val="00217EE4"/>
    <w:rsid w:val="00217EFF"/>
    <w:rsid w:val="00220F1B"/>
    <w:rsid w:val="002222A0"/>
    <w:rsid w:val="002234EB"/>
    <w:rsid w:val="00224B12"/>
    <w:rsid w:val="0022503E"/>
    <w:rsid w:val="002252E9"/>
    <w:rsid w:val="0022633D"/>
    <w:rsid w:val="002311D5"/>
    <w:rsid w:val="002351B9"/>
    <w:rsid w:val="00237072"/>
    <w:rsid w:val="00237385"/>
    <w:rsid w:val="00240FCD"/>
    <w:rsid w:val="002421BA"/>
    <w:rsid w:val="00243F1A"/>
    <w:rsid w:val="00243FE0"/>
    <w:rsid w:val="002456AA"/>
    <w:rsid w:val="00245D20"/>
    <w:rsid w:val="00245E2D"/>
    <w:rsid w:val="00247BFA"/>
    <w:rsid w:val="00247DB1"/>
    <w:rsid w:val="002511E2"/>
    <w:rsid w:val="00252511"/>
    <w:rsid w:val="002607B3"/>
    <w:rsid w:val="002615D4"/>
    <w:rsid w:val="00262612"/>
    <w:rsid w:val="0026324F"/>
    <w:rsid w:val="00264EA0"/>
    <w:rsid w:val="00265077"/>
    <w:rsid w:val="002654A6"/>
    <w:rsid w:val="00267901"/>
    <w:rsid w:val="00267DF5"/>
    <w:rsid w:val="002715E6"/>
    <w:rsid w:val="00272B4B"/>
    <w:rsid w:val="00272F06"/>
    <w:rsid w:val="00273333"/>
    <w:rsid w:val="00273B35"/>
    <w:rsid w:val="0027517B"/>
    <w:rsid w:val="00275705"/>
    <w:rsid w:val="00277477"/>
    <w:rsid w:val="00277D0A"/>
    <w:rsid w:val="00281A65"/>
    <w:rsid w:val="002824AE"/>
    <w:rsid w:val="00282FE6"/>
    <w:rsid w:val="00283A3D"/>
    <w:rsid w:val="002845DF"/>
    <w:rsid w:val="0028482A"/>
    <w:rsid w:val="002868A5"/>
    <w:rsid w:val="00287386"/>
    <w:rsid w:val="002918C2"/>
    <w:rsid w:val="00293FAF"/>
    <w:rsid w:val="00295643"/>
    <w:rsid w:val="00296019"/>
    <w:rsid w:val="00296EAE"/>
    <w:rsid w:val="002A29A5"/>
    <w:rsid w:val="002A2B3C"/>
    <w:rsid w:val="002A3901"/>
    <w:rsid w:val="002A551F"/>
    <w:rsid w:val="002A645E"/>
    <w:rsid w:val="002A667B"/>
    <w:rsid w:val="002A6F0D"/>
    <w:rsid w:val="002A7873"/>
    <w:rsid w:val="002A7D1B"/>
    <w:rsid w:val="002B0297"/>
    <w:rsid w:val="002B2E07"/>
    <w:rsid w:val="002B43F1"/>
    <w:rsid w:val="002B45C6"/>
    <w:rsid w:val="002B467D"/>
    <w:rsid w:val="002B468E"/>
    <w:rsid w:val="002B4FD2"/>
    <w:rsid w:val="002B5211"/>
    <w:rsid w:val="002B67B6"/>
    <w:rsid w:val="002B69EE"/>
    <w:rsid w:val="002B7187"/>
    <w:rsid w:val="002B7736"/>
    <w:rsid w:val="002C3C9E"/>
    <w:rsid w:val="002C4957"/>
    <w:rsid w:val="002C6B3B"/>
    <w:rsid w:val="002C7FC9"/>
    <w:rsid w:val="002D0AB4"/>
    <w:rsid w:val="002D14B4"/>
    <w:rsid w:val="002D1B9E"/>
    <w:rsid w:val="002D282B"/>
    <w:rsid w:val="002D2D73"/>
    <w:rsid w:val="002D3CF9"/>
    <w:rsid w:val="002D40A8"/>
    <w:rsid w:val="002D6ADF"/>
    <w:rsid w:val="002D7176"/>
    <w:rsid w:val="002D7701"/>
    <w:rsid w:val="002E03F7"/>
    <w:rsid w:val="002E09BE"/>
    <w:rsid w:val="002E0E72"/>
    <w:rsid w:val="002E0F8C"/>
    <w:rsid w:val="002E34EC"/>
    <w:rsid w:val="002E3F9C"/>
    <w:rsid w:val="002E4EF8"/>
    <w:rsid w:val="002E56A7"/>
    <w:rsid w:val="002E5E1D"/>
    <w:rsid w:val="002E61BF"/>
    <w:rsid w:val="002E6D1B"/>
    <w:rsid w:val="002F1DB8"/>
    <w:rsid w:val="002F2439"/>
    <w:rsid w:val="002F3C5E"/>
    <w:rsid w:val="002F3F66"/>
    <w:rsid w:val="002F457D"/>
    <w:rsid w:val="002F6FFC"/>
    <w:rsid w:val="002F7486"/>
    <w:rsid w:val="002F7681"/>
    <w:rsid w:val="002F7A70"/>
    <w:rsid w:val="003035BD"/>
    <w:rsid w:val="0030391F"/>
    <w:rsid w:val="00304A69"/>
    <w:rsid w:val="003055DC"/>
    <w:rsid w:val="00305938"/>
    <w:rsid w:val="00307DB3"/>
    <w:rsid w:val="00310499"/>
    <w:rsid w:val="00310DA5"/>
    <w:rsid w:val="00310E83"/>
    <w:rsid w:val="0031428E"/>
    <w:rsid w:val="003149CF"/>
    <w:rsid w:val="003149FF"/>
    <w:rsid w:val="00315D82"/>
    <w:rsid w:val="00316359"/>
    <w:rsid w:val="00317183"/>
    <w:rsid w:val="003174FC"/>
    <w:rsid w:val="003177EB"/>
    <w:rsid w:val="003179F8"/>
    <w:rsid w:val="00317BE6"/>
    <w:rsid w:val="00320496"/>
    <w:rsid w:val="00323212"/>
    <w:rsid w:val="00323583"/>
    <w:rsid w:val="00323D34"/>
    <w:rsid w:val="00325C56"/>
    <w:rsid w:val="003275D1"/>
    <w:rsid w:val="00327A8A"/>
    <w:rsid w:val="00327FC4"/>
    <w:rsid w:val="00331135"/>
    <w:rsid w:val="00331738"/>
    <w:rsid w:val="00331AF7"/>
    <w:rsid w:val="003334D8"/>
    <w:rsid w:val="00333DAE"/>
    <w:rsid w:val="0033495B"/>
    <w:rsid w:val="003354A5"/>
    <w:rsid w:val="00335B0A"/>
    <w:rsid w:val="0033637C"/>
    <w:rsid w:val="00336F44"/>
    <w:rsid w:val="00337E5D"/>
    <w:rsid w:val="0034082F"/>
    <w:rsid w:val="00340C42"/>
    <w:rsid w:val="003439B0"/>
    <w:rsid w:val="00343F3F"/>
    <w:rsid w:val="00344C5F"/>
    <w:rsid w:val="0034515A"/>
    <w:rsid w:val="00347693"/>
    <w:rsid w:val="00351596"/>
    <w:rsid w:val="0035368B"/>
    <w:rsid w:val="00355E11"/>
    <w:rsid w:val="00356487"/>
    <w:rsid w:val="00356B80"/>
    <w:rsid w:val="003604C8"/>
    <w:rsid w:val="00361538"/>
    <w:rsid w:val="00361777"/>
    <w:rsid w:val="00361F87"/>
    <w:rsid w:val="00363C64"/>
    <w:rsid w:val="00364584"/>
    <w:rsid w:val="00364FB7"/>
    <w:rsid w:val="00365383"/>
    <w:rsid w:val="003653F2"/>
    <w:rsid w:val="00365ABB"/>
    <w:rsid w:val="003663EC"/>
    <w:rsid w:val="00370A30"/>
    <w:rsid w:val="0037289C"/>
    <w:rsid w:val="00372B66"/>
    <w:rsid w:val="003738BC"/>
    <w:rsid w:val="0037507E"/>
    <w:rsid w:val="003768E4"/>
    <w:rsid w:val="00376A64"/>
    <w:rsid w:val="00377ADB"/>
    <w:rsid w:val="00377C42"/>
    <w:rsid w:val="00377EF5"/>
    <w:rsid w:val="00380309"/>
    <w:rsid w:val="0038087E"/>
    <w:rsid w:val="00381438"/>
    <w:rsid w:val="00381468"/>
    <w:rsid w:val="0038149C"/>
    <w:rsid w:val="00382455"/>
    <w:rsid w:val="003840CA"/>
    <w:rsid w:val="00384C21"/>
    <w:rsid w:val="003852C9"/>
    <w:rsid w:val="003864BA"/>
    <w:rsid w:val="003866E0"/>
    <w:rsid w:val="00386E91"/>
    <w:rsid w:val="0039110A"/>
    <w:rsid w:val="0039147D"/>
    <w:rsid w:val="0039333F"/>
    <w:rsid w:val="00393CE8"/>
    <w:rsid w:val="003955B5"/>
    <w:rsid w:val="00396ECC"/>
    <w:rsid w:val="00397668"/>
    <w:rsid w:val="003A0AEC"/>
    <w:rsid w:val="003A0EC5"/>
    <w:rsid w:val="003A0F0A"/>
    <w:rsid w:val="003A1DC9"/>
    <w:rsid w:val="003A253C"/>
    <w:rsid w:val="003A34B1"/>
    <w:rsid w:val="003A438E"/>
    <w:rsid w:val="003A45F6"/>
    <w:rsid w:val="003A681E"/>
    <w:rsid w:val="003A688D"/>
    <w:rsid w:val="003A6915"/>
    <w:rsid w:val="003A7AB2"/>
    <w:rsid w:val="003B036F"/>
    <w:rsid w:val="003B0EBC"/>
    <w:rsid w:val="003B1CCB"/>
    <w:rsid w:val="003B3EAB"/>
    <w:rsid w:val="003B6CF3"/>
    <w:rsid w:val="003B75C3"/>
    <w:rsid w:val="003C146B"/>
    <w:rsid w:val="003C251F"/>
    <w:rsid w:val="003C4082"/>
    <w:rsid w:val="003C5E51"/>
    <w:rsid w:val="003C65F3"/>
    <w:rsid w:val="003D0C6B"/>
    <w:rsid w:val="003D182E"/>
    <w:rsid w:val="003D1FBB"/>
    <w:rsid w:val="003D2724"/>
    <w:rsid w:val="003D2CEB"/>
    <w:rsid w:val="003D31B5"/>
    <w:rsid w:val="003D44BD"/>
    <w:rsid w:val="003D4AB9"/>
    <w:rsid w:val="003D4E0B"/>
    <w:rsid w:val="003D5BC4"/>
    <w:rsid w:val="003D66C5"/>
    <w:rsid w:val="003D70CF"/>
    <w:rsid w:val="003E14A7"/>
    <w:rsid w:val="003E2957"/>
    <w:rsid w:val="003E2DCA"/>
    <w:rsid w:val="003E4F5B"/>
    <w:rsid w:val="003E52A7"/>
    <w:rsid w:val="003E5CF1"/>
    <w:rsid w:val="003F0656"/>
    <w:rsid w:val="003F1649"/>
    <w:rsid w:val="003F1A9D"/>
    <w:rsid w:val="003F309C"/>
    <w:rsid w:val="003F46C9"/>
    <w:rsid w:val="003F53BC"/>
    <w:rsid w:val="003F608E"/>
    <w:rsid w:val="003F60D9"/>
    <w:rsid w:val="003F6833"/>
    <w:rsid w:val="00400A11"/>
    <w:rsid w:val="00401156"/>
    <w:rsid w:val="00402E6F"/>
    <w:rsid w:val="00403FD6"/>
    <w:rsid w:val="00404770"/>
    <w:rsid w:val="00404C30"/>
    <w:rsid w:val="0040667F"/>
    <w:rsid w:val="00406E84"/>
    <w:rsid w:val="00407469"/>
    <w:rsid w:val="00407846"/>
    <w:rsid w:val="00407982"/>
    <w:rsid w:val="00407A8F"/>
    <w:rsid w:val="00410344"/>
    <w:rsid w:val="00411256"/>
    <w:rsid w:val="00411D25"/>
    <w:rsid w:val="00414CA5"/>
    <w:rsid w:val="00414F20"/>
    <w:rsid w:val="004165D3"/>
    <w:rsid w:val="0041681E"/>
    <w:rsid w:val="00421D0A"/>
    <w:rsid w:val="00421F3D"/>
    <w:rsid w:val="00422192"/>
    <w:rsid w:val="00422904"/>
    <w:rsid w:val="00423041"/>
    <w:rsid w:val="0042352E"/>
    <w:rsid w:val="0042361F"/>
    <w:rsid w:val="00426CF1"/>
    <w:rsid w:val="004276F8"/>
    <w:rsid w:val="004279EE"/>
    <w:rsid w:val="0043103D"/>
    <w:rsid w:val="00432272"/>
    <w:rsid w:val="004348D8"/>
    <w:rsid w:val="00435D52"/>
    <w:rsid w:val="00436A1F"/>
    <w:rsid w:val="00436F76"/>
    <w:rsid w:val="004404B0"/>
    <w:rsid w:val="00441835"/>
    <w:rsid w:val="00441F27"/>
    <w:rsid w:val="00442241"/>
    <w:rsid w:val="0044331D"/>
    <w:rsid w:val="004446FD"/>
    <w:rsid w:val="004452F5"/>
    <w:rsid w:val="0044550A"/>
    <w:rsid w:val="004458E2"/>
    <w:rsid w:val="004468D9"/>
    <w:rsid w:val="00450734"/>
    <w:rsid w:val="0045135D"/>
    <w:rsid w:val="0045246E"/>
    <w:rsid w:val="00454B49"/>
    <w:rsid w:val="0045554A"/>
    <w:rsid w:val="00455C8F"/>
    <w:rsid w:val="00462030"/>
    <w:rsid w:val="004621F2"/>
    <w:rsid w:val="0046251A"/>
    <w:rsid w:val="004627B0"/>
    <w:rsid w:val="00463C82"/>
    <w:rsid w:val="00464654"/>
    <w:rsid w:val="0046525D"/>
    <w:rsid w:val="00465C5A"/>
    <w:rsid w:val="00465DDF"/>
    <w:rsid w:val="0046669D"/>
    <w:rsid w:val="0046674F"/>
    <w:rsid w:val="00467A21"/>
    <w:rsid w:val="00467FE9"/>
    <w:rsid w:val="00470AB3"/>
    <w:rsid w:val="004719F5"/>
    <w:rsid w:val="00472FA1"/>
    <w:rsid w:val="00472FC7"/>
    <w:rsid w:val="00473982"/>
    <w:rsid w:val="00473B2E"/>
    <w:rsid w:val="00475736"/>
    <w:rsid w:val="00476D5E"/>
    <w:rsid w:val="0047731E"/>
    <w:rsid w:val="0048039E"/>
    <w:rsid w:val="004834B2"/>
    <w:rsid w:val="00484391"/>
    <w:rsid w:val="00484CD2"/>
    <w:rsid w:val="004856D1"/>
    <w:rsid w:val="0049080D"/>
    <w:rsid w:val="004920EF"/>
    <w:rsid w:val="00492250"/>
    <w:rsid w:val="00493ECE"/>
    <w:rsid w:val="00494A49"/>
    <w:rsid w:val="00494B3E"/>
    <w:rsid w:val="00496269"/>
    <w:rsid w:val="004A0908"/>
    <w:rsid w:val="004A0A2C"/>
    <w:rsid w:val="004A10F2"/>
    <w:rsid w:val="004A1431"/>
    <w:rsid w:val="004A2492"/>
    <w:rsid w:val="004A5700"/>
    <w:rsid w:val="004A5D2D"/>
    <w:rsid w:val="004A6E57"/>
    <w:rsid w:val="004B178A"/>
    <w:rsid w:val="004B1EFA"/>
    <w:rsid w:val="004B2AAB"/>
    <w:rsid w:val="004B6324"/>
    <w:rsid w:val="004C4F10"/>
    <w:rsid w:val="004C6066"/>
    <w:rsid w:val="004C688E"/>
    <w:rsid w:val="004C7E06"/>
    <w:rsid w:val="004D0301"/>
    <w:rsid w:val="004D0ABD"/>
    <w:rsid w:val="004D2A1F"/>
    <w:rsid w:val="004D4ACE"/>
    <w:rsid w:val="004D6612"/>
    <w:rsid w:val="004D70E7"/>
    <w:rsid w:val="004E10C7"/>
    <w:rsid w:val="004E13AB"/>
    <w:rsid w:val="004E16E2"/>
    <w:rsid w:val="004E2476"/>
    <w:rsid w:val="004E3472"/>
    <w:rsid w:val="004E6B05"/>
    <w:rsid w:val="004E6EE4"/>
    <w:rsid w:val="004E7588"/>
    <w:rsid w:val="004F1102"/>
    <w:rsid w:val="004F3B5D"/>
    <w:rsid w:val="004F3D08"/>
    <w:rsid w:val="004F4439"/>
    <w:rsid w:val="004F572D"/>
    <w:rsid w:val="004F62DE"/>
    <w:rsid w:val="004F6ECC"/>
    <w:rsid w:val="004F79D5"/>
    <w:rsid w:val="005004E5"/>
    <w:rsid w:val="005006E2"/>
    <w:rsid w:val="0050592F"/>
    <w:rsid w:val="00507F5C"/>
    <w:rsid w:val="005159E5"/>
    <w:rsid w:val="00516DF4"/>
    <w:rsid w:val="00520679"/>
    <w:rsid w:val="00520D56"/>
    <w:rsid w:val="005218AF"/>
    <w:rsid w:val="005219BC"/>
    <w:rsid w:val="005229EB"/>
    <w:rsid w:val="0052315C"/>
    <w:rsid w:val="00524792"/>
    <w:rsid w:val="0052544D"/>
    <w:rsid w:val="00525F81"/>
    <w:rsid w:val="0052721F"/>
    <w:rsid w:val="0053291C"/>
    <w:rsid w:val="00533298"/>
    <w:rsid w:val="005367FC"/>
    <w:rsid w:val="005401E1"/>
    <w:rsid w:val="00543614"/>
    <w:rsid w:val="00543641"/>
    <w:rsid w:val="005441D0"/>
    <w:rsid w:val="00544CFA"/>
    <w:rsid w:val="0054586D"/>
    <w:rsid w:val="00545D75"/>
    <w:rsid w:val="00546559"/>
    <w:rsid w:val="0054782E"/>
    <w:rsid w:val="00550255"/>
    <w:rsid w:val="00550CF9"/>
    <w:rsid w:val="00550E48"/>
    <w:rsid w:val="0055167A"/>
    <w:rsid w:val="00551705"/>
    <w:rsid w:val="00552C1C"/>
    <w:rsid w:val="00553FE0"/>
    <w:rsid w:val="00554847"/>
    <w:rsid w:val="00556200"/>
    <w:rsid w:val="0056096B"/>
    <w:rsid w:val="00561D18"/>
    <w:rsid w:val="00562B41"/>
    <w:rsid w:val="00563294"/>
    <w:rsid w:val="005659CC"/>
    <w:rsid w:val="0056627B"/>
    <w:rsid w:val="00571207"/>
    <w:rsid w:val="00573AD4"/>
    <w:rsid w:val="00576920"/>
    <w:rsid w:val="0058075D"/>
    <w:rsid w:val="00583586"/>
    <w:rsid w:val="00584B1B"/>
    <w:rsid w:val="005854BD"/>
    <w:rsid w:val="00585974"/>
    <w:rsid w:val="0058637E"/>
    <w:rsid w:val="00587524"/>
    <w:rsid w:val="00587EA4"/>
    <w:rsid w:val="00590B81"/>
    <w:rsid w:val="00590E28"/>
    <w:rsid w:val="005911C3"/>
    <w:rsid w:val="00591228"/>
    <w:rsid w:val="00592881"/>
    <w:rsid w:val="005932C1"/>
    <w:rsid w:val="00595383"/>
    <w:rsid w:val="00595D5C"/>
    <w:rsid w:val="00597E8B"/>
    <w:rsid w:val="005A2945"/>
    <w:rsid w:val="005A36ED"/>
    <w:rsid w:val="005A5294"/>
    <w:rsid w:val="005A52C1"/>
    <w:rsid w:val="005A669B"/>
    <w:rsid w:val="005A6BF8"/>
    <w:rsid w:val="005A6D48"/>
    <w:rsid w:val="005A71EF"/>
    <w:rsid w:val="005A7A63"/>
    <w:rsid w:val="005B0651"/>
    <w:rsid w:val="005B5D20"/>
    <w:rsid w:val="005B6C6A"/>
    <w:rsid w:val="005B7FAB"/>
    <w:rsid w:val="005C0A2D"/>
    <w:rsid w:val="005C26D6"/>
    <w:rsid w:val="005C2A5C"/>
    <w:rsid w:val="005C4692"/>
    <w:rsid w:val="005C55B6"/>
    <w:rsid w:val="005C59A8"/>
    <w:rsid w:val="005C6448"/>
    <w:rsid w:val="005C7629"/>
    <w:rsid w:val="005D051C"/>
    <w:rsid w:val="005D08C8"/>
    <w:rsid w:val="005D0CDD"/>
    <w:rsid w:val="005D25EC"/>
    <w:rsid w:val="005D4CF6"/>
    <w:rsid w:val="005D6EF2"/>
    <w:rsid w:val="005D7A8E"/>
    <w:rsid w:val="005E17DC"/>
    <w:rsid w:val="005E5234"/>
    <w:rsid w:val="005E5588"/>
    <w:rsid w:val="005E569B"/>
    <w:rsid w:val="005E792A"/>
    <w:rsid w:val="005E7CA4"/>
    <w:rsid w:val="005F0018"/>
    <w:rsid w:val="005F0632"/>
    <w:rsid w:val="005F1BD3"/>
    <w:rsid w:val="005F25CB"/>
    <w:rsid w:val="005F2DE6"/>
    <w:rsid w:val="005F2FDB"/>
    <w:rsid w:val="005F2FFB"/>
    <w:rsid w:val="005F3008"/>
    <w:rsid w:val="005F3557"/>
    <w:rsid w:val="005F465D"/>
    <w:rsid w:val="005F6748"/>
    <w:rsid w:val="00600B52"/>
    <w:rsid w:val="00604651"/>
    <w:rsid w:val="00604BB5"/>
    <w:rsid w:val="00605BCC"/>
    <w:rsid w:val="00606910"/>
    <w:rsid w:val="00606F49"/>
    <w:rsid w:val="00610365"/>
    <w:rsid w:val="006118C7"/>
    <w:rsid w:val="00611A7D"/>
    <w:rsid w:val="0061315F"/>
    <w:rsid w:val="006135FD"/>
    <w:rsid w:val="006160FB"/>
    <w:rsid w:val="00616A4B"/>
    <w:rsid w:val="00620E61"/>
    <w:rsid w:val="00622BC3"/>
    <w:rsid w:val="00622BF7"/>
    <w:rsid w:val="00626109"/>
    <w:rsid w:val="0063298E"/>
    <w:rsid w:val="006332AD"/>
    <w:rsid w:val="006332DC"/>
    <w:rsid w:val="00633F8F"/>
    <w:rsid w:val="006340A8"/>
    <w:rsid w:val="00634A28"/>
    <w:rsid w:val="00635840"/>
    <w:rsid w:val="0063609B"/>
    <w:rsid w:val="0063686E"/>
    <w:rsid w:val="00640EA2"/>
    <w:rsid w:val="00641B26"/>
    <w:rsid w:val="00642A06"/>
    <w:rsid w:val="00642C67"/>
    <w:rsid w:val="00645444"/>
    <w:rsid w:val="00645633"/>
    <w:rsid w:val="006469A3"/>
    <w:rsid w:val="006512D3"/>
    <w:rsid w:val="006514E2"/>
    <w:rsid w:val="00651A37"/>
    <w:rsid w:val="00655642"/>
    <w:rsid w:val="00657F92"/>
    <w:rsid w:val="006610CA"/>
    <w:rsid w:val="00661A00"/>
    <w:rsid w:val="0066261D"/>
    <w:rsid w:val="00663A84"/>
    <w:rsid w:val="00667570"/>
    <w:rsid w:val="00670418"/>
    <w:rsid w:val="00670610"/>
    <w:rsid w:val="006731E3"/>
    <w:rsid w:val="006746C3"/>
    <w:rsid w:val="0067532B"/>
    <w:rsid w:val="006770BC"/>
    <w:rsid w:val="00681567"/>
    <w:rsid w:val="00681CA7"/>
    <w:rsid w:val="006824BC"/>
    <w:rsid w:val="00682F43"/>
    <w:rsid w:val="00683002"/>
    <w:rsid w:val="006836B5"/>
    <w:rsid w:val="006841F1"/>
    <w:rsid w:val="0068631E"/>
    <w:rsid w:val="00687194"/>
    <w:rsid w:val="00692E7F"/>
    <w:rsid w:val="00692EA8"/>
    <w:rsid w:val="0069351D"/>
    <w:rsid w:val="00694284"/>
    <w:rsid w:val="006956DB"/>
    <w:rsid w:val="00695851"/>
    <w:rsid w:val="00695BF3"/>
    <w:rsid w:val="00695DA5"/>
    <w:rsid w:val="006A02D3"/>
    <w:rsid w:val="006A5529"/>
    <w:rsid w:val="006A5901"/>
    <w:rsid w:val="006A5C84"/>
    <w:rsid w:val="006A6592"/>
    <w:rsid w:val="006B0608"/>
    <w:rsid w:val="006B137E"/>
    <w:rsid w:val="006B1455"/>
    <w:rsid w:val="006B2A22"/>
    <w:rsid w:val="006B34E0"/>
    <w:rsid w:val="006B3F1B"/>
    <w:rsid w:val="006B4160"/>
    <w:rsid w:val="006B524E"/>
    <w:rsid w:val="006B6E6C"/>
    <w:rsid w:val="006B74B0"/>
    <w:rsid w:val="006B76D9"/>
    <w:rsid w:val="006B7CB2"/>
    <w:rsid w:val="006C195E"/>
    <w:rsid w:val="006C1AA6"/>
    <w:rsid w:val="006C33C5"/>
    <w:rsid w:val="006C3927"/>
    <w:rsid w:val="006C4968"/>
    <w:rsid w:val="006C7C8F"/>
    <w:rsid w:val="006D034F"/>
    <w:rsid w:val="006D0EA0"/>
    <w:rsid w:val="006D16B6"/>
    <w:rsid w:val="006D2545"/>
    <w:rsid w:val="006D5633"/>
    <w:rsid w:val="006D5946"/>
    <w:rsid w:val="006D6D4C"/>
    <w:rsid w:val="006D6F5A"/>
    <w:rsid w:val="006D7FF6"/>
    <w:rsid w:val="006E0418"/>
    <w:rsid w:val="006E1E1F"/>
    <w:rsid w:val="006E1E2D"/>
    <w:rsid w:val="006E2D5F"/>
    <w:rsid w:val="006E402F"/>
    <w:rsid w:val="006E4165"/>
    <w:rsid w:val="006E41EB"/>
    <w:rsid w:val="006F0DAC"/>
    <w:rsid w:val="006F0FFD"/>
    <w:rsid w:val="006F2F31"/>
    <w:rsid w:val="006F3A12"/>
    <w:rsid w:val="006F47A1"/>
    <w:rsid w:val="006F5317"/>
    <w:rsid w:val="006F620E"/>
    <w:rsid w:val="006F67DB"/>
    <w:rsid w:val="006F6A70"/>
    <w:rsid w:val="00704AD8"/>
    <w:rsid w:val="00705CED"/>
    <w:rsid w:val="0070689F"/>
    <w:rsid w:val="00706FAC"/>
    <w:rsid w:val="0070706B"/>
    <w:rsid w:val="0071269A"/>
    <w:rsid w:val="00712711"/>
    <w:rsid w:val="0071396B"/>
    <w:rsid w:val="00714A01"/>
    <w:rsid w:val="007159DF"/>
    <w:rsid w:val="0072005E"/>
    <w:rsid w:val="007218DB"/>
    <w:rsid w:val="0072532E"/>
    <w:rsid w:val="007255AC"/>
    <w:rsid w:val="00730452"/>
    <w:rsid w:val="00730688"/>
    <w:rsid w:val="007314CF"/>
    <w:rsid w:val="007318E5"/>
    <w:rsid w:val="0073222B"/>
    <w:rsid w:val="007323CF"/>
    <w:rsid w:val="00732A45"/>
    <w:rsid w:val="00732C6F"/>
    <w:rsid w:val="00733195"/>
    <w:rsid w:val="0073414B"/>
    <w:rsid w:val="0073561D"/>
    <w:rsid w:val="00737874"/>
    <w:rsid w:val="007405B2"/>
    <w:rsid w:val="0074146A"/>
    <w:rsid w:val="0074230B"/>
    <w:rsid w:val="00742905"/>
    <w:rsid w:val="007433D7"/>
    <w:rsid w:val="00743C03"/>
    <w:rsid w:val="007468FB"/>
    <w:rsid w:val="00746906"/>
    <w:rsid w:val="00746AA4"/>
    <w:rsid w:val="00753C33"/>
    <w:rsid w:val="00754492"/>
    <w:rsid w:val="00754E57"/>
    <w:rsid w:val="00755CF9"/>
    <w:rsid w:val="00756D38"/>
    <w:rsid w:val="007612AA"/>
    <w:rsid w:val="007622E5"/>
    <w:rsid w:val="00764E4A"/>
    <w:rsid w:val="00766082"/>
    <w:rsid w:val="00766541"/>
    <w:rsid w:val="00770E11"/>
    <w:rsid w:val="00770E7E"/>
    <w:rsid w:val="00772ED2"/>
    <w:rsid w:val="00773856"/>
    <w:rsid w:val="00774C21"/>
    <w:rsid w:val="00775F9C"/>
    <w:rsid w:val="007769B1"/>
    <w:rsid w:val="0077757B"/>
    <w:rsid w:val="00777D63"/>
    <w:rsid w:val="007804D6"/>
    <w:rsid w:val="007806ED"/>
    <w:rsid w:val="007810F3"/>
    <w:rsid w:val="007811FB"/>
    <w:rsid w:val="007814AC"/>
    <w:rsid w:val="007816AA"/>
    <w:rsid w:val="00783983"/>
    <w:rsid w:val="007844F2"/>
    <w:rsid w:val="00786974"/>
    <w:rsid w:val="007914A6"/>
    <w:rsid w:val="00794349"/>
    <w:rsid w:val="007947C7"/>
    <w:rsid w:val="00795F26"/>
    <w:rsid w:val="007A0E0F"/>
    <w:rsid w:val="007A18A0"/>
    <w:rsid w:val="007A31D3"/>
    <w:rsid w:val="007A3801"/>
    <w:rsid w:val="007A5763"/>
    <w:rsid w:val="007A5BB8"/>
    <w:rsid w:val="007A65EB"/>
    <w:rsid w:val="007A70C6"/>
    <w:rsid w:val="007A7239"/>
    <w:rsid w:val="007B015E"/>
    <w:rsid w:val="007B0E51"/>
    <w:rsid w:val="007B1437"/>
    <w:rsid w:val="007B1761"/>
    <w:rsid w:val="007B268E"/>
    <w:rsid w:val="007B2E8C"/>
    <w:rsid w:val="007B30E7"/>
    <w:rsid w:val="007B5ABE"/>
    <w:rsid w:val="007B6283"/>
    <w:rsid w:val="007B6E00"/>
    <w:rsid w:val="007C143B"/>
    <w:rsid w:val="007C1D42"/>
    <w:rsid w:val="007C2FB1"/>
    <w:rsid w:val="007C370A"/>
    <w:rsid w:val="007C415E"/>
    <w:rsid w:val="007C5F06"/>
    <w:rsid w:val="007D1879"/>
    <w:rsid w:val="007D1C16"/>
    <w:rsid w:val="007D3453"/>
    <w:rsid w:val="007D35D9"/>
    <w:rsid w:val="007D666A"/>
    <w:rsid w:val="007D7A8B"/>
    <w:rsid w:val="007D7F22"/>
    <w:rsid w:val="007E1EBB"/>
    <w:rsid w:val="007E25E7"/>
    <w:rsid w:val="007E2844"/>
    <w:rsid w:val="007E3DCC"/>
    <w:rsid w:val="007E4383"/>
    <w:rsid w:val="007E462B"/>
    <w:rsid w:val="007E4F91"/>
    <w:rsid w:val="007E5A02"/>
    <w:rsid w:val="007E5CFE"/>
    <w:rsid w:val="007E66D9"/>
    <w:rsid w:val="007E68FD"/>
    <w:rsid w:val="007E7EB6"/>
    <w:rsid w:val="007F0626"/>
    <w:rsid w:val="007F12FC"/>
    <w:rsid w:val="007F2619"/>
    <w:rsid w:val="007F2B9B"/>
    <w:rsid w:val="007F6D1C"/>
    <w:rsid w:val="007F73C0"/>
    <w:rsid w:val="008010F2"/>
    <w:rsid w:val="00801D18"/>
    <w:rsid w:val="008027A5"/>
    <w:rsid w:val="0080376E"/>
    <w:rsid w:val="0080532B"/>
    <w:rsid w:val="008061DE"/>
    <w:rsid w:val="00806779"/>
    <w:rsid w:val="00807C41"/>
    <w:rsid w:val="00807F01"/>
    <w:rsid w:val="00812AF4"/>
    <w:rsid w:val="008166F6"/>
    <w:rsid w:val="0081698E"/>
    <w:rsid w:val="00817195"/>
    <w:rsid w:val="00820D71"/>
    <w:rsid w:val="0082171F"/>
    <w:rsid w:val="00821FA6"/>
    <w:rsid w:val="00822F59"/>
    <w:rsid w:val="0082320E"/>
    <w:rsid w:val="008233CE"/>
    <w:rsid w:val="0082573E"/>
    <w:rsid w:val="0082700B"/>
    <w:rsid w:val="00827713"/>
    <w:rsid w:val="0083445D"/>
    <w:rsid w:val="00834916"/>
    <w:rsid w:val="00834AE9"/>
    <w:rsid w:val="00835565"/>
    <w:rsid w:val="00835698"/>
    <w:rsid w:val="00835919"/>
    <w:rsid w:val="00835A5E"/>
    <w:rsid w:val="00836634"/>
    <w:rsid w:val="00836926"/>
    <w:rsid w:val="00837ACC"/>
    <w:rsid w:val="00840AD1"/>
    <w:rsid w:val="00840C2B"/>
    <w:rsid w:val="00841C1D"/>
    <w:rsid w:val="00842F8E"/>
    <w:rsid w:val="008440D4"/>
    <w:rsid w:val="008442A4"/>
    <w:rsid w:val="0084626E"/>
    <w:rsid w:val="008464C6"/>
    <w:rsid w:val="00846566"/>
    <w:rsid w:val="008476D0"/>
    <w:rsid w:val="0085125E"/>
    <w:rsid w:val="008523A4"/>
    <w:rsid w:val="00852FF1"/>
    <w:rsid w:val="008537E9"/>
    <w:rsid w:val="00853DEF"/>
    <w:rsid w:val="008543DA"/>
    <w:rsid w:val="0085521E"/>
    <w:rsid w:val="00855E8D"/>
    <w:rsid w:val="0085674E"/>
    <w:rsid w:val="008572E3"/>
    <w:rsid w:val="00860606"/>
    <w:rsid w:val="00864077"/>
    <w:rsid w:val="008646F7"/>
    <w:rsid w:val="008652BE"/>
    <w:rsid w:val="00866C75"/>
    <w:rsid w:val="00870846"/>
    <w:rsid w:val="00872CA1"/>
    <w:rsid w:val="00872E97"/>
    <w:rsid w:val="00874DA5"/>
    <w:rsid w:val="00875442"/>
    <w:rsid w:val="008757AC"/>
    <w:rsid w:val="00877764"/>
    <w:rsid w:val="0088045D"/>
    <w:rsid w:val="00885B58"/>
    <w:rsid w:val="00886B32"/>
    <w:rsid w:val="008872AC"/>
    <w:rsid w:val="00890BC3"/>
    <w:rsid w:val="00892A4E"/>
    <w:rsid w:val="00892CB2"/>
    <w:rsid w:val="008943C3"/>
    <w:rsid w:val="00894C85"/>
    <w:rsid w:val="00894E55"/>
    <w:rsid w:val="0089557D"/>
    <w:rsid w:val="00895B77"/>
    <w:rsid w:val="008976F2"/>
    <w:rsid w:val="00897D49"/>
    <w:rsid w:val="008A19DF"/>
    <w:rsid w:val="008A2EA0"/>
    <w:rsid w:val="008A343E"/>
    <w:rsid w:val="008A46D7"/>
    <w:rsid w:val="008A4AA9"/>
    <w:rsid w:val="008A4C71"/>
    <w:rsid w:val="008A6C90"/>
    <w:rsid w:val="008B2780"/>
    <w:rsid w:val="008B4095"/>
    <w:rsid w:val="008B4251"/>
    <w:rsid w:val="008B47A3"/>
    <w:rsid w:val="008B5420"/>
    <w:rsid w:val="008B576D"/>
    <w:rsid w:val="008C106C"/>
    <w:rsid w:val="008C1DF4"/>
    <w:rsid w:val="008C2193"/>
    <w:rsid w:val="008C5608"/>
    <w:rsid w:val="008D1003"/>
    <w:rsid w:val="008D2D69"/>
    <w:rsid w:val="008D2F8D"/>
    <w:rsid w:val="008D34AF"/>
    <w:rsid w:val="008D436A"/>
    <w:rsid w:val="008D535E"/>
    <w:rsid w:val="008D64FA"/>
    <w:rsid w:val="008D6E21"/>
    <w:rsid w:val="008E0033"/>
    <w:rsid w:val="008E110B"/>
    <w:rsid w:val="008E156E"/>
    <w:rsid w:val="008E215C"/>
    <w:rsid w:val="008E349F"/>
    <w:rsid w:val="008E3619"/>
    <w:rsid w:val="008E3FCF"/>
    <w:rsid w:val="008E4B81"/>
    <w:rsid w:val="008E7C4E"/>
    <w:rsid w:val="008E7E8D"/>
    <w:rsid w:val="008F272F"/>
    <w:rsid w:val="008F4451"/>
    <w:rsid w:val="008F5371"/>
    <w:rsid w:val="00901637"/>
    <w:rsid w:val="00902E1F"/>
    <w:rsid w:val="00903CF1"/>
    <w:rsid w:val="0090552B"/>
    <w:rsid w:val="00905AE4"/>
    <w:rsid w:val="00906247"/>
    <w:rsid w:val="00906676"/>
    <w:rsid w:val="009072CE"/>
    <w:rsid w:val="00907C56"/>
    <w:rsid w:val="00907DBC"/>
    <w:rsid w:val="00912A56"/>
    <w:rsid w:val="00915711"/>
    <w:rsid w:val="00916037"/>
    <w:rsid w:val="00920A2E"/>
    <w:rsid w:val="0092172A"/>
    <w:rsid w:val="00922D35"/>
    <w:rsid w:val="00924E2D"/>
    <w:rsid w:val="00925B19"/>
    <w:rsid w:val="0092753B"/>
    <w:rsid w:val="00931202"/>
    <w:rsid w:val="009319B1"/>
    <w:rsid w:val="00934309"/>
    <w:rsid w:val="0093502F"/>
    <w:rsid w:val="009354AB"/>
    <w:rsid w:val="00935F92"/>
    <w:rsid w:val="009367D2"/>
    <w:rsid w:val="00936D37"/>
    <w:rsid w:val="00936FE7"/>
    <w:rsid w:val="00941A88"/>
    <w:rsid w:val="00943159"/>
    <w:rsid w:val="00943784"/>
    <w:rsid w:val="009455D9"/>
    <w:rsid w:val="009544F5"/>
    <w:rsid w:val="0095635E"/>
    <w:rsid w:val="00956BB1"/>
    <w:rsid w:val="00956F1E"/>
    <w:rsid w:val="009571A4"/>
    <w:rsid w:val="0095757C"/>
    <w:rsid w:val="00960E76"/>
    <w:rsid w:val="00960F7B"/>
    <w:rsid w:val="009615BF"/>
    <w:rsid w:val="00961E80"/>
    <w:rsid w:val="00963129"/>
    <w:rsid w:val="00964749"/>
    <w:rsid w:val="00964A67"/>
    <w:rsid w:val="00967A45"/>
    <w:rsid w:val="009712D9"/>
    <w:rsid w:val="00971941"/>
    <w:rsid w:val="00974FB5"/>
    <w:rsid w:val="009763A2"/>
    <w:rsid w:val="00977279"/>
    <w:rsid w:val="0097744C"/>
    <w:rsid w:val="00977851"/>
    <w:rsid w:val="00980166"/>
    <w:rsid w:val="00981D2C"/>
    <w:rsid w:val="00984849"/>
    <w:rsid w:val="0099166B"/>
    <w:rsid w:val="00992CF9"/>
    <w:rsid w:val="009967C5"/>
    <w:rsid w:val="00997F29"/>
    <w:rsid w:val="009A1F6F"/>
    <w:rsid w:val="009A26B4"/>
    <w:rsid w:val="009A3352"/>
    <w:rsid w:val="009A3409"/>
    <w:rsid w:val="009A358D"/>
    <w:rsid w:val="009A4587"/>
    <w:rsid w:val="009A5EA7"/>
    <w:rsid w:val="009A65A4"/>
    <w:rsid w:val="009A7C1D"/>
    <w:rsid w:val="009A7E03"/>
    <w:rsid w:val="009B033B"/>
    <w:rsid w:val="009B07C3"/>
    <w:rsid w:val="009B2D51"/>
    <w:rsid w:val="009B2DDB"/>
    <w:rsid w:val="009B3EC2"/>
    <w:rsid w:val="009B479D"/>
    <w:rsid w:val="009B47E4"/>
    <w:rsid w:val="009B5CC1"/>
    <w:rsid w:val="009C0871"/>
    <w:rsid w:val="009C3849"/>
    <w:rsid w:val="009C5269"/>
    <w:rsid w:val="009C5285"/>
    <w:rsid w:val="009C6315"/>
    <w:rsid w:val="009C7A6F"/>
    <w:rsid w:val="009D0643"/>
    <w:rsid w:val="009D1AE2"/>
    <w:rsid w:val="009D2A71"/>
    <w:rsid w:val="009D381F"/>
    <w:rsid w:val="009D4919"/>
    <w:rsid w:val="009D5D16"/>
    <w:rsid w:val="009D6D9C"/>
    <w:rsid w:val="009D6DED"/>
    <w:rsid w:val="009D7A0B"/>
    <w:rsid w:val="009E24B9"/>
    <w:rsid w:val="009E2B20"/>
    <w:rsid w:val="009E5849"/>
    <w:rsid w:val="009E59F3"/>
    <w:rsid w:val="009E7271"/>
    <w:rsid w:val="009F0CBA"/>
    <w:rsid w:val="009F10E4"/>
    <w:rsid w:val="009F156F"/>
    <w:rsid w:val="009F29B5"/>
    <w:rsid w:val="009F3C61"/>
    <w:rsid w:val="009F52C1"/>
    <w:rsid w:val="009F65AB"/>
    <w:rsid w:val="00A008C3"/>
    <w:rsid w:val="00A01467"/>
    <w:rsid w:val="00A01A32"/>
    <w:rsid w:val="00A0238F"/>
    <w:rsid w:val="00A03756"/>
    <w:rsid w:val="00A039AB"/>
    <w:rsid w:val="00A0467D"/>
    <w:rsid w:val="00A04E12"/>
    <w:rsid w:val="00A06322"/>
    <w:rsid w:val="00A11407"/>
    <w:rsid w:val="00A1149A"/>
    <w:rsid w:val="00A1158C"/>
    <w:rsid w:val="00A11612"/>
    <w:rsid w:val="00A1183A"/>
    <w:rsid w:val="00A11AFD"/>
    <w:rsid w:val="00A12F5D"/>
    <w:rsid w:val="00A14CA4"/>
    <w:rsid w:val="00A15049"/>
    <w:rsid w:val="00A2047F"/>
    <w:rsid w:val="00A21C69"/>
    <w:rsid w:val="00A22426"/>
    <w:rsid w:val="00A231C9"/>
    <w:rsid w:val="00A242FA"/>
    <w:rsid w:val="00A276AA"/>
    <w:rsid w:val="00A27A32"/>
    <w:rsid w:val="00A308CA"/>
    <w:rsid w:val="00A30B9F"/>
    <w:rsid w:val="00A31C95"/>
    <w:rsid w:val="00A33850"/>
    <w:rsid w:val="00A33CBF"/>
    <w:rsid w:val="00A347E9"/>
    <w:rsid w:val="00A352CE"/>
    <w:rsid w:val="00A355B1"/>
    <w:rsid w:val="00A35F3C"/>
    <w:rsid w:val="00A37ED5"/>
    <w:rsid w:val="00A41AC4"/>
    <w:rsid w:val="00A437C5"/>
    <w:rsid w:val="00A43EE6"/>
    <w:rsid w:val="00A448C9"/>
    <w:rsid w:val="00A458BD"/>
    <w:rsid w:val="00A478B9"/>
    <w:rsid w:val="00A47B46"/>
    <w:rsid w:val="00A507A5"/>
    <w:rsid w:val="00A50838"/>
    <w:rsid w:val="00A50C05"/>
    <w:rsid w:val="00A51AF5"/>
    <w:rsid w:val="00A5257C"/>
    <w:rsid w:val="00A57736"/>
    <w:rsid w:val="00A620A5"/>
    <w:rsid w:val="00A62461"/>
    <w:rsid w:val="00A63E6C"/>
    <w:rsid w:val="00A63E72"/>
    <w:rsid w:val="00A649CB"/>
    <w:rsid w:val="00A64E56"/>
    <w:rsid w:val="00A6574D"/>
    <w:rsid w:val="00A673BA"/>
    <w:rsid w:val="00A73A3A"/>
    <w:rsid w:val="00A73DAE"/>
    <w:rsid w:val="00A76AFA"/>
    <w:rsid w:val="00A76BBC"/>
    <w:rsid w:val="00A77D41"/>
    <w:rsid w:val="00A80E3B"/>
    <w:rsid w:val="00A811A8"/>
    <w:rsid w:val="00A81342"/>
    <w:rsid w:val="00A816AB"/>
    <w:rsid w:val="00A82E74"/>
    <w:rsid w:val="00A836D4"/>
    <w:rsid w:val="00A836DE"/>
    <w:rsid w:val="00A83CC1"/>
    <w:rsid w:val="00A8676B"/>
    <w:rsid w:val="00A875A7"/>
    <w:rsid w:val="00A87A0A"/>
    <w:rsid w:val="00A87BCF"/>
    <w:rsid w:val="00A9186B"/>
    <w:rsid w:val="00A91888"/>
    <w:rsid w:val="00A92BC9"/>
    <w:rsid w:val="00A94480"/>
    <w:rsid w:val="00A95740"/>
    <w:rsid w:val="00AA1428"/>
    <w:rsid w:val="00AA22E4"/>
    <w:rsid w:val="00AA57BA"/>
    <w:rsid w:val="00AA6369"/>
    <w:rsid w:val="00AA7380"/>
    <w:rsid w:val="00AB01BE"/>
    <w:rsid w:val="00AB1876"/>
    <w:rsid w:val="00AB2742"/>
    <w:rsid w:val="00AB2D5B"/>
    <w:rsid w:val="00AB2E5F"/>
    <w:rsid w:val="00AB350D"/>
    <w:rsid w:val="00AB499E"/>
    <w:rsid w:val="00AB4C6E"/>
    <w:rsid w:val="00AB5636"/>
    <w:rsid w:val="00AB6197"/>
    <w:rsid w:val="00AB705B"/>
    <w:rsid w:val="00AC0380"/>
    <w:rsid w:val="00AC0F72"/>
    <w:rsid w:val="00AC17E8"/>
    <w:rsid w:val="00AC18E9"/>
    <w:rsid w:val="00AC1B0A"/>
    <w:rsid w:val="00AC4E71"/>
    <w:rsid w:val="00AC5152"/>
    <w:rsid w:val="00AC5663"/>
    <w:rsid w:val="00AC5A09"/>
    <w:rsid w:val="00AC5C15"/>
    <w:rsid w:val="00AC7422"/>
    <w:rsid w:val="00AC767B"/>
    <w:rsid w:val="00AC79FD"/>
    <w:rsid w:val="00AD2270"/>
    <w:rsid w:val="00AD26A4"/>
    <w:rsid w:val="00AD26AE"/>
    <w:rsid w:val="00AD2D0C"/>
    <w:rsid w:val="00AD4A0E"/>
    <w:rsid w:val="00AD57F4"/>
    <w:rsid w:val="00AD57F7"/>
    <w:rsid w:val="00AD68C8"/>
    <w:rsid w:val="00AE0067"/>
    <w:rsid w:val="00AE03D2"/>
    <w:rsid w:val="00AE1888"/>
    <w:rsid w:val="00AE19FF"/>
    <w:rsid w:val="00AE26F8"/>
    <w:rsid w:val="00AE2F77"/>
    <w:rsid w:val="00AE37C3"/>
    <w:rsid w:val="00AE43CD"/>
    <w:rsid w:val="00AE44A1"/>
    <w:rsid w:val="00AE4905"/>
    <w:rsid w:val="00AE4A30"/>
    <w:rsid w:val="00AE61E2"/>
    <w:rsid w:val="00AE65DF"/>
    <w:rsid w:val="00AE7092"/>
    <w:rsid w:val="00AE7955"/>
    <w:rsid w:val="00AF1795"/>
    <w:rsid w:val="00AF38B5"/>
    <w:rsid w:val="00AF3C3B"/>
    <w:rsid w:val="00AF47DB"/>
    <w:rsid w:val="00AF607D"/>
    <w:rsid w:val="00AF6225"/>
    <w:rsid w:val="00AF6540"/>
    <w:rsid w:val="00AF67E6"/>
    <w:rsid w:val="00B0123D"/>
    <w:rsid w:val="00B04327"/>
    <w:rsid w:val="00B05A5E"/>
    <w:rsid w:val="00B1159C"/>
    <w:rsid w:val="00B12A09"/>
    <w:rsid w:val="00B1381F"/>
    <w:rsid w:val="00B13926"/>
    <w:rsid w:val="00B13DF2"/>
    <w:rsid w:val="00B15BA2"/>
    <w:rsid w:val="00B15FCB"/>
    <w:rsid w:val="00B16506"/>
    <w:rsid w:val="00B166D7"/>
    <w:rsid w:val="00B2097C"/>
    <w:rsid w:val="00B21CA8"/>
    <w:rsid w:val="00B22758"/>
    <w:rsid w:val="00B3165A"/>
    <w:rsid w:val="00B332C3"/>
    <w:rsid w:val="00B34E72"/>
    <w:rsid w:val="00B37E0D"/>
    <w:rsid w:val="00B403A1"/>
    <w:rsid w:val="00B4064F"/>
    <w:rsid w:val="00B40A76"/>
    <w:rsid w:val="00B426B4"/>
    <w:rsid w:val="00B4295D"/>
    <w:rsid w:val="00B430B6"/>
    <w:rsid w:val="00B4358B"/>
    <w:rsid w:val="00B438FE"/>
    <w:rsid w:val="00B43D35"/>
    <w:rsid w:val="00B46EC2"/>
    <w:rsid w:val="00B47668"/>
    <w:rsid w:val="00B47F80"/>
    <w:rsid w:val="00B52171"/>
    <w:rsid w:val="00B5443C"/>
    <w:rsid w:val="00B54FA0"/>
    <w:rsid w:val="00B55032"/>
    <w:rsid w:val="00B56B0A"/>
    <w:rsid w:val="00B56B26"/>
    <w:rsid w:val="00B60130"/>
    <w:rsid w:val="00B62844"/>
    <w:rsid w:val="00B6334F"/>
    <w:rsid w:val="00B6349E"/>
    <w:rsid w:val="00B649CA"/>
    <w:rsid w:val="00B65D22"/>
    <w:rsid w:val="00B662B7"/>
    <w:rsid w:val="00B66904"/>
    <w:rsid w:val="00B67B99"/>
    <w:rsid w:val="00B67CCD"/>
    <w:rsid w:val="00B73799"/>
    <w:rsid w:val="00B73F80"/>
    <w:rsid w:val="00B74416"/>
    <w:rsid w:val="00B758E5"/>
    <w:rsid w:val="00B7769B"/>
    <w:rsid w:val="00B778D4"/>
    <w:rsid w:val="00B77F1D"/>
    <w:rsid w:val="00B81F80"/>
    <w:rsid w:val="00B826CF"/>
    <w:rsid w:val="00B82851"/>
    <w:rsid w:val="00B839D3"/>
    <w:rsid w:val="00B83A2E"/>
    <w:rsid w:val="00B854B8"/>
    <w:rsid w:val="00B85C0A"/>
    <w:rsid w:val="00B87BBD"/>
    <w:rsid w:val="00B90C1D"/>
    <w:rsid w:val="00B90EEB"/>
    <w:rsid w:val="00B934D1"/>
    <w:rsid w:val="00B94292"/>
    <w:rsid w:val="00B94AA2"/>
    <w:rsid w:val="00B95F54"/>
    <w:rsid w:val="00B967E6"/>
    <w:rsid w:val="00B972E4"/>
    <w:rsid w:val="00BA00D2"/>
    <w:rsid w:val="00BA1E1D"/>
    <w:rsid w:val="00BA2245"/>
    <w:rsid w:val="00BA324F"/>
    <w:rsid w:val="00BA35A3"/>
    <w:rsid w:val="00BA5BD1"/>
    <w:rsid w:val="00BA69EE"/>
    <w:rsid w:val="00BA6A14"/>
    <w:rsid w:val="00BB12F4"/>
    <w:rsid w:val="00BB13CA"/>
    <w:rsid w:val="00BB14CF"/>
    <w:rsid w:val="00BB166E"/>
    <w:rsid w:val="00BB2ADA"/>
    <w:rsid w:val="00BB392C"/>
    <w:rsid w:val="00BB5844"/>
    <w:rsid w:val="00BB6DDC"/>
    <w:rsid w:val="00BC0CF8"/>
    <w:rsid w:val="00BC19E6"/>
    <w:rsid w:val="00BC2F88"/>
    <w:rsid w:val="00BC3494"/>
    <w:rsid w:val="00BC40C3"/>
    <w:rsid w:val="00BC41B9"/>
    <w:rsid w:val="00BC6100"/>
    <w:rsid w:val="00BC6F52"/>
    <w:rsid w:val="00BD0328"/>
    <w:rsid w:val="00BD1789"/>
    <w:rsid w:val="00BD28D8"/>
    <w:rsid w:val="00BD42E0"/>
    <w:rsid w:val="00BD5298"/>
    <w:rsid w:val="00BD5CC6"/>
    <w:rsid w:val="00BD634A"/>
    <w:rsid w:val="00BD7DE1"/>
    <w:rsid w:val="00BE043A"/>
    <w:rsid w:val="00BE246F"/>
    <w:rsid w:val="00BE31C2"/>
    <w:rsid w:val="00BE347D"/>
    <w:rsid w:val="00BE43A7"/>
    <w:rsid w:val="00BE633C"/>
    <w:rsid w:val="00BE70CA"/>
    <w:rsid w:val="00BF08C1"/>
    <w:rsid w:val="00BF128D"/>
    <w:rsid w:val="00BF3270"/>
    <w:rsid w:val="00BF5BCD"/>
    <w:rsid w:val="00BF659A"/>
    <w:rsid w:val="00BF7100"/>
    <w:rsid w:val="00BF7D96"/>
    <w:rsid w:val="00C01002"/>
    <w:rsid w:val="00C01895"/>
    <w:rsid w:val="00C01A54"/>
    <w:rsid w:val="00C032B7"/>
    <w:rsid w:val="00C036C3"/>
    <w:rsid w:val="00C0556A"/>
    <w:rsid w:val="00C066EB"/>
    <w:rsid w:val="00C07475"/>
    <w:rsid w:val="00C07880"/>
    <w:rsid w:val="00C07EA2"/>
    <w:rsid w:val="00C11434"/>
    <w:rsid w:val="00C13F68"/>
    <w:rsid w:val="00C14FC7"/>
    <w:rsid w:val="00C15AF5"/>
    <w:rsid w:val="00C21000"/>
    <w:rsid w:val="00C219BC"/>
    <w:rsid w:val="00C243DF"/>
    <w:rsid w:val="00C25DAE"/>
    <w:rsid w:val="00C270BE"/>
    <w:rsid w:val="00C31FFB"/>
    <w:rsid w:val="00C32099"/>
    <w:rsid w:val="00C322AD"/>
    <w:rsid w:val="00C326D9"/>
    <w:rsid w:val="00C3386C"/>
    <w:rsid w:val="00C3465A"/>
    <w:rsid w:val="00C347B9"/>
    <w:rsid w:val="00C34A5A"/>
    <w:rsid w:val="00C34BA2"/>
    <w:rsid w:val="00C34EEC"/>
    <w:rsid w:val="00C3766C"/>
    <w:rsid w:val="00C4086D"/>
    <w:rsid w:val="00C416DA"/>
    <w:rsid w:val="00C41BB6"/>
    <w:rsid w:val="00C423A7"/>
    <w:rsid w:val="00C4306E"/>
    <w:rsid w:val="00C46C09"/>
    <w:rsid w:val="00C47077"/>
    <w:rsid w:val="00C508BF"/>
    <w:rsid w:val="00C52AC5"/>
    <w:rsid w:val="00C52CF0"/>
    <w:rsid w:val="00C52F04"/>
    <w:rsid w:val="00C53CDB"/>
    <w:rsid w:val="00C55FC5"/>
    <w:rsid w:val="00C5668C"/>
    <w:rsid w:val="00C568FC"/>
    <w:rsid w:val="00C569A5"/>
    <w:rsid w:val="00C56CDE"/>
    <w:rsid w:val="00C5764E"/>
    <w:rsid w:val="00C671CD"/>
    <w:rsid w:val="00C67D04"/>
    <w:rsid w:val="00C7019C"/>
    <w:rsid w:val="00C7128A"/>
    <w:rsid w:val="00C7202D"/>
    <w:rsid w:val="00C72397"/>
    <w:rsid w:val="00C73527"/>
    <w:rsid w:val="00C74580"/>
    <w:rsid w:val="00C749EC"/>
    <w:rsid w:val="00C74EC3"/>
    <w:rsid w:val="00C75242"/>
    <w:rsid w:val="00C764D0"/>
    <w:rsid w:val="00C770BA"/>
    <w:rsid w:val="00C80B12"/>
    <w:rsid w:val="00C84714"/>
    <w:rsid w:val="00C857BF"/>
    <w:rsid w:val="00C86D8B"/>
    <w:rsid w:val="00C86EBC"/>
    <w:rsid w:val="00C87CB6"/>
    <w:rsid w:val="00C926F0"/>
    <w:rsid w:val="00C9391C"/>
    <w:rsid w:val="00C948DC"/>
    <w:rsid w:val="00C953A3"/>
    <w:rsid w:val="00C953CA"/>
    <w:rsid w:val="00C95445"/>
    <w:rsid w:val="00C95A3C"/>
    <w:rsid w:val="00C96908"/>
    <w:rsid w:val="00C96EF9"/>
    <w:rsid w:val="00C97226"/>
    <w:rsid w:val="00C973DA"/>
    <w:rsid w:val="00CA05E5"/>
    <w:rsid w:val="00CA100D"/>
    <w:rsid w:val="00CA334D"/>
    <w:rsid w:val="00CA4074"/>
    <w:rsid w:val="00CA4A4D"/>
    <w:rsid w:val="00CA58F2"/>
    <w:rsid w:val="00CA6A3E"/>
    <w:rsid w:val="00CA7366"/>
    <w:rsid w:val="00CB2280"/>
    <w:rsid w:val="00CB42D8"/>
    <w:rsid w:val="00CB504B"/>
    <w:rsid w:val="00CB6895"/>
    <w:rsid w:val="00CB6DD9"/>
    <w:rsid w:val="00CB75E1"/>
    <w:rsid w:val="00CB773E"/>
    <w:rsid w:val="00CC04AC"/>
    <w:rsid w:val="00CC09EA"/>
    <w:rsid w:val="00CC2541"/>
    <w:rsid w:val="00CC4DF9"/>
    <w:rsid w:val="00CC5337"/>
    <w:rsid w:val="00CC6181"/>
    <w:rsid w:val="00CC79CA"/>
    <w:rsid w:val="00CD15DB"/>
    <w:rsid w:val="00CD1C5A"/>
    <w:rsid w:val="00CD1EEB"/>
    <w:rsid w:val="00CD2C40"/>
    <w:rsid w:val="00CD3BFE"/>
    <w:rsid w:val="00CD3CA9"/>
    <w:rsid w:val="00CD5E50"/>
    <w:rsid w:val="00CD6485"/>
    <w:rsid w:val="00CD77C8"/>
    <w:rsid w:val="00CE0A88"/>
    <w:rsid w:val="00CE4794"/>
    <w:rsid w:val="00CE698B"/>
    <w:rsid w:val="00CF2F68"/>
    <w:rsid w:val="00CF3876"/>
    <w:rsid w:val="00CF62D8"/>
    <w:rsid w:val="00D00248"/>
    <w:rsid w:val="00D002E0"/>
    <w:rsid w:val="00D005C6"/>
    <w:rsid w:val="00D01057"/>
    <w:rsid w:val="00D02952"/>
    <w:rsid w:val="00D02E04"/>
    <w:rsid w:val="00D03783"/>
    <w:rsid w:val="00D05086"/>
    <w:rsid w:val="00D05ABD"/>
    <w:rsid w:val="00D066EA"/>
    <w:rsid w:val="00D070F3"/>
    <w:rsid w:val="00D10365"/>
    <w:rsid w:val="00D104DA"/>
    <w:rsid w:val="00D10608"/>
    <w:rsid w:val="00D112D8"/>
    <w:rsid w:val="00D11393"/>
    <w:rsid w:val="00D116C9"/>
    <w:rsid w:val="00D1285A"/>
    <w:rsid w:val="00D137E3"/>
    <w:rsid w:val="00D168BD"/>
    <w:rsid w:val="00D16D77"/>
    <w:rsid w:val="00D17662"/>
    <w:rsid w:val="00D2073D"/>
    <w:rsid w:val="00D20CA5"/>
    <w:rsid w:val="00D214DE"/>
    <w:rsid w:val="00D234D4"/>
    <w:rsid w:val="00D24189"/>
    <w:rsid w:val="00D24DA9"/>
    <w:rsid w:val="00D2547F"/>
    <w:rsid w:val="00D2554E"/>
    <w:rsid w:val="00D25799"/>
    <w:rsid w:val="00D27AC7"/>
    <w:rsid w:val="00D303FE"/>
    <w:rsid w:val="00D32063"/>
    <w:rsid w:val="00D32A96"/>
    <w:rsid w:val="00D32C2E"/>
    <w:rsid w:val="00D33813"/>
    <w:rsid w:val="00D355E6"/>
    <w:rsid w:val="00D35B16"/>
    <w:rsid w:val="00D35FA3"/>
    <w:rsid w:val="00D36883"/>
    <w:rsid w:val="00D377EA"/>
    <w:rsid w:val="00D40BC6"/>
    <w:rsid w:val="00D4215F"/>
    <w:rsid w:val="00D43CFB"/>
    <w:rsid w:val="00D45929"/>
    <w:rsid w:val="00D461AD"/>
    <w:rsid w:val="00D46665"/>
    <w:rsid w:val="00D46E44"/>
    <w:rsid w:val="00D477AD"/>
    <w:rsid w:val="00D54024"/>
    <w:rsid w:val="00D557B6"/>
    <w:rsid w:val="00D55907"/>
    <w:rsid w:val="00D5743B"/>
    <w:rsid w:val="00D60CA0"/>
    <w:rsid w:val="00D61C0B"/>
    <w:rsid w:val="00D620DA"/>
    <w:rsid w:val="00D626E5"/>
    <w:rsid w:val="00D64FA0"/>
    <w:rsid w:val="00D650DE"/>
    <w:rsid w:val="00D67C92"/>
    <w:rsid w:val="00D7053E"/>
    <w:rsid w:val="00D70746"/>
    <w:rsid w:val="00D716DE"/>
    <w:rsid w:val="00D71B59"/>
    <w:rsid w:val="00D73A00"/>
    <w:rsid w:val="00D7419C"/>
    <w:rsid w:val="00D74580"/>
    <w:rsid w:val="00D7570E"/>
    <w:rsid w:val="00D7725F"/>
    <w:rsid w:val="00D77C31"/>
    <w:rsid w:val="00D77C47"/>
    <w:rsid w:val="00D80CFA"/>
    <w:rsid w:val="00D818FB"/>
    <w:rsid w:val="00D85627"/>
    <w:rsid w:val="00D8599A"/>
    <w:rsid w:val="00D859D3"/>
    <w:rsid w:val="00D87A4E"/>
    <w:rsid w:val="00D90D58"/>
    <w:rsid w:val="00D94146"/>
    <w:rsid w:val="00D94DF8"/>
    <w:rsid w:val="00D95C1E"/>
    <w:rsid w:val="00D96FBE"/>
    <w:rsid w:val="00DA1365"/>
    <w:rsid w:val="00DA18E8"/>
    <w:rsid w:val="00DA1B59"/>
    <w:rsid w:val="00DA1F22"/>
    <w:rsid w:val="00DA249E"/>
    <w:rsid w:val="00DA341D"/>
    <w:rsid w:val="00DA49A8"/>
    <w:rsid w:val="00DA4CE6"/>
    <w:rsid w:val="00DA5DEE"/>
    <w:rsid w:val="00DA70A6"/>
    <w:rsid w:val="00DA75A9"/>
    <w:rsid w:val="00DB0231"/>
    <w:rsid w:val="00DB1560"/>
    <w:rsid w:val="00DB4AC4"/>
    <w:rsid w:val="00DB4ED0"/>
    <w:rsid w:val="00DB5272"/>
    <w:rsid w:val="00DB61F9"/>
    <w:rsid w:val="00DB746D"/>
    <w:rsid w:val="00DB76ED"/>
    <w:rsid w:val="00DB7C1D"/>
    <w:rsid w:val="00DC1B6F"/>
    <w:rsid w:val="00DC2B54"/>
    <w:rsid w:val="00DC2CBD"/>
    <w:rsid w:val="00DC6D58"/>
    <w:rsid w:val="00DC78FD"/>
    <w:rsid w:val="00DD431B"/>
    <w:rsid w:val="00DD43A5"/>
    <w:rsid w:val="00DD4EE2"/>
    <w:rsid w:val="00DD64C0"/>
    <w:rsid w:val="00DD7DA7"/>
    <w:rsid w:val="00DE1675"/>
    <w:rsid w:val="00DE1BAD"/>
    <w:rsid w:val="00DE222B"/>
    <w:rsid w:val="00DE255B"/>
    <w:rsid w:val="00DE3E79"/>
    <w:rsid w:val="00DE40F7"/>
    <w:rsid w:val="00DE42CB"/>
    <w:rsid w:val="00DE4E7E"/>
    <w:rsid w:val="00DE6D68"/>
    <w:rsid w:val="00DE760E"/>
    <w:rsid w:val="00DF0BB9"/>
    <w:rsid w:val="00DF0FC2"/>
    <w:rsid w:val="00DF147E"/>
    <w:rsid w:val="00DF1EBD"/>
    <w:rsid w:val="00DF278B"/>
    <w:rsid w:val="00DF3E54"/>
    <w:rsid w:val="00DF4DB9"/>
    <w:rsid w:val="00DF766A"/>
    <w:rsid w:val="00E00B0D"/>
    <w:rsid w:val="00E01511"/>
    <w:rsid w:val="00E01E69"/>
    <w:rsid w:val="00E02009"/>
    <w:rsid w:val="00E02B9F"/>
    <w:rsid w:val="00E02F64"/>
    <w:rsid w:val="00E05499"/>
    <w:rsid w:val="00E108A2"/>
    <w:rsid w:val="00E10EDD"/>
    <w:rsid w:val="00E13171"/>
    <w:rsid w:val="00E132EA"/>
    <w:rsid w:val="00E13BBC"/>
    <w:rsid w:val="00E141A9"/>
    <w:rsid w:val="00E15E79"/>
    <w:rsid w:val="00E20587"/>
    <w:rsid w:val="00E20C1F"/>
    <w:rsid w:val="00E235A5"/>
    <w:rsid w:val="00E239D0"/>
    <w:rsid w:val="00E25237"/>
    <w:rsid w:val="00E2554A"/>
    <w:rsid w:val="00E3155C"/>
    <w:rsid w:val="00E3316D"/>
    <w:rsid w:val="00E3724D"/>
    <w:rsid w:val="00E37470"/>
    <w:rsid w:val="00E37611"/>
    <w:rsid w:val="00E4037F"/>
    <w:rsid w:val="00E40CCC"/>
    <w:rsid w:val="00E41A41"/>
    <w:rsid w:val="00E41CA5"/>
    <w:rsid w:val="00E4205F"/>
    <w:rsid w:val="00E420FB"/>
    <w:rsid w:val="00E42499"/>
    <w:rsid w:val="00E42C76"/>
    <w:rsid w:val="00E43553"/>
    <w:rsid w:val="00E443A7"/>
    <w:rsid w:val="00E4534A"/>
    <w:rsid w:val="00E472F0"/>
    <w:rsid w:val="00E475C8"/>
    <w:rsid w:val="00E51B31"/>
    <w:rsid w:val="00E54579"/>
    <w:rsid w:val="00E562AB"/>
    <w:rsid w:val="00E604C2"/>
    <w:rsid w:val="00E6065B"/>
    <w:rsid w:val="00E61812"/>
    <w:rsid w:val="00E623B6"/>
    <w:rsid w:val="00E6282B"/>
    <w:rsid w:val="00E63D72"/>
    <w:rsid w:val="00E64C0F"/>
    <w:rsid w:val="00E659D7"/>
    <w:rsid w:val="00E6657B"/>
    <w:rsid w:val="00E665CA"/>
    <w:rsid w:val="00E70178"/>
    <w:rsid w:val="00E70EA3"/>
    <w:rsid w:val="00E71B0B"/>
    <w:rsid w:val="00E7415C"/>
    <w:rsid w:val="00E7532B"/>
    <w:rsid w:val="00E75852"/>
    <w:rsid w:val="00E75E1E"/>
    <w:rsid w:val="00E77999"/>
    <w:rsid w:val="00E77B78"/>
    <w:rsid w:val="00E81B46"/>
    <w:rsid w:val="00E82F8C"/>
    <w:rsid w:val="00E835C4"/>
    <w:rsid w:val="00E83BD4"/>
    <w:rsid w:val="00E84EE4"/>
    <w:rsid w:val="00E84F09"/>
    <w:rsid w:val="00E8503D"/>
    <w:rsid w:val="00E871F2"/>
    <w:rsid w:val="00E872E9"/>
    <w:rsid w:val="00E917DE"/>
    <w:rsid w:val="00E94A59"/>
    <w:rsid w:val="00E96738"/>
    <w:rsid w:val="00E97806"/>
    <w:rsid w:val="00EA0A07"/>
    <w:rsid w:val="00EA2547"/>
    <w:rsid w:val="00EA25FD"/>
    <w:rsid w:val="00EA2857"/>
    <w:rsid w:val="00EA2CE8"/>
    <w:rsid w:val="00EA2D74"/>
    <w:rsid w:val="00EA4254"/>
    <w:rsid w:val="00EA46C9"/>
    <w:rsid w:val="00EA4DE3"/>
    <w:rsid w:val="00EA7726"/>
    <w:rsid w:val="00EB1FA4"/>
    <w:rsid w:val="00EB3CBC"/>
    <w:rsid w:val="00EB3DC1"/>
    <w:rsid w:val="00EB4643"/>
    <w:rsid w:val="00EB4BA3"/>
    <w:rsid w:val="00EB4CE0"/>
    <w:rsid w:val="00EB54B2"/>
    <w:rsid w:val="00EB7360"/>
    <w:rsid w:val="00EC06AE"/>
    <w:rsid w:val="00EC1D01"/>
    <w:rsid w:val="00EC2858"/>
    <w:rsid w:val="00EC438D"/>
    <w:rsid w:val="00EC4A1F"/>
    <w:rsid w:val="00EC7417"/>
    <w:rsid w:val="00ED0D17"/>
    <w:rsid w:val="00ED2DCA"/>
    <w:rsid w:val="00ED3C44"/>
    <w:rsid w:val="00ED7027"/>
    <w:rsid w:val="00ED7DC5"/>
    <w:rsid w:val="00EE05DB"/>
    <w:rsid w:val="00EE071D"/>
    <w:rsid w:val="00EE15AC"/>
    <w:rsid w:val="00EE18D8"/>
    <w:rsid w:val="00EE31E5"/>
    <w:rsid w:val="00EE4123"/>
    <w:rsid w:val="00EE62AB"/>
    <w:rsid w:val="00EE63A0"/>
    <w:rsid w:val="00EE6A21"/>
    <w:rsid w:val="00EE6C32"/>
    <w:rsid w:val="00EE7D87"/>
    <w:rsid w:val="00EF02A7"/>
    <w:rsid w:val="00EF073C"/>
    <w:rsid w:val="00EF07AC"/>
    <w:rsid w:val="00EF0C03"/>
    <w:rsid w:val="00EF0CC1"/>
    <w:rsid w:val="00EF15B5"/>
    <w:rsid w:val="00EF2B7C"/>
    <w:rsid w:val="00EF3134"/>
    <w:rsid w:val="00EF644C"/>
    <w:rsid w:val="00F0078C"/>
    <w:rsid w:val="00F0083E"/>
    <w:rsid w:val="00F009A1"/>
    <w:rsid w:val="00F02366"/>
    <w:rsid w:val="00F02E1A"/>
    <w:rsid w:val="00F02E24"/>
    <w:rsid w:val="00F03D29"/>
    <w:rsid w:val="00F03E31"/>
    <w:rsid w:val="00F05B33"/>
    <w:rsid w:val="00F07D3C"/>
    <w:rsid w:val="00F10128"/>
    <w:rsid w:val="00F102BE"/>
    <w:rsid w:val="00F12C45"/>
    <w:rsid w:val="00F13526"/>
    <w:rsid w:val="00F1660F"/>
    <w:rsid w:val="00F16B50"/>
    <w:rsid w:val="00F16CE0"/>
    <w:rsid w:val="00F173B4"/>
    <w:rsid w:val="00F17E1C"/>
    <w:rsid w:val="00F20879"/>
    <w:rsid w:val="00F21F3A"/>
    <w:rsid w:val="00F2257D"/>
    <w:rsid w:val="00F24245"/>
    <w:rsid w:val="00F270A9"/>
    <w:rsid w:val="00F30107"/>
    <w:rsid w:val="00F302C7"/>
    <w:rsid w:val="00F317F8"/>
    <w:rsid w:val="00F32CBF"/>
    <w:rsid w:val="00F33CE2"/>
    <w:rsid w:val="00F34C9F"/>
    <w:rsid w:val="00F35BE7"/>
    <w:rsid w:val="00F36B5F"/>
    <w:rsid w:val="00F37825"/>
    <w:rsid w:val="00F37E58"/>
    <w:rsid w:val="00F402D1"/>
    <w:rsid w:val="00F41C8E"/>
    <w:rsid w:val="00F420E7"/>
    <w:rsid w:val="00F427F4"/>
    <w:rsid w:val="00F4284D"/>
    <w:rsid w:val="00F4404B"/>
    <w:rsid w:val="00F4511B"/>
    <w:rsid w:val="00F46F59"/>
    <w:rsid w:val="00F47304"/>
    <w:rsid w:val="00F47441"/>
    <w:rsid w:val="00F475E9"/>
    <w:rsid w:val="00F50B89"/>
    <w:rsid w:val="00F51691"/>
    <w:rsid w:val="00F5405E"/>
    <w:rsid w:val="00F550D5"/>
    <w:rsid w:val="00F5561F"/>
    <w:rsid w:val="00F55988"/>
    <w:rsid w:val="00F60389"/>
    <w:rsid w:val="00F63149"/>
    <w:rsid w:val="00F66C50"/>
    <w:rsid w:val="00F679C0"/>
    <w:rsid w:val="00F67AA8"/>
    <w:rsid w:val="00F70286"/>
    <w:rsid w:val="00F70C06"/>
    <w:rsid w:val="00F714A1"/>
    <w:rsid w:val="00F72EF7"/>
    <w:rsid w:val="00F73B4D"/>
    <w:rsid w:val="00F80681"/>
    <w:rsid w:val="00F81ABD"/>
    <w:rsid w:val="00F82EBF"/>
    <w:rsid w:val="00F83BB2"/>
    <w:rsid w:val="00F8423A"/>
    <w:rsid w:val="00F84874"/>
    <w:rsid w:val="00F84AA4"/>
    <w:rsid w:val="00F84AE8"/>
    <w:rsid w:val="00F9093E"/>
    <w:rsid w:val="00F90CA4"/>
    <w:rsid w:val="00F90D65"/>
    <w:rsid w:val="00F92870"/>
    <w:rsid w:val="00F92C37"/>
    <w:rsid w:val="00F93F9B"/>
    <w:rsid w:val="00F95168"/>
    <w:rsid w:val="00F95364"/>
    <w:rsid w:val="00F9539D"/>
    <w:rsid w:val="00F961CD"/>
    <w:rsid w:val="00F9742A"/>
    <w:rsid w:val="00F97C93"/>
    <w:rsid w:val="00FA29B1"/>
    <w:rsid w:val="00FA2B07"/>
    <w:rsid w:val="00FA3282"/>
    <w:rsid w:val="00FA36D5"/>
    <w:rsid w:val="00FA56BC"/>
    <w:rsid w:val="00FA79C7"/>
    <w:rsid w:val="00FB1841"/>
    <w:rsid w:val="00FB19D6"/>
    <w:rsid w:val="00FB2D70"/>
    <w:rsid w:val="00FB4914"/>
    <w:rsid w:val="00FB65B6"/>
    <w:rsid w:val="00FB6EA1"/>
    <w:rsid w:val="00FB7B79"/>
    <w:rsid w:val="00FC01F5"/>
    <w:rsid w:val="00FC04D3"/>
    <w:rsid w:val="00FC083B"/>
    <w:rsid w:val="00FC133E"/>
    <w:rsid w:val="00FC2009"/>
    <w:rsid w:val="00FC20BD"/>
    <w:rsid w:val="00FC5ED7"/>
    <w:rsid w:val="00FC6B0C"/>
    <w:rsid w:val="00FC6D04"/>
    <w:rsid w:val="00FC7412"/>
    <w:rsid w:val="00FD0DFF"/>
    <w:rsid w:val="00FD1ABD"/>
    <w:rsid w:val="00FD1CD5"/>
    <w:rsid w:val="00FD247E"/>
    <w:rsid w:val="00FD2AC2"/>
    <w:rsid w:val="00FD311B"/>
    <w:rsid w:val="00FD31FA"/>
    <w:rsid w:val="00FD333C"/>
    <w:rsid w:val="00FD4614"/>
    <w:rsid w:val="00FD4D2B"/>
    <w:rsid w:val="00FD4DAA"/>
    <w:rsid w:val="00FD5A92"/>
    <w:rsid w:val="00FD75A8"/>
    <w:rsid w:val="00FE048E"/>
    <w:rsid w:val="00FE2278"/>
    <w:rsid w:val="00FE231C"/>
    <w:rsid w:val="00FE2B03"/>
    <w:rsid w:val="00FE3A53"/>
    <w:rsid w:val="00FE47DB"/>
    <w:rsid w:val="00FE540B"/>
    <w:rsid w:val="00FE541F"/>
    <w:rsid w:val="00FF11BB"/>
    <w:rsid w:val="00FF1337"/>
    <w:rsid w:val="00FF181D"/>
    <w:rsid w:val="00FF2012"/>
    <w:rsid w:val="00FF22C5"/>
    <w:rsid w:val="00FF36CE"/>
    <w:rsid w:val="00FF5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ma.begley@rolls-roycemotorcars.com"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ettings" Target="settings.xml"/><Relationship Id="rId21" Type="http://schemas.openxmlformats.org/officeDocument/2006/relationships/hyperlink" Target="mailto:Juliana.Tan@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press.rolls-roycemotorcars.com/rolls-royce-motor-cars-pressclub/article/detail/T0414618EN/%C2%A34bn-for-uk-plc%E2%80%99:-rolls-royce-motor-cars-%E2%80%93-the-great-british-success-story"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ollsroycemotorcars" TargetMode="External"/><Relationship Id="rId24" Type="http://schemas.openxmlformats.org/officeDocument/2006/relationships/hyperlink" Target="mailto:Ou.Sun@rolls-roycemotorcars.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instagram.com/rollsroycecars/" TargetMode="External"/><Relationship Id="rId19" Type="http://schemas.openxmlformats.org/officeDocument/2006/relationships/hyperlink" Target="mailto:Malika.Abdullaeva@partner.rolls-roycemotorcars.co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2.xml"/><Relationship Id="rId8" Type="http://schemas.openxmlformats.org/officeDocument/2006/relationships/hyperlink" Target="https://www.linkedin.com/company/rolls-royce-motor-ca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2</TotalTime>
  <Pages>8</Pages>
  <Words>2100</Words>
  <Characters>12604</Characters>
  <Application>Microsoft Office Word</Application>
  <DocSecurity>0</DocSecurity>
  <Lines>280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2</cp:revision>
  <cp:lastPrinted>2020-07-01T14:59:00Z</cp:lastPrinted>
  <dcterms:created xsi:type="dcterms:W3CDTF">2024-12-04T11:58:00Z</dcterms:created>
  <dcterms:modified xsi:type="dcterms:W3CDTF">2024-12-04T11:58:00Z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6cca8420,36a8a534,5a23c167</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2024-11-25T17:41:22Z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eb0e8f69-15e9-4406-b473-e7115567d36b</vt:lpwstr>
  </property>
  <property fmtid="{D5CDD505-2E9C-101B-9397-08002B2CF9AE}" pid="11" name="MSIP_Label_e6935750-240b-48e4-a615-66942a738439_ContentBits">
    <vt:lpwstr>2</vt:lpwstr>
  </property>
</Properties>
</file>