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8133ED8" w14:textId="2B6FDD21" w:rsidR="008F272F" w:rsidRDefault="00C30D12" w:rsidP="007D3453">
      <w:pPr>
        <w:jc w:val="center"/>
        <w:rPr>
          <w:sz w:val="32"/>
          <w:szCs w:val="32"/>
        </w:rPr>
      </w:pPr>
      <w:bookmarkStart w:id="0" w:name="_Hlk192773132"/>
      <w:r>
        <w:rPr>
          <w:sz w:val="32"/>
          <w:szCs w:val="32"/>
        </w:rPr>
        <w:t>HISTORY IN THE MAKING:</w:t>
      </w:r>
    </w:p>
    <w:p w14:paraId="058DA1A4" w14:textId="05A2BAD1" w:rsidR="00597197" w:rsidRDefault="00C30D12" w:rsidP="007D3453">
      <w:pPr>
        <w:jc w:val="center"/>
      </w:pPr>
      <w:r>
        <w:rPr>
          <w:sz w:val="32"/>
          <w:szCs w:val="32"/>
        </w:rPr>
        <w:t xml:space="preserve">ROLLS-ROYCE </w:t>
      </w:r>
      <w:r w:rsidR="00914DEE">
        <w:rPr>
          <w:sz w:val="32"/>
          <w:szCs w:val="32"/>
        </w:rPr>
        <w:t>FUTURE TALENT</w:t>
      </w:r>
      <w:r w:rsidR="003E0570">
        <w:rPr>
          <w:sz w:val="32"/>
          <w:szCs w:val="32"/>
        </w:rPr>
        <w:t xml:space="preserve"> PUT</w:t>
      </w:r>
      <w:r w:rsidR="00914DEE">
        <w:rPr>
          <w:sz w:val="32"/>
          <w:szCs w:val="32"/>
        </w:rPr>
        <w:t>S</w:t>
      </w:r>
      <w:r w:rsidR="003E0570">
        <w:rPr>
          <w:sz w:val="32"/>
          <w:szCs w:val="32"/>
        </w:rPr>
        <w:t xml:space="preserve"> THE SEAL ON</w:t>
      </w:r>
      <w:r w:rsidR="00914DEE">
        <w:rPr>
          <w:sz w:val="32"/>
          <w:szCs w:val="32"/>
        </w:rPr>
        <w:br/>
      </w:r>
      <w:r>
        <w:rPr>
          <w:sz w:val="32"/>
          <w:szCs w:val="32"/>
        </w:rPr>
        <w:t>UNIQUE TIME CAPSULE</w:t>
      </w:r>
      <w:r w:rsidR="003E0570">
        <w:rPr>
          <w:sz w:val="32"/>
          <w:szCs w:val="32"/>
        </w:rPr>
        <w:t xml:space="preserve"> </w:t>
      </w:r>
      <w:r w:rsidR="00597197">
        <w:rPr>
          <w:sz w:val="32"/>
          <w:szCs w:val="32"/>
        </w:rPr>
        <w:t>TO MARK EXTENSION PROJECT</w:t>
      </w:r>
    </w:p>
    <w:bookmarkEnd w:id="0"/>
    <w:p w14:paraId="5CAD9FD4" w14:textId="77777777" w:rsidR="003F0656" w:rsidRDefault="003F0656" w:rsidP="00604651">
      <w:pPr>
        <w:spacing w:after="227"/>
        <w:rPr>
          <w:color w:val="FF0000"/>
        </w:rPr>
      </w:pPr>
    </w:p>
    <w:p w14:paraId="2D6C8C13" w14:textId="7C358B3E" w:rsidR="001F6D78" w:rsidRPr="00961E80" w:rsidRDefault="00671004" w:rsidP="00604651">
      <w:pPr>
        <w:spacing w:after="227"/>
      </w:pPr>
      <w:r w:rsidRPr="00B36E67">
        <w:t>Monday 17</w:t>
      </w:r>
      <w:r w:rsidR="00914DEE" w:rsidRPr="00914DEE">
        <w:t xml:space="preserve"> March 2025</w:t>
      </w:r>
      <w:r w:rsidR="001F6D78" w:rsidRPr="00914DEE">
        <w:t>, Goodwood, West Sussex</w:t>
      </w:r>
      <w:r w:rsidR="00C07880">
        <w:tab/>
      </w:r>
      <w:r w:rsidR="00C07880">
        <w:tab/>
      </w:r>
    </w:p>
    <w:p w14:paraId="4F285E61" w14:textId="438EC535" w:rsidR="00190041" w:rsidRPr="003E0570" w:rsidRDefault="00190041" w:rsidP="00816962">
      <w:pPr>
        <w:pStyle w:val="Bullets"/>
        <w:spacing w:after="165"/>
        <w:ind w:left="714" w:hanging="357"/>
        <w:rPr>
          <w:i/>
          <w:iCs/>
        </w:rPr>
      </w:pPr>
      <w:r>
        <w:t xml:space="preserve">Rolls-Royce </w:t>
      </w:r>
      <w:r w:rsidR="00CF08B4">
        <w:t xml:space="preserve">creates a unique </w:t>
      </w:r>
      <w:r w:rsidR="00F1597F">
        <w:t>t</w:t>
      </w:r>
      <w:r w:rsidR="00CF08B4">
        <w:t xml:space="preserve">ime </w:t>
      </w:r>
      <w:r w:rsidR="00F1597F">
        <w:t>c</w:t>
      </w:r>
      <w:r w:rsidR="00CF08B4">
        <w:t>apsule to mark its Goodwood extension project</w:t>
      </w:r>
    </w:p>
    <w:p w14:paraId="634EECC5" w14:textId="75FB8616" w:rsidR="003E0570" w:rsidRPr="00190041" w:rsidRDefault="0065469F" w:rsidP="00816962">
      <w:pPr>
        <w:pStyle w:val="Bullets"/>
        <w:spacing w:after="165"/>
        <w:ind w:left="714" w:hanging="357"/>
        <w:rPr>
          <w:i/>
          <w:iCs/>
        </w:rPr>
      </w:pPr>
      <w:r>
        <w:t>Ceremony involving members of</w:t>
      </w:r>
      <w:r w:rsidR="003E0570">
        <w:t xml:space="preserve"> Rolls-Royce</w:t>
      </w:r>
      <w:r w:rsidR="00914DEE">
        <w:t>’</w:t>
      </w:r>
      <w:r w:rsidR="003E0570">
        <w:t>s Future Talent programme</w:t>
      </w:r>
      <w:r>
        <w:t xml:space="preserve"> to</w:t>
      </w:r>
      <w:r w:rsidR="003E0570">
        <w:t xml:space="preserve"> officially seal the capsule</w:t>
      </w:r>
    </w:p>
    <w:p w14:paraId="5CD2540C" w14:textId="279B79F8" w:rsidR="00601860" w:rsidRPr="00601860" w:rsidRDefault="003E0570" w:rsidP="00816962">
      <w:pPr>
        <w:pStyle w:val="Bullets"/>
        <w:spacing w:after="165"/>
        <w:ind w:left="714" w:hanging="357"/>
        <w:rPr>
          <w:i/>
          <w:iCs/>
        </w:rPr>
      </w:pPr>
      <w:r>
        <w:t>To</w:t>
      </w:r>
      <w:r w:rsidR="0056527D">
        <w:t xml:space="preserve"> be opened on the marque</w:t>
      </w:r>
      <w:r w:rsidR="00914DEE">
        <w:t>’</w:t>
      </w:r>
      <w:r w:rsidR="0056527D">
        <w:t>s 150th anniversary in 2054</w:t>
      </w:r>
    </w:p>
    <w:p w14:paraId="50EDE2E3" w14:textId="4E48E051" w:rsidR="00190041" w:rsidRPr="00190041" w:rsidRDefault="006754CC" w:rsidP="00816962">
      <w:pPr>
        <w:pStyle w:val="Bullets"/>
        <w:spacing w:after="165"/>
        <w:ind w:left="714" w:hanging="357"/>
        <w:rPr>
          <w:i/>
          <w:iCs/>
        </w:rPr>
      </w:pPr>
      <w:r>
        <w:t>Contains artefacts chosen by each department and function across the company</w:t>
      </w:r>
    </w:p>
    <w:p w14:paraId="5072BA0F" w14:textId="4F4A8183" w:rsidR="00316BA3" w:rsidRDefault="009C2C07" w:rsidP="00316BA3">
      <w:pPr>
        <w:pStyle w:val="Bullets"/>
        <w:spacing w:after="165"/>
        <w:ind w:left="714" w:hanging="357"/>
      </w:pPr>
      <w:r>
        <w:t xml:space="preserve">Objects include </w:t>
      </w:r>
      <w:r w:rsidR="005D345B">
        <w:t xml:space="preserve">those </w:t>
      </w:r>
      <w:r>
        <w:t>likely to be</w:t>
      </w:r>
      <w:r w:rsidR="00316BA3">
        <w:t xml:space="preserve"> obsolete</w:t>
      </w:r>
      <w:r w:rsidR="00980417">
        <w:t xml:space="preserve">, and </w:t>
      </w:r>
      <w:r w:rsidR="005D345B">
        <w:t xml:space="preserve">others potentially </w:t>
      </w:r>
      <w:r w:rsidR="00980417">
        <w:t xml:space="preserve">still in use, 30 years </w:t>
      </w:r>
      <w:r w:rsidR="00246F93">
        <w:t>hence</w:t>
      </w:r>
    </w:p>
    <w:p w14:paraId="72D502CA" w14:textId="77777777" w:rsidR="00316BA3" w:rsidRDefault="00316BA3" w:rsidP="00C849AD">
      <w:pPr>
        <w:pStyle w:val="Bullets"/>
        <w:numPr>
          <w:ilvl w:val="0"/>
          <w:numId w:val="0"/>
        </w:numPr>
        <w:spacing w:after="165"/>
      </w:pPr>
    </w:p>
    <w:p w14:paraId="4125143A" w14:textId="57313149" w:rsidR="00001F93" w:rsidRPr="00316BA3" w:rsidRDefault="009C2C07" w:rsidP="00C849AD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t xml:space="preserve"> </w:t>
      </w:r>
      <w:r w:rsidR="00914DEE">
        <w:rPr>
          <w:i/>
          <w:iCs/>
        </w:rPr>
        <w:t>“</w:t>
      </w:r>
      <w:r w:rsidR="004E0489">
        <w:rPr>
          <w:i/>
          <w:iCs/>
        </w:rPr>
        <w:t xml:space="preserve">With this </w:t>
      </w:r>
      <w:r w:rsidR="00DC1D1F">
        <w:rPr>
          <w:i/>
          <w:iCs/>
        </w:rPr>
        <w:t>t</w:t>
      </w:r>
      <w:r w:rsidR="004E0489">
        <w:rPr>
          <w:i/>
          <w:iCs/>
        </w:rPr>
        <w:t xml:space="preserve">ime </w:t>
      </w:r>
      <w:r w:rsidR="00DC1D1F">
        <w:rPr>
          <w:i/>
          <w:iCs/>
        </w:rPr>
        <w:t>c</w:t>
      </w:r>
      <w:r w:rsidR="004E0489">
        <w:rPr>
          <w:i/>
          <w:iCs/>
        </w:rPr>
        <w:t>apsule, we</w:t>
      </w:r>
      <w:r w:rsidR="00914DEE">
        <w:rPr>
          <w:i/>
          <w:iCs/>
        </w:rPr>
        <w:t>’</w:t>
      </w:r>
      <w:r w:rsidR="004E0489">
        <w:rPr>
          <w:i/>
          <w:iCs/>
        </w:rPr>
        <w:t>re creating our own piece of history</w:t>
      </w:r>
      <w:r w:rsidR="00D552E6">
        <w:rPr>
          <w:i/>
          <w:iCs/>
        </w:rPr>
        <w:t xml:space="preserve"> </w:t>
      </w:r>
      <w:r w:rsidR="004E0489">
        <w:rPr>
          <w:i/>
          <w:iCs/>
        </w:rPr>
        <w:t>to hand on to our successors here at Goodwood.</w:t>
      </w:r>
      <w:r w:rsidR="002D4165">
        <w:rPr>
          <w:i/>
          <w:iCs/>
        </w:rPr>
        <w:t xml:space="preserve"> It serves as a snapshot of who we are and what we do</w:t>
      </w:r>
      <w:r w:rsidR="008E768D">
        <w:rPr>
          <w:i/>
          <w:iCs/>
        </w:rPr>
        <w:t xml:space="preserve"> today</w:t>
      </w:r>
      <w:r w:rsidR="001C7FA1">
        <w:rPr>
          <w:i/>
          <w:iCs/>
        </w:rPr>
        <w:t>, by preserving some of the tools of our trade</w:t>
      </w:r>
      <w:r w:rsidR="004E0489">
        <w:rPr>
          <w:i/>
          <w:iCs/>
        </w:rPr>
        <w:t xml:space="preserve"> </w:t>
      </w:r>
      <w:r w:rsidR="009B4B6B">
        <w:rPr>
          <w:i/>
          <w:iCs/>
        </w:rPr>
        <w:t>from every part of the modern Rolls-Royce business. Some we</w:t>
      </w:r>
      <w:r w:rsidR="00914DEE">
        <w:rPr>
          <w:i/>
          <w:iCs/>
        </w:rPr>
        <w:t>’</w:t>
      </w:r>
      <w:r w:rsidR="009B4B6B">
        <w:rPr>
          <w:i/>
          <w:iCs/>
        </w:rPr>
        <w:t xml:space="preserve">ve picked </w:t>
      </w:r>
      <w:r w:rsidR="00172A25">
        <w:rPr>
          <w:i/>
          <w:iCs/>
        </w:rPr>
        <w:t xml:space="preserve">precisely </w:t>
      </w:r>
      <w:r w:rsidR="009B4B6B">
        <w:rPr>
          <w:i/>
          <w:iCs/>
        </w:rPr>
        <w:t xml:space="preserve">because we know future generations will </w:t>
      </w:r>
      <w:r w:rsidR="0018128A">
        <w:rPr>
          <w:i/>
          <w:iCs/>
        </w:rPr>
        <w:t xml:space="preserve">regard them as </w:t>
      </w:r>
      <w:r w:rsidR="00172A25">
        <w:rPr>
          <w:i/>
          <w:iCs/>
        </w:rPr>
        <w:t xml:space="preserve">long-superseded </w:t>
      </w:r>
      <w:r w:rsidR="0018128A">
        <w:rPr>
          <w:i/>
          <w:iCs/>
        </w:rPr>
        <w:t>relics of a departed age. Other</w:t>
      </w:r>
      <w:r w:rsidR="008E768D">
        <w:rPr>
          <w:i/>
          <w:iCs/>
        </w:rPr>
        <w:t>s</w:t>
      </w:r>
      <w:r w:rsidR="0018128A">
        <w:rPr>
          <w:i/>
          <w:iCs/>
        </w:rPr>
        <w:t xml:space="preserve"> we</w:t>
      </w:r>
      <w:r w:rsidR="00914DEE">
        <w:rPr>
          <w:i/>
          <w:iCs/>
        </w:rPr>
        <w:t>’</w:t>
      </w:r>
      <w:r w:rsidR="0018128A">
        <w:rPr>
          <w:i/>
          <w:iCs/>
        </w:rPr>
        <w:t xml:space="preserve">ve included </w:t>
      </w:r>
      <w:r w:rsidR="008A736B">
        <w:rPr>
          <w:i/>
          <w:iCs/>
        </w:rPr>
        <w:t xml:space="preserve">because </w:t>
      </w:r>
      <w:r w:rsidR="00536C14">
        <w:rPr>
          <w:i/>
          <w:iCs/>
        </w:rPr>
        <w:t>we</w:t>
      </w:r>
      <w:r w:rsidR="00914DEE">
        <w:rPr>
          <w:i/>
          <w:iCs/>
        </w:rPr>
        <w:t>’</w:t>
      </w:r>
      <w:r w:rsidR="00536C14">
        <w:rPr>
          <w:i/>
          <w:iCs/>
        </w:rPr>
        <w:t xml:space="preserve">re confident </w:t>
      </w:r>
      <w:r w:rsidR="00BD555A">
        <w:rPr>
          <w:i/>
          <w:iCs/>
        </w:rPr>
        <w:t>they</w:t>
      </w:r>
      <w:r w:rsidR="00914DEE">
        <w:rPr>
          <w:i/>
          <w:iCs/>
        </w:rPr>
        <w:t>’</w:t>
      </w:r>
      <w:r w:rsidR="00CD766F">
        <w:rPr>
          <w:i/>
          <w:iCs/>
        </w:rPr>
        <w:t xml:space="preserve">ll still be in use </w:t>
      </w:r>
      <w:r w:rsidR="00DC1D1F">
        <w:rPr>
          <w:i/>
          <w:iCs/>
        </w:rPr>
        <w:t>in 2054</w:t>
      </w:r>
      <w:r w:rsidR="00F675B8">
        <w:rPr>
          <w:i/>
          <w:iCs/>
        </w:rPr>
        <w:t xml:space="preserve">, </w:t>
      </w:r>
      <w:r w:rsidR="00536C14">
        <w:rPr>
          <w:i/>
          <w:iCs/>
        </w:rPr>
        <w:t xml:space="preserve">so </w:t>
      </w:r>
      <w:r w:rsidR="00B8264D">
        <w:rPr>
          <w:i/>
          <w:iCs/>
        </w:rPr>
        <w:t xml:space="preserve">those working here </w:t>
      </w:r>
      <w:r w:rsidR="00DC1D1F">
        <w:rPr>
          <w:i/>
          <w:iCs/>
        </w:rPr>
        <w:t>when we celebrate our 15</w:t>
      </w:r>
      <w:r w:rsidR="000C3A21">
        <w:rPr>
          <w:i/>
          <w:iCs/>
        </w:rPr>
        <w:t>0th</w:t>
      </w:r>
      <w:r w:rsidR="00DC1D1F">
        <w:rPr>
          <w:i/>
          <w:iCs/>
        </w:rPr>
        <w:t xml:space="preserve"> anniversary</w:t>
      </w:r>
      <w:r w:rsidR="00B8264D">
        <w:rPr>
          <w:i/>
          <w:iCs/>
        </w:rPr>
        <w:t xml:space="preserve"> will see themselves </w:t>
      </w:r>
      <w:r w:rsidR="001F7ADE">
        <w:rPr>
          <w:i/>
          <w:iCs/>
        </w:rPr>
        <w:t xml:space="preserve">as </w:t>
      </w:r>
      <w:r w:rsidR="00B8264D">
        <w:rPr>
          <w:i/>
          <w:iCs/>
        </w:rPr>
        <w:t xml:space="preserve">part of </w:t>
      </w:r>
      <w:r w:rsidR="00914DEE">
        <w:rPr>
          <w:i/>
          <w:iCs/>
        </w:rPr>
        <w:t xml:space="preserve">an </w:t>
      </w:r>
      <w:r w:rsidR="00CA4CA6">
        <w:rPr>
          <w:i/>
          <w:iCs/>
        </w:rPr>
        <w:t xml:space="preserve">unbroken line of craftsmanship and excellence spanning </w:t>
      </w:r>
      <w:r w:rsidR="00D540BA">
        <w:rPr>
          <w:i/>
          <w:iCs/>
        </w:rPr>
        <w:t>the decades.</w:t>
      </w:r>
      <w:r w:rsidR="00722534">
        <w:rPr>
          <w:i/>
          <w:iCs/>
        </w:rPr>
        <w:t xml:space="preserve"> I</w:t>
      </w:r>
      <w:r w:rsidR="003E0570">
        <w:rPr>
          <w:i/>
          <w:iCs/>
        </w:rPr>
        <w:t>ndeed, I</w:t>
      </w:r>
      <w:r w:rsidR="00722534">
        <w:rPr>
          <w:i/>
          <w:iCs/>
        </w:rPr>
        <w:t xml:space="preserve"> very much hope the</w:t>
      </w:r>
      <w:r w:rsidR="003E0570">
        <w:rPr>
          <w:i/>
          <w:iCs/>
        </w:rPr>
        <w:t>se</w:t>
      </w:r>
      <w:r w:rsidR="00722534">
        <w:rPr>
          <w:i/>
          <w:iCs/>
        </w:rPr>
        <w:t xml:space="preserve"> members of our Future Talent programme, who </w:t>
      </w:r>
      <w:r w:rsidR="00642F3A">
        <w:rPr>
          <w:i/>
          <w:iCs/>
        </w:rPr>
        <w:t>worked together</w:t>
      </w:r>
      <w:r w:rsidR="00722534">
        <w:rPr>
          <w:i/>
          <w:iCs/>
        </w:rPr>
        <w:t xml:space="preserve"> to </w:t>
      </w:r>
      <w:r w:rsidR="00642F3A">
        <w:rPr>
          <w:i/>
          <w:iCs/>
        </w:rPr>
        <w:t>make this project happen</w:t>
      </w:r>
      <w:r w:rsidR="00722534">
        <w:rPr>
          <w:i/>
          <w:iCs/>
        </w:rPr>
        <w:t>, are</w:t>
      </w:r>
      <w:r w:rsidR="003E0570">
        <w:rPr>
          <w:i/>
          <w:iCs/>
        </w:rPr>
        <w:t xml:space="preserve"> still</w:t>
      </w:r>
      <w:r w:rsidR="00722534">
        <w:rPr>
          <w:i/>
          <w:iCs/>
        </w:rPr>
        <w:t xml:space="preserve"> here to </w:t>
      </w:r>
      <w:r w:rsidR="00642F3A">
        <w:rPr>
          <w:i/>
          <w:iCs/>
        </w:rPr>
        <w:t>unveil</w:t>
      </w:r>
      <w:r w:rsidR="003E0570">
        <w:rPr>
          <w:i/>
          <w:iCs/>
        </w:rPr>
        <w:t xml:space="preserve"> </w:t>
      </w:r>
      <w:r w:rsidR="00642F3A">
        <w:rPr>
          <w:i/>
          <w:iCs/>
        </w:rPr>
        <w:t>the capsule’s contents</w:t>
      </w:r>
      <w:r w:rsidR="003E0570">
        <w:rPr>
          <w:i/>
          <w:iCs/>
        </w:rPr>
        <w:t xml:space="preserve"> in 2054.</w:t>
      </w:r>
      <w:r w:rsidR="00914DEE">
        <w:rPr>
          <w:i/>
          <w:iCs/>
        </w:rPr>
        <w:t>”</w:t>
      </w:r>
    </w:p>
    <w:p w14:paraId="29252F2F" w14:textId="1D171D0B" w:rsidR="00F72EF7" w:rsidRPr="00D96D81" w:rsidRDefault="00F1597F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D96D81">
        <w:rPr>
          <w:b/>
          <w:bCs/>
        </w:rPr>
        <w:t>Mark Adams</w:t>
      </w:r>
      <w:r w:rsidR="007E4F91" w:rsidRPr="00D96D81">
        <w:rPr>
          <w:b/>
          <w:bCs/>
        </w:rPr>
        <w:t xml:space="preserve">, </w:t>
      </w:r>
      <w:r w:rsidRPr="00D96D81">
        <w:rPr>
          <w:b/>
          <w:bCs/>
        </w:rPr>
        <w:t>Director of Human Resources</w:t>
      </w:r>
      <w:r w:rsidR="001417FD" w:rsidRPr="00D96D81">
        <w:rPr>
          <w:b/>
          <w:bCs/>
        </w:rPr>
        <w:t xml:space="preserve">, </w:t>
      </w:r>
      <w:r w:rsidR="00FD2AC2" w:rsidRPr="00D96D81">
        <w:rPr>
          <w:b/>
          <w:bCs/>
        </w:rPr>
        <w:t>Rolls-Royce Motor Cars</w:t>
      </w:r>
    </w:p>
    <w:p w14:paraId="1F2626A7" w14:textId="5DF9F36C" w:rsidR="00861D1B" w:rsidRPr="00D96D81" w:rsidRDefault="00583FEB" w:rsidP="00011829">
      <w:pPr>
        <w:tabs>
          <w:tab w:val="left" w:pos="1040"/>
        </w:tabs>
      </w:pPr>
      <w:r w:rsidRPr="00D96D81">
        <w:lastRenderedPageBreak/>
        <w:t xml:space="preserve">Rolls-Royce is upholding a longstanding </w:t>
      </w:r>
      <w:r w:rsidR="0030124E" w:rsidRPr="00D96D81">
        <w:t>tradition</w:t>
      </w:r>
      <w:r w:rsidRPr="00D96D81">
        <w:t xml:space="preserve"> of creating a time </w:t>
      </w:r>
      <w:r w:rsidR="0030124E" w:rsidRPr="00D96D81">
        <w:t>capsule</w:t>
      </w:r>
      <w:r w:rsidRPr="00D96D81">
        <w:t xml:space="preserve"> </w:t>
      </w:r>
      <w:r w:rsidR="00863C1D" w:rsidRPr="00D96D81">
        <w:t xml:space="preserve">as part of </w:t>
      </w:r>
      <w:r w:rsidR="00861D1B" w:rsidRPr="00D96D81">
        <w:t xml:space="preserve">a major construction project </w:t>
      </w:r>
      <w:r w:rsidR="00DC1D1F" w:rsidRPr="00D96D81">
        <w:t xml:space="preserve">– </w:t>
      </w:r>
      <w:r w:rsidR="00861D1B" w:rsidRPr="00D96D81">
        <w:t>in the marque</w:t>
      </w:r>
      <w:r w:rsidR="00914DEE" w:rsidRPr="00D96D81">
        <w:t>’</w:t>
      </w:r>
      <w:r w:rsidR="00861D1B" w:rsidRPr="00D96D81">
        <w:t xml:space="preserve">s case, the </w:t>
      </w:r>
      <w:r w:rsidR="000F71D7" w:rsidRPr="00D96D81">
        <w:t xml:space="preserve">landmark </w:t>
      </w:r>
      <w:r w:rsidR="00861D1B" w:rsidRPr="00D96D81">
        <w:t>extension now under construction at the Home of Rolls-Royce, which represents the largest single investment in its Goodwood</w:t>
      </w:r>
      <w:r w:rsidR="000F71D7" w:rsidRPr="00D96D81">
        <w:t xml:space="preserve">-based </w:t>
      </w:r>
      <w:r w:rsidR="00861D1B" w:rsidRPr="00D96D81">
        <w:t>facilities in more than 20 years.</w:t>
      </w:r>
    </w:p>
    <w:p w14:paraId="15F58094" w14:textId="1C6E4826" w:rsidR="00722534" w:rsidRPr="00D96D81" w:rsidRDefault="00722534" w:rsidP="00722534">
      <w:pPr>
        <w:tabs>
          <w:tab w:val="left" w:pos="1040"/>
        </w:tabs>
      </w:pPr>
      <w:r w:rsidRPr="00D96D81">
        <w:t>The capsule</w:t>
      </w:r>
      <w:r w:rsidR="008B393F" w:rsidRPr="00D96D81">
        <w:t>’s contents were collated</w:t>
      </w:r>
      <w:r w:rsidRPr="00D96D81">
        <w:t xml:space="preserve"> by representatives from each of Rolls-Royce</w:t>
      </w:r>
      <w:r w:rsidR="00914DEE" w:rsidRPr="00D96D81">
        <w:t>’</w:t>
      </w:r>
      <w:r w:rsidRPr="00D96D81">
        <w:t xml:space="preserve">s Future Talent programmes, including </w:t>
      </w:r>
      <w:r w:rsidR="000C3A21" w:rsidRPr="00D96D81">
        <w:t>I</w:t>
      </w:r>
      <w:r w:rsidRPr="00D96D81">
        <w:t xml:space="preserve">nterns, </w:t>
      </w:r>
      <w:r w:rsidR="000C3A21" w:rsidRPr="00D96D81">
        <w:t>G</w:t>
      </w:r>
      <w:r w:rsidRPr="00D96D81">
        <w:t xml:space="preserve">raduates and </w:t>
      </w:r>
      <w:r w:rsidR="000C3A21" w:rsidRPr="00D96D81">
        <w:t>A</w:t>
      </w:r>
      <w:r w:rsidRPr="00D96D81">
        <w:t xml:space="preserve">pprentices. On the evidence of </w:t>
      </w:r>
      <w:r w:rsidR="000F71D7" w:rsidRPr="00D96D81">
        <w:t xml:space="preserve">its </w:t>
      </w:r>
      <w:r w:rsidRPr="00D96D81">
        <w:t xml:space="preserve">Service Recognition Awards </w:t>
      </w:r>
      <w:r w:rsidR="000F71D7" w:rsidRPr="00D96D81">
        <w:t>programme</w:t>
      </w:r>
      <w:r w:rsidRPr="00D96D81">
        <w:t>,</w:t>
      </w:r>
      <w:r w:rsidR="00D96D81" w:rsidRPr="00D96D81">
        <w:t xml:space="preserve"> </w:t>
      </w:r>
      <w:r w:rsidR="00C40CD2">
        <w:t xml:space="preserve">an annual ceremony </w:t>
      </w:r>
      <w:r w:rsidR="00D96D81" w:rsidRPr="00D96D81">
        <w:t xml:space="preserve">which recognises </w:t>
      </w:r>
      <w:r w:rsidR="00C40CD2">
        <w:t>Rolls-Royce Motor Cars’</w:t>
      </w:r>
      <w:r w:rsidR="00D96D81" w:rsidRPr="00D96D81">
        <w:t xml:space="preserve"> longest-serving colleagues,</w:t>
      </w:r>
      <w:r w:rsidRPr="00D96D81">
        <w:t xml:space="preserve"> there is every likelihood that some will still be working at </w:t>
      </w:r>
      <w:r w:rsidR="000F71D7" w:rsidRPr="00D96D81">
        <w:t>the Home of Rolls-Royce</w:t>
      </w:r>
      <w:r w:rsidRPr="00D96D81">
        <w:t xml:space="preserve"> when the capsule is opened three decades from now.</w:t>
      </w:r>
    </w:p>
    <w:p w14:paraId="419C1DE3" w14:textId="0328CA62" w:rsidR="00722534" w:rsidRPr="00D96D81" w:rsidRDefault="00722534" w:rsidP="00722534">
      <w:pPr>
        <w:tabs>
          <w:tab w:val="left" w:pos="1040"/>
        </w:tabs>
      </w:pPr>
      <w:r w:rsidRPr="00D96D81">
        <w:t>Unlike most time capsules, the Rolls-Royce example will not be buried on</w:t>
      </w:r>
      <w:r w:rsidR="00914DEE" w:rsidRPr="00D96D81">
        <w:t>-</w:t>
      </w:r>
      <w:r w:rsidRPr="00D96D81">
        <w:t xml:space="preserve">site to be disinterred later; it will instead act as a point of interest for staff and visitors alike in the </w:t>
      </w:r>
      <w:r w:rsidR="001F5078" w:rsidRPr="00D96D81">
        <w:t>r</w:t>
      </w:r>
      <w:r w:rsidRPr="00D96D81">
        <w:t>eception area at the Home of Rolls-Royce</w:t>
      </w:r>
      <w:r w:rsidR="001F5078" w:rsidRPr="00D96D81">
        <w:t xml:space="preserve">. Once the extension is completed, it will move to </w:t>
      </w:r>
      <w:r w:rsidR="00642F3A" w:rsidRPr="00D96D81">
        <w:t>a</w:t>
      </w:r>
      <w:r w:rsidR="001F5078" w:rsidRPr="00D96D81">
        <w:t xml:space="preserve"> permanent residence in the new facility.</w:t>
      </w:r>
    </w:p>
    <w:p w14:paraId="69FAE990" w14:textId="773784BB" w:rsidR="002430BE" w:rsidRPr="00D96D81" w:rsidRDefault="00722534" w:rsidP="00011829">
      <w:pPr>
        <w:tabs>
          <w:tab w:val="left" w:pos="1040"/>
        </w:tabs>
      </w:pPr>
      <w:r w:rsidRPr="00D96D81">
        <w:t>Contained within the capsule are</w:t>
      </w:r>
      <w:r w:rsidR="00026D78" w:rsidRPr="00D96D81">
        <w:t xml:space="preserve"> artefacts selected by </w:t>
      </w:r>
      <w:r w:rsidR="002430BE" w:rsidRPr="00D96D81">
        <w:t>every department and function across the company</w:t>
      </w:r>
      <w:r w:rsidR="00914DEE" w:rsidRPr="00D96D81">
        <w:t>; its contents will remain a secret until it is opened</w:t>
      </w:r>
      <w:r w:rsidR="002430BE" w:rsidRPr="00D96D81">
        <w:t xml:space="preserve">. </w:t>
      </w:r>
      <w:r w:rsidR="00941F45" w:rsidRPr="00D96D81">
        <w:t xml:space="preserve">Some of these items have been chosen </w:t>
      </w:r>
      <w:r w:rsidR="00E71D01" w:rsidRPr="00D96D81">
        <w:t>to create a historical record, on the basis that they</w:t>
      </w:r>
      <w:r w:rsidR="00A05A9B" w:rsidRPr="00D96D81">
        <w:t xml:space="preserve"> will</w:t>
      </w:r>
      <w:r w:rsidR="00E71D01" w:rsidRPr="00D96D81">
        <w:t xml:space="preserve"> be obsolete by the time the capsule is opened in 2054, the year in which </w:t>
      </w:r>
      <w:r w:rsidR="000F71D7" w:rsidRPr="00D96D81">
        <w:t>the marque</w:t>
      </w:r>
      <w:r w:rsidR="00E71D01" w:rsidRPr="00D96D81">
        <w:t xml:space="preserve"> </w:t>
      </w:r>
      <w:r w:rsidR="000F71D7" w:rsidRPr="00D96D81">
        <w:t xml:space="preserve">will </w:t>
      </w:r>
      <w:r w:rsidR="00E71D01" w:rsidRPr="00D96D81">
        <w:t xml:space="preserve">celebrate its 150th anniversary. </w:t>
      </w:r>
      <w:r w:rsidR="001A0844" w:rsidRPr="00D96D81">
        <w:t xml:space="preserve">Others, however, have been included precisely because they will </w:t>
      </w:r>
      <w:r w:rsidR="00D80ABB" w:rsidRPr="00D96D81">
        <w:t xml:space="preserve">almost certainly </w:t>
      </w:r>
      <w:r w:rsidR="00D76844" w:rsidRPr="00D96D81">
        <w:t xml:space="preserve">remain </w:t>
      </w:r>
      <w:r w:rsidR="001A0844" w:rsidRPr="00D96D81">
        <w:t>in daily use</w:t>
      </w:r>
      <w:r w:rsidR="001F5078" w:rsidRPr="00D96D81">
        <w:t xml:space="preserve"> </w:t>
      </w:r>
      <w:r w:rsidR="001A0844" w:rsidRPr="00D96D81">
        <w:t>30 years hence, underlining the continuity and heritage that make Rolls</w:t>
      </w:r>
      <w:r w:rsidR="00D80ABB" w:rsidRPr="00D96D81">
        <w:t>-</w:t>
      </w:r>
      <w:r w:rsidR="001A0844" w:rsidRPr="00D96D81">
        <w:t>R</w:t>
      </w:r>
      <w:r w:rsidR="00D80ABB" w:rsidRPr="00D96D81">
        <w:t>o</w:t>
      </w:r>
      <w:r w:rsidR="001A0844" w:rsidRPr="00D96D81">
        <w:t>yce</w:t>
      </w:r>
      <w:r w:rsidR="00D80ABB" w:rsidRPr="00D96D81">
        <w:t>, its craftsmanship and its products unique.</w:t>
      </w:r>
    </w:p>
    <w:p w14:paraId="2C7098AE" w14:textId="332D1A4F" w:rsidR="00EF4AA9" w:rsidRPr="00D96D81" w:rsidRDefault="0058277C" w:rsidP="00011829">
      <w:pPr>
        <w:tabs>
          <w:tab w:val="left" w:pos="1040"/>
        </w:tabs>
      </w:pPr>
      <w:r w:rsidRPr="00D96D81">
        <w:t xml:space="preserve">It is hoped that the </w:t>
      </w:r>
      <w:r w:rsidR="001F5078" w:rsidRPr="00D96D81">
        <w:t>c</w:t>
      </w:r>
      <w:r w:rsidRPr="00D96D81">
        <w:t xml:space="preserve">apsule will spark </w:t>
      </w:r>
      <w:r w:rsidR="008D1599" w:rsidRPr="00D96D81">
        <w:t xml:space="preserve">questions and </w:t>
      </w:r>
      <w:r w:rsidRPr="00D96D81">
        <w:t>conversations</w:t>
      </w:r>
      <w:r w:rsidR="008D1599" w:rsidRPr="00D96D81">
        <w:t xml:space="preserve">, in the same way as the </w:t>
      </w:r>
      <w:r w:rsidR="00914DEE" w:rsidRPr="00D96D81">
        <w:t>‘</w:t>
      </w:r>
      <w:r w:rsidR="00B346A4" w:rsidRPr="00D96D81">
        <w:t>Cabinet of Curiosities</w:t>
      </w:r>
      <w:r w:rsidR="00914DEE" w:rsidRPr="00D96D81">
        <w:t>’</w:t>
      </w:r>
      <w:r w:rsidR="000F71D7" w:rsidRPr="00D96D81">
        <w:t>,</w:t>
      </w:r>
      <w:r w:rsidR="00B346A4" w:rsidRPr="00D96D81">
        <w:t xml:space="preserve"> </w:t>
      </w:r>
      <w:r w:rsidR="008D1599" w:rsidRPr="00D96D81">
        <w:t xml:space="preserve">installed in </w:t>
      </w:r>
      <w:r w:rsidR="001D4C25" w:rsidRPr="00D96D81">
        <w:t>each Rolls-Royce</w:t>
      </w:r>
      <w:r w:rsidR="008D1599" w:rsidRPr="00D96D81">
        <w:t xml:space="preserve"> Private Office</w:t>
      </w:r>
      <w:r w:rsidR="002152E9" w:rsidRPr="00D96D81">
        <w:t xml:space="preserve"> around the world</w:t>
      </w:r>
      <w:r w:rsidR="000F71D7" w:rsidRPr="00D96D81">
        <w:t>,</w:t>
      </w:r>
      <w:r w:rsidR="002152E9" w:rsidRPr="00D96D81">
        <w:t xml:space="preserve"> </w:t>
      </w:r>
      <w:r w:rsidR="001D4C25" w:rsidRPr="00D96D81">
        <w:t>provide</w:t>
      </w:r>
      <w:r w:rsidR="000F71D7" w:rsidRPr="00D96D81">
        <w:t>s</w:t>
      </w:r>
      <w:r w:rsidR="001D4C25" w:rsidRPr="00D96D81">
        <w:t xml:space="preserve"> inspiration for Bespoke commissions. </w:t>
      </w:r>
      <w:r w:rsidR="00C823DF" w:rsidRPr="00D96D81">
        <w:t xml:space="preserve">The fact that the </w:t>
      </w:r>
      <w:r w:rsidR="00914DEE" w:rsidRPr="00D96D81">
        <w:t>c</w:t>
      </w:r>
      <w:r w:rsidR="00C823DF" w:rsidRPr="00D96D81">
        <w:t>apsule</w:t>
      </w:r>
      <w:r w:rsidR="00914DEE" w:rsidRPr="00D96D81">
        <w:t>’</w:t>
      </w:r>
      <w:r w:rsidR="00C823DF" w:rsidRPr="00D96D81">
        <w:t xml:space="preserve">s contents </w:t>
      </w:r>
      <w:r w:rsidR="00B8753A" w:rsidRPr="00D96D81">
        <w:t xml:space="preserve">will be </w:t>
      </w:r>
      <w:r w:rsidR="00C823DF" w:rsidRPr="00D96D81">
        <w:t>concealed</w:t>
      </w:r>
      <w:r w:rsidR="008B393F" w:rsidRPr="00D96D81">
        <w:t xml:space="preserve"> – </w:t>
      </w:r>
      <w:r w:rsidR="00C823DF" w:rsidRPr="00D96D81">
        <w:t xml:space="preserve">and </w:t>
      </w:r>
      <w:r w:rsidR="00B837BC" w:rsidRPr="00D96D81">
        <w:t xml:space="preserve">a closely guarded secret </w:t>
      </w:r>
      <w:r w:rsidR="008B393F" w:rsidRPr="00D96D81">
        <w:t xml:space="preserve">– </w:t>
      </w:r>
      <w:r w:rsidR="00C823DF" w:rsidRPr="00D96D81">
        <w:t>only adds to the sense of intrigue and possibility.</w:t>
      </w:r>
    </w:p>
    <w:p w14:paraId="30E2EB5B" w14:textId="1FC97D8D" w:rsidR="00325C56" w:rsidRPr="00D96D81" w:rsidRDefault="00325C56" w:rsidP="00011829">
      <w:pPr>
        <w:tabs>
          <w:tab w:val="left" w:pos="1040"/>
        </w:tabs>
      </w:pPr>
      <w:r w:rsidRPr="00D96D81">
        <w:t xml:space="preserve">- </w:t>
      </w:r>
      <w:r w:rsidR="002C3C9E" w:rsidRPr="00D96D81">
        <w:t>ENDS</w:t>
      </w:r>
      <w:r w:rsidR="00722534" w:rsidRPr="00D96D81">
        <w:t xml:space="preserve"> </w:t>
      </w:r>
      <w:r w:rsidR="000F71D7" w:rsidRPr="00D96D81">
        <w:t>-</w:t>
      </w:r>
    </w:p>
    <w:p w14:paraId="50EF8C25" w14:textId="77777777" w:rsidR="000F71D7" w:rsidRDefault="000F71D7" w:rsidP="00011829">
      <w:pPr>
        <w:tabs>
          <w:tab w:val="left" w:pos="1040"/>
        </w:tabs>
      </w:pPr>
    </w:p>
    <w:p w14:paraId="0CCF1596" w14:textId="77777777" w:rsidR="00B36E67" w:rsidRDefault="00B36E67" w:rsidP="00011829">
      <w:pPr>
        <w:tabs>
          <w:tab w:val="left" w:pos="1040"/>
        </w:tabs>
      </w:pPr>
    </w:p>
    <w:p w14:paraId="4CF923AB" w14:textId="77777777" w:rsidR="00B36E67" w:rsidRPr="00D96D81" w:rsidRDefault="00B36E67" w:rsidP="00011829">
      <w:pPr>
        <w:tabs>
          <w:tab w:val="left" w:pos="1040"/>
        </w:tabs>
      </w:pPr>
    </w:p>
    <w:p w14:paraId="1A7E35FE" w14:textId="77777777" w:rsidR="000F71D7" w:rsidRPr="00D96D81" w:rsidRDefault="000F71D7" w:rsidP="000F71D7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D96D81">
        <w:lastRenderedPageBreak/>
        <w:t>FURTHER INFORMATION</w:t>
      </w:r>
    </w:p>
    <w:p w14:paraId="76EA1575" w14:textId="77777777" w:rsidR="000F71D7" w:rsidRPr="00D96D81" w:rsidRDefault="000F71D7" w:rsidP="000F71D7">
      <w:r w:rsidRPr="00D96D81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D96D81">
          <w:rPr>
            <w:rStyle w:val="Hyperlink"/>
          </w:rPr>
          <w:t>PressClub</w:t>
        </w:r>
        <w:proofErr w:type="spellEnd"/>
      </w:hyperlink>
      <w:r w:rsidRPr="00D96D81">
        <w:t>.</w:t>
      </w:r>
    </w:p>
    <w:p w14:paraId="0D460E96" w14:textId="77777777" w:rsidR="000F71D7" w:rsidRPr="00D96D81" w:rsidRDefault="000F71D7" w:rsidP="000F71D7">
      <w:r w:rsidRPr="00D96D81">
        <w:t xml:space="preserve">You can also follow the marque on social media: </w:t>
      </w:r>
      <w:hyperlink r:id="rId8" w:history="1">
        <w:r w:rsidRPr="00D96D81">
          <w:rPr>
            <w:rStyle w:val="Hyperlink"/>
          </w:rPr>
          <w:t>LinkedIn</w:t>
        </w:r>
      </w:hyperlink>
      <w:r w:rsidRPr="00D96D81">
        <w:t xml:space="preserve">; </w:t>
      </w:r>
      <w:hyperlink r:id="rId9" w:history="1">
        <w:r w:rsidRPr="00D96D81">
          <w:rPr>
            <w:rStyle w:val="Hyperlink"/>
          </w:rPr>
          <w:t>YouTube</w:t>
        </w:r>
      </w:hyperlink>
      <w:r w:rsidRPr="00D96D81">
        <w:t xml:space="preserve">; </w:t>
      </w:r>
      <w:hyperlink r:id="rId10" w:history="1">
        <w:r w:rsidRPr="00D96D81">
          <w:rPr>
            <w:rStyle w:val="Hyperlink"/>
          </w:rPr>
          <w:t>Instagram</w:t>
        </w:r>
      </w:hyperlink>
      <w:r w:rsidRPr="00D96D81">
        <w:t xml:space="preserve">; and </w:t>
      </w:r>
      <w:hyperlink r:id="rId11" w:history="1">
        <w:r w:rsidRPr="00D96D81">
          <w:rPr>
            <w:rStyle w:val="Hyperlink"/>
          </w:rPr>
          <w:t>Facebook</w:t>
        </w:r>
      </w:hyperlink>
      <w:r w:rsidRPr="00D96D81">
        <w:t>.</w:t>
      </w:r>
    </w:p>
    <w:p w14:paraId="53AA4551" w14:textId="77777777" w:rsidR="000F71D7" w:rsidRPr="00D96D81" w:rsidRDefault="000F71D7" w:rsidP="000F71D7"/>
    <w:p w14:paraId="46321070" w14:textId="77777777" w:rsidR="000F71D7" w:rsidRPr="00D96D81" w:rsidRDefault="000F71D7" w:rsidP="000F71D7">
      <w:r w:rsidRPr="00D96D81">
        <w:t>EDITORS’ NOTES</w:t>
      </w:r>
    </w:p>
    <w:p w14:paraId="09AD74A1" w14:textId="77777777" w:rsidR="000F71D7" w:rsidRPr="00D96D81" w:rsidRDefault="000F71D7" w:rsidP="000F71D7">
      <w:r w:rsidRPr="00D96D81">
        <w:t>Rolls-Royce Motor Cars is a true luxury house, creating the world’s most recognised, revered and desirable handcrafted Bespoke products for its international clientele.</w:t>
      </w:r>
    </w:p>
    <w:p w14:paraId="5E5FF318" w14:textId="77777777" w:rsidR="000F71D7" w:rsidRPr="00D96D81" w:rsidRDefault="000F71D7" w:rsidP="000F71D7">
      <w:r w:rsidRPr="00D96D81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2" w:history="1">
        <w:r w:rsidRPr="00D96D81">
          <w:rPr>
            <w:rStyle w:val="Hyperlink"/>
          </w:rPr>
          <w:t>independent study</w:t>
        </w:r>
      </w:hyperlink>
      <w:r w:rsidRPr="00D96D81">
        <w:rPr>
          <w:color w:val="FF6432" w:themeColor="accent5"/>
        </w:rPr>
        <w:t xml:space="preserve"> </w:t>
      </w:r>
      <w:r w:rsidRPr="00D96D81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21FDB8D0" w14:textId="77777777" w:rsidR="000F71D7" w:rsidRPr="00D96D81" w:rsidRDefault="000F71D7" w:rsidP="000F71D7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D96D81">
        <w:t xml:space="preserve">Rolls-Royce Motor Cars is a wholly owned subsidiary of the BMW Group and is </w:t>
      </w:r>
      <w:proofErr w:type="gramStart"/>
      <w:r w:rsidRPr="00D96D81">
        <w:t>a completely separate</w:t>
      </w:r>
      <w:proofErr w:type="gramEnd"/>
      <w:r w:rsidRPr="00D96D81">
        <w:t>, unrelated company from Rolls-Royce plc, the manufacturer of aircraft engines and propulsion systems.</w:t>
      </w:r>
      <w:r w:rsidRPr="00D96D81">
        <w:rPr>
          <w:rFonts w:eastAsiaTheme="majorEastAsia" w:cstheme="majorBidi"/>
          <w:color w:val="000000" w:themeColor="text1"/>
          <w:szCs w:val="26"/>
        </w:rPr>
        <w:br w:type="page"/>
      </w:r>
    </w:p>
    <w:p w14:paraId="1DA7B5EB" w14:textId="77777777" w:rsidR="000F71D7" w:rsidRPr="00D96D81" w:rsidRDefault="000F71D7" w:rsidP="000F71D7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D96D81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0F71D7" w:rsidRPr="00D96D81" w14:paraId="43B92554" w14:textId="77777777" w:rsidTr="00045894">
        <w:tc>
          <w:tcPr>
            <w:tcW w:w="4536" w:type="dxa"/>
            <w:hideMark/>
          </w:tcPr>
          <w:p w14:paraId="45FAAE3F" w14:textId="77777777" w:rsidR="000F71D7" w:rsidRPr="00D96D81" w:rsidRDefault="000F71D7" w:rsidP="00045894">
            <w:r w:rsidRPr="00D96D81">
              <w:rPr>
                <w:rFonts w:ascii="Riviera Nights Bold" w:hAnsi="Riviera Nights Bold"/>
              </w:rPr>
              <w:t>Director of Global Communications</w:t>
            </w:r>
            <w:r w:rsidRPr="00D96D81">
              <w:t xml:space="preserve"> </w:t>
            </w:r>
            <w:r w:rsidRPr="00D96D81">
              <w:br/>
              <w:t xml:space="preserve">Emma Begley: +44 (0)1243 384060 </w:t>
            </w:r>
            <w:hyperlink r:id="rId13" w:history="1">
              <w:r w:rsidRPr="00D96D8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CFB715E" w14:textId="77777777" w:rsidR="000F71D7" w:rsidRPr="00D96D81" w:rsidRDefault="000F71D7" w:rsidP="00045894">
            <w:pPr>
              <w:rPr>
                <w:rStyle w:val="Hyperlink"/>
              </w:rPr>
            </w:pPr>
            <w:r w:rsidRPr="00D96D81">
              <w:rPr>
                <w:rFonts w:ascii="Riviera Nights Bold" w:hAnsi="Riviera Nights Bold"/>
              </w:rPr>
              <w:t>Head of Corporate Relations and Heritage</w:t>
            </w:r>
            <w:r w:rsidRPr="00D96D81">
              <w:rPr>
                <w:rFonts w:ascii="Riviera Nights Bold" w:hAnsi="Riviera Nights Bold"/>
                <w:b/>
                <w:bCs/>
              </w:rPr>
              <w:br/>
            </w:r>
            <w:r w:rsidRPr="00D96D81">
              <w:t xml:space="preserve">Andrew Ball: +44 (0)7815 244064 </w:t>
            </w:r>
            <w:hyperlink r:id="rId14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1538EBC2" w14:textId="77777777" w:rsidR="000F71D7" w:rsidRPr="00D96D81" w:rsidRDefault="000F71D7" w:rsidP="00045894"/>
        </w:tc>
      </w:tr>
      <w:tr w:rsidR="000F71D7" w:rsidRPr="00D96D81" w14:paraId="02BDA96E" w14:textId="77777777" w:rsidTr="00045894">
        <w:tc>
          <w:tcPr>
            <w:tcW w:w="4536" w:type="dxa"/>
          </w:tcPr>
          <w:p w14:paraId="30D9D5AB" w14:textId="77777777" w:rsidR="000F71D7" w:rsidRPr="00D96D81" w:rsidRDefault="000F71D7" w:rsidP="00045894">
            <w:pPr>
              <w:rPr>
                <w:rStyle w:val="Hyperlink"/>
              </w:rPr>
            </w:pPr>
            <w:r w:rsidRPr="00D96D81">
              <w:rPr>
                <w:rFonts w:ascii="Riviera Nights Bold" w:hAnsi="Riviera Nights Bold"/>
              </w:rPr>
              <w:t>Head of Global Luxury and Corporate Communications</w:t>
            </w:r>
            <w:r w:rsidRPr="00D96D81">
              <w:br/>
              <w:t xml:space="preserve">Marius </w:t>
            </w:r>
            <w:proofErr w:type="spellStart"/>
            <w:r w:rsidRPr="00D96D81">
              <w:t>Tegneby</w:t>
            </w:r>
            <w:proofErr w:type="spellEnd"/>
            <w:r w:rsidRPr="00D96D81">
              <w:t>: +</w:t>
            </w:r>
            <w:r w:rsidRPr="00D96D81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5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2FE6C5E8" w14:textId="77777777" w:rsidR="000F71D7" w:rsidRPr="00D96D81" w:rsidRDefault="000F71D7" w:rsidP="00045894"/>
        </w:tc>
        <w:tc>
          <w:tcPr>
            <w:tcW w:w="4820" w:type="dxa"/>
          </w:tcPr>
          <w:p w14:paraId="43432561" w14:textId="77777777" w:rsidR="000F71D7" w:rsidRPr="00D96D81" w:rsidRDefault="000F71D7" w:rsidP="00045894">
            <w:pPr>
              <w:ind w:right="-103"/>
              <w:rPr>
                <w:rStyle w:val="Hyperlink"/>
              </w:rPr>
            </w:pPr>
            <w:r w:rsidRPr="00D96D81">
              <w:rPr>
                <w:rFonts w:ascii="Riviera Nights Bold" w:hAnsi="Riviera Nights Bold"/>
              </w:rPr>
              <w:t>Sustainability and Corporate Communications Manager</w:t>
            </w:r>
            <w:r w:rsidRPr="00D96D81">
              <w:rPr>
                <w:rFonts w:ascii="Riviera Nights Bold" w:hAnsi="Riviera Nights Bold"/>
                <w:b/>
                <w:bCs/>
              </w:rPr>
              <w:br/>
            </w:r>
            <w:r w:rsidRPr="00D96D81">
              <w:t xml:space="preserve">Luke Strudwick: +44 (0)7815 245918 </w:t>
            </w:r>
            <w:hyperlink r:id="rId16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01FDDAC0" w14:textId="77777777" w:rsidR="000F71D7" w:rsidRPr="00D96D81" w:rsidRDefault="000F71D7" w:rsidP="00045894"/>
        </w:tc>
      </w:tr>
      <w:tr w:rsidR="000F71D7" w:rsidRPr="00D96D81" w14:paraId="7A2A0153" w14:textId="77777777" w:rsidTr="00045894">
        <w:tc>
          <w:tcPr>
            <w:tcW w:w="4536" w:type="dxa"/>
          </w:tcPr>
          <w:p w14:paraId="4119A4D9" w14:textId="77777777" w:rsidR="000F71D7" w:rsidRPr="00D96D81" w:rsidRDefault="000F71D7" w:rsidP="00045894">
            <w:pPr>
              <w:ind w:right="-103"/>
            </w:pPr>
            <w:r w:rsidRPr="00D96D81">
              <w:rPr>
                <w:rFonts w:ascii="Riviera Nights Bold" w:hAnsi="Riviera Nights Bold"/>
              </w:rPr>
              <w:t>Head of Global Product Communications</w:t>
            </w:r>
            <w:r w:rsidRPr="00D96D81">
              <w:rPr>
                <w:rFonts w:ascii="Riviera Nights Bold" w:hAnsi="Riviera Nights Bold"/>
                <w:b/>
                <w:bCs/>
              </w:rPr>
              <w:br/>
            </w:r>
            <w:r w:rsidRPr="00D96D81">
              <w:t>Georgina Cox: +44 (0)7815 370878</w:t>
            </w:r>
            <w:r w:rsidRPr="00D96D81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D96D8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FD5F90A" w14:textId="77777777" w:rsidR="000F71D7" w:rsidRPr="00D96D81" w:rsidRDefault="000F71D7" w:rsidP="00045894">
            <w:pPr>
              <w:rPr>
                <w:rFonts w:ascii="Riviera Nights Bold" w:hAnsi="Riviera Nights Bold"/>
              </w:rPr>
            </w:pPr>
            <w:r w:rsidRPr="00D96D81">
              <w:rPr>
                <w:rFonts w:ascii="Riviera Nights Bold" w:hAnsi="Riviera Nights Bold"/>
              </w:rPr>
              <w:t>Global Bespoke Communications</w:t>
            </w:r>
          </w:p>
          <w:p w14:paraId="1EBFA929" w14:textId="77777777" w:rsidR="000F71D7" w:rsidRPr="00D96D81" w:rsidRDefault="000F71D7" w:rsidP="00045894">
            <w:r w:rsidRPr="00D96D81">
              <w:t xml:space="preserve">Malika </w:t>
            </w:r>
            <w:proofErr w:type="spellStart"/>
            <w:r w:rsidRPr="00D96D81">
              <w:t>Abdullaeva</w:t>
            </w:r>
            <w:proofErr w:type="spellEnd"/>
            <w:r w:rsidRPr="00D96D81">
              <w:t>:</w:t>
            </w:r>
          </w:p>
          <w:p w14:paraId="39C94A09" w14:textId="77777777" w:rsidR="000F71D7" w:rsidRPr="00D96D81" w:rsidRDefault="000F71D7" w:rsidP="00045894">
            <w:r w:rsidRPr="00D96D81">
              <w:rPr>
                <w:lang w:val="fr-FR"/>
              </w:rPr>
              <w:t>+</w:t>
            </w:r>
            <w:r w:rsidRPr="00D96D81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D96D81">
              <w:rPr>
                <w:lang w:val="fr-FR"/>
              </w:rPr>
              <w:t xml:space="preserve"> </w:t>
            </w:r>
            <w:hyperlink r:id="rId18" w:history="1">
              <w:proofErr w:type="gramStart"/>
              <w:r w:rsidRPr="00D96D81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0F71D7" w:rsidRPr="00D96D81" w14:paraId="68DECF9D" w14:textId="77777777" w:rsidTr="00045894">
        <w:tc>
          <w:tcPr>
            <w:tcW w:w="4536" w:type="dxa"/>
          </w:tcPr>
          <w:p w14:paraId="3881C6FD" w14:textId="77777777" w:rsidR="000F71D7" w:rsidRPr="00D96D81" w:rsidRDefault="000F71D7" w:rsidP="00045894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65BB98B9" w14:textId="77777777" w:rsidR="000F71D7" w:rsidRPr="00D96D81" w:rsidRDefault="000F71D7" w:rsidP="00045894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0F71D7" w:rsidRPr="00D96D81" w14:paraId="253BAF35" w14:textId="77777777" w:rsidTr="00045894">
        <w:tc>
          <w:tcPr>
            <w:tcW w:w="4536" w:type="dxa"/>
          </w:tcPr>
          <w:p w14:paraId="46CFB524" w14:textId="77777777" w:rsidR="000F71D7" w:rsidRPr="00D96D81" w:rsidRDefault="000F71D7" w:rsidP="00045894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296510A1" w14:textId="77777777" w:rsidR="000F71D7" w:rsidRPr="00D96D81" w:rsidRDefault="000F71D7" w:rsidP="00045894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DBD3900" w14:textId="77777777" w:rsidR="000F71D7" w:rsidRPr="00D96D81" w:rsidRDefault="000F71D7" w:rsidP="000F71D7">
      <w:r w:rsidRPr="00D96D81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0F71D7" w:rsidRPr="00D96D81" w14:paraId="250FC288" w14:textId="77777777" w:rsidTr="00045894">
        <w:trPr>
          <w:trHeight w:val="993"/>
        </w:trPr>
        <w:tc>
          <w:tcPr>
            <w:tcW w:w="4617" w:type="dxa"/>
          </w:tcPr>
          <w:p w14:paraId="5F40B068" w14:textId="77777777" w:rsidR="000F71D7" w:rsidRPr="00D96D81" w:rsidRDefault="000F71D7" w:rsidP="0004589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D96D81">
              <w:rPr>
                <w:rFonts w:ascii="Riviera Nights Bold" w:hAnsi="Riviera Nights Bold"/>
              </w:rPr>
              <w:t>The Americas</w:t>
            </w:r>
            <w:r w:rsidRPr="00D96D81">
              <w:br/>
              <w:t xml:space="preserve">Gerry Spahn: +1 201 930 8308 </w:t>
            </w:r>
            <w:hyperlink r:id="rId19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4FBC65EA" w14:textId="77777777" w:rsidR="000F71D7" w:rsidRPr="00D96D81" w:rsidRDefault="000F71D7" w:rsidP="0004589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099E9D93" w14:textId="77777777" w:rsidR="000F71D7" w:rsidRPr="00D96D81" w:rsidRDefault="000F71D7" w:rsidP="00045894">
            <w:r w:rsidRPr="00D96D81">
              <w:rPr>
                <w:rFonts w:ascii="Riviera Nights Bold" w:hAnsi="Riviera Nights Bold"/>
              </w:rPr>
              <w:t>Asia Pacific (South) and India</w:t>
            </w:r>
            <w:r w:rsidRPr="00D96D81">
              <w:br/>
              <w:t xml:space="preserve">Juliana Tan: +65 9695 3840 </w:t>
            </w:r>
            <w:hyperlink r:id="rId20" w:history="1">
              <w:r w:rsidRPr="00D96D81">
                <w:rPr>
                  <w:rStyle w:val="Hyperlink"/>
                </w:rPr>
                <w:t>Email</w:t>
              </w:r>
            </w:hyperlink>
          </w:p>
        </w:tc>
      </w:tr>
      <w:tr w:rsidR="000F71D7" w:rsidRPr="00D96D81" w14:paraId="47539BBF" w14:textId="77777777" w:rsidTr="00045894">
        <w:trPr>
          <w:trHeight w:val="993"/>
        </w:trPr>
        <w:tc>
          <w:tcPr>
            <w:tcW w:w="4617" w:type="dxa"/>
          </w:tcPr>
          <w:p w14:paraId="68A6A2BC" w14:textId="77777777" w:rsidR="000F71D7" w:rsidRPr="00D96D81" w:rsidRDefault="000F71D7" w:rsidP="00045894">
            <w:pPr>
              <w:rPr>
                <w:rStyle w:val="Hyperlink"/>
              </w:rPr>
            </w:pPr>
            <w:r w:rsidRPr="00D96D81">
              <w:rPr>
                <w:rFonts w:ascii="Riviera Nights Bold" w:hAnsi="Riviera Nights Bold"/>
              </w:rPr>
              <w:t>Central/Eastern Europe and Central Asia</w:t>
            </w:r>
            <w:r w:rsidRPr="00D96D81">
              <w:br/>
              <w:t xml:space="preserve">Frank Tiemann: +49 160 9697 5807 </w:t>
            </w:r>
            <w:hyperlink r:id="rId21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5BBE0380" w14:textId="77777777" w:rsidR="000F71D7" w:rsidRPr="00D96D81" w:rsidRDefault="000F71D7" w:rsidP="00045894"/>
        </w:tc>
        <w:tc>
          <w:tcPr>
            <w:tcW w:w="4858" w:type="dxa"/>
            <w:hideMark/>
          </w:tcPr>
          <w:p w14:paraId="23993359" w14:textId="77777777" w:rsidR="000F71D7" w:rsidRPr="00D96D81" w:rsidRDefault="000F71D7" w:rsidP="00045894">
            <w:r w:rsidRPr="00D96D81">
              <w:rPr>
                <w:rFonts w:ascii="Riviera Nights Bold" w:hAnsi="Riviera Nights Bold"/>
              </w:rPr>
              <w:t>Central and Western Europe</w:t>
            </w:r>
            <w:r w:rsidRPr="00D96D81">
              <w:t xml:space="preserve"> </w:t>
            </w:r>
            <w:r w:rsidRPr="00D96D81">
              <w:br/>
              <w:t xml:space="preserve">Ruth </w:t>
            </w:r>
            <w:proofErr w:type="spellStart"/>
            <w:r w:rsidRPr="00D96D81">
              <w:t>Hilse</w:t>
            </w:r>
            <w:proofErr w:type="spellEnd"/>
            <w:r w:rsidRPr="00D96D81">
              <w:t xml:space="preserve">: +49 89 382 60064 </w:t>
            </w:r>
            <w:hyperlink r:id="rId22" w:history="1">
              <w:r w:rsidRPr="00D96D81">
                <w:rPr>
                  <w:rStyle w:val="Hyperlink"/>
                </w:rPr>
                <w:t>Email</w:t>
              </w:r>
            </w:hyperlink>
          </w:p>
        </w:tc>
      </w:tr>
      <w:tr w:rsidR="000F71D7" w:rsidRPr="00D96D81" w14:paraId="70C0DBA3" w14:textId="77777777" w:rsidTr="00045894">
        <w:trPr>
          <w:trHeight w:val="993"/>
        </w:trPr>
        <w:tc>
          <w:tcPr>
            <w:tcW w:w="4617" w:type="dxa"/>
          </w:tcPr>
          <w:p w14:paraId="6D8AD3FD" w14:textId="77777777" w:rsidR="000F71D7" w:rsidRPr="00D96D81" w:rsidRDefault="000F71D7" w:rsidP="00045894">
            <w:pPr>
              <w:rPr>
                <w:rFonts w:ascii="Riviera Nights Bold" w:hAnsi="Riviera Nights Bold"/>
              </w:rPr>
            </w:pPr>
            <w:r w:rsidRPr="00D96D81">
              <w:rPr>
                <w:rFonts w:ascii="Riviera Nights Bold" w:hAnsi="Riviera Nights Bold"/>
              </w:rPr>
              <w:t>China</w:t>
            </w:r>
          </w:p>
          <w:p w14:paraId="01F37671" w14:textId="77777777" w:rsidR="000F71D7" w:rsidRPr="00D96D81" w:rsidRDefault="000F71D7" w:rsidP="00045894">
            <w:pPr>
              <w:rPr>
                <w:rStyle w:val="Hyperlink"/>
                <w:b/>
                <w:bCs/>
              </w:rPr>
            </w:pPr>
            <w:r w:rsidRPr="00D96D81">
              <w:t xml:space="preserve">Ou Sun: +86 186 0059 0675 </w:t>
            </w:r>
            <w:hyperlink r:id="rId23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74138552" w14:textId="77777777" w:rsidR="000F71D7" w:rsidRPr="00D96D81" w:rsidRDefault="000F71D7" w:rsidP="00045894"/>
        </w:tc>
        <w:tc>
          <w:tcPr>
            <w:tcW w:w="4858" w:type="dxa"/>
            <w:hideMark/>
          </w:tcPr>
          <w:p w14:paraId="2BEE8471" w14:textId="77777777" w:rsidR="000F71D7" w:rsidRPr="00D96D81" w:rsidRDefault="000F71D7" w:rsidP="00045894">
            <w:pPr>
              <w:rPr>
                <w:rFonts w:ascii="Riviera Nights Bold" w:hAnsi="Riviera Nights Bold"/>
              </w:rPr>
            </w:pPr>
            <w:r w:rsidRPr="00D96D81">
              <w:rPr>
                <w:rFonts w:ascii="Riviera Nights Bold" w:hAnsi="Riviera Nights Bold"/>
              </w:rPr>
              <w:t xml:space="preserve">Japan and Korea </w:t>
            </w:r>
          </w:p>
          <w:p w14:paraId="785BB1CC" w14:textId="77777777" w:rsidR="000F71D7" w:rsidRPr="00D96D81" w:rsidRDefault="000F71D7" w:rsidP="00045894">
            <w:r w:rsidRPr="00D96D81">
              <w:rPr>
                <w:rFonts w:ascii="Riviera Nights Light" w:hAnsi="Riviera Nights Light"/>
              </w:rPr>
              <w:t xml:space="preserve">Yuki Imamura: </w:t>
            </w:r>
            <w:r w:rsidRPr="00D96D81">
              <w:t xml:space="preserve">+81 90 5216 1957 </w:t>
            </w:r>
            <w:hyperlink r:id="rId24" w:history="1">
              <w:r w:rsidRPr="00D96D81">
                <w:rPr>
                  <w:rStyle w:val="Hyperlink"/>
                </w:rPr>
                <w:t>Email</w:t>
              </w:r>
            </w:hyperlink>
          </w:p>
        </w:tc>
      </w:tr>
      <w:tr w:rsidR="000F71D7" w14:paraId="2051E6DD" w14:textId="77777777" w:rsidTr="00045894">
        <w:trPr>
          <w:trHeight w:val="1324"/>
        </w:trPr>
        <w:tc>
          <w:tcPr>
            <w:tcW w:w="4617" w:type="dxa"/>
          </w:tcPr>
          <w:p w14:paraId="31B6F813" w14:textId="77777777" w:rsidR="000F71D7" w:rsidRPr="00D96D81" w:rsidRDefault="000F71D7" w:rsidP="00045894">
            <w:r w:rsidRPr="00D96D81">
              <w:rPr>
                <w:rFonts w:ascii="Riviera Nights Bold" w:hAnsi="Riviera Nights Bold"/>
              </w:rPr>
              <w:t>Middle East and Africa</w:t>
            </w:r>
            <w:r w:rsidRPr="00D96D81">
              <w:br/>
              <w:t xml:space="preserve">Haya </w:t>
            </w:r>
            <w:proofErr w:type="spellStart"/>
            <w:r w:rsidRPr="00D96D81">
              <w:t>Shanata</w:t>
            </w:r>
            <w:proofErr w:type="spellEnd"/>
            <w:r w:rsidRPr="00D96D81">
              <w:t xml:space="preserve">: +971 56 171 7883 </w:t>
            </w:r>
            <w:hyperlink r:id="rId25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5357AE1E" w14:textId="77777777" w:rsidR="000F71D7" w:rsidRPr="00D96D81" w:rsidRDefault="000F71D7" w:rsidP="00045894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5BF9E19" w14:textId="77777777" w:rsidR="000F71D7" w:rsidRPr="00D96D81" w:rsidRDefault="000F71D7" w:rsidP="00045894">
            <w:pPr>
              <w:rPr>
                <w:rFonts w:ascii="Riviera Nights Bold" w:hAnsi="Riviera Nights Bold"/>
              </w:rPr>
            </w:pPr>
            <w:r w:rsidRPr="00D96D81">
              <w:rPr>
                <w:rFonts w:ascii="Riviera Nights Bold" w:hAnsi="Riviera Nights Bold"/>
              </w:rPr>
              <w:t>United Kingdom and Ireland</w:t>
            </w:r>
          </w:p>
          <w:p w14:paraId="0320FFD3" w14:textId="77777777" w:rsidR="000F71D7" w:rsidRDefault="000F71D7" w:rsidP="00045894">
            <w:r w:rsidRPr="00D96D81">
              <w:t xml:space="preserve">Isabel Matthews: +44 (0)7815 245127 </w:t>
            </w:r>
            <w:hyperlink r:id="rId26" w:history="1">
              <w:r w:rsidRPr="00D96D81">
                <w:rPr>
                  <w:rStyle w:val="Hyperlink"/>
                </w:rPr>
                <w:t>Email</w:t>
              </w:r>
            </w:hyperlink>
          </w:p>
          <w:p w14:paraId="2402F3DB" w14:textId="77777777" w:rsidR="000F71D7" w:rsidRDefault="000F71D7" w:rsidP="00045894">
            <w:pPr>
              <w:rPr>
                <w:rFonts w:ascii="Riviera Nights Bold" w:hAnsi="Riviera Nights Bold"/>
              </w:rPr>
            </w:pPr>
          </w:p>
        </w:tc>
      </w:tr>
    </w:tbl>
    <w:p w14:paraId="42F2E3B7" w14:textId="7CD6D060" w:rsidR="00FB7AB3" w:rsidRPr="00FB7AB3" w:rsidRDefault="00FB7AB3" w:rsidP="00D96D81">
      <w:pPr>
        <w:tabs>
          <w:tab w:val="left" w:pos="1040"/>
        </w:tabs>
      </w:pPr>
    </w:p>
    <w:p w14:paraId="505DC33A" w14:textId="755EC196" w:rsidR="00FB7AB3" w:rsidRPr="00FB7AB3" w:rsidRDefault="00FB7AB3" w:rsidP="00FB7AB3"/>
    <w:sectPr w:rsidR="00FB7AB3" w:rsidRPr="00FB7AB3" w:rsidSect="00FF36CE">
      <w:headerReference w:type="default" r:id="rId27"/>
      <w:footerReference w:type="even" r:id="rId28"/>
      <w:footerReference w:type="default" r:id="rId29"/>
      <w:footerReference w:type="firs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AD16" w14:textId="77777777" w:rsidR="00A03FB3" w:rsidRDefault="00A03FB3" w:rsidP="001F6D78">
      <w:pPr>
        <w:spacing w:after="0" w:line="240" w:lineRule="auto"/>
      </w:pPr>
      <w:r>
        <w:separator/>
      </w:r>
    </w:p>
  </w:endnote>
  <w:endnote w:type="continuationSeparator" w:id="0">
    <w:p w14:paraId="03C46DAD" w14:textId="77777777" w:rsidR="00A03FB3" w:rsidRDefault="00A03FB3" w:rsidP="001F6D78">
      <w:pPr>
        <w:spacing w:after="0" w:line="240" w:lineRule="auto"/>
      </w:pPr>
      <w:r>
        <w:continuationSeparator/>
      </w:r>
    </w:p>
  </w:endnote>
  <w:endnote w:type="continuationNotice" w:id="1">
    <w:p w14:paraId="0068D8C5" w14:textId="77777777" w:rsidR="00A03FB3" w:rsidRDefault="00A03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2B85" w14:textId="78E321D3" w:rsidR="00DC1D1F" w:rsidRDefault="00DC1D1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3C959689" wp14:editId="5F01D3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67928621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207B" w14:textId="6271EE4A" w:rsidR="00DC1D1F" w:rsidRPr="00DC1D1F" w:rsidRDefault="00DC1D1F" w:rsidP="00DC1D1F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C1D1F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596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" filled="f" stroked="f">
              <v:textbox style="mso-fit-shape-to-text:t" inset="0,0,0,15pt">
                <w:txbxContent>
                  <w:p w14:paraId="3633207B" w14:textId="6271EE4A" w:rsidR="00DC1D1F" w:rsidRPr="00DC1D1F" w:rsidRDefault="00DC1D1F" w:rsidP="00DC1D1F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DC1D1F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5692DBE6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A5C2" w14:textId="430E23F2" w:rsidR="00DC1D1F" w:rsidRDefault="00DC1D1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1085CA91" wp14:editId="50A7C2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47050187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98FDE" w14:textId="01611CF5" w:rsidR="00DC1D1F" w:rsidRPr="00DC1D1F" w:rsidRDefault="00DC1D1F" w:rsidP="00DC1D1F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C1D1F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5CA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" filled="f" stroked="f">
              <v:textbox style="mso-fit-shape-to-text:t" inset="0,0,0,15pt">
                <w:txbxContent>
                  <w:p w14:paraId="5D898FDE" w14:textId="01611CF5" w:rsidR="00DC1D1F" w:rsidRPr="00DC1D1F" w:rsidRDefault="00DC1D1F" w:rsidP="00DC1D1F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DC1D1F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9BEA" w14:textId="77777777" w:rsidR="00A03FB3" w:rsidRDefault="00A03FB3" w:rsidP="001F6D78">
      <w:pPr>
        <w:spacing w:after="0" w:line="240" w:lineRule="auto"/>
      </w:pPr>
      <w:r>
        <w:separator/>
      </w:r>
    </w:p>
  </w:footnote>
  <w:footnote w:type="continuationSeparator" w:id="0">
    <w:p w14:paraId="1723D9CA" w14:textId="77777777" w:rsidR="00A03FB3" w:rsidRDefault="00A03FB3" w:rsidP="001F6D78">
      <w:pPr>
        <w:spacing w:after="0" w:line="240" w:lineRule="auto"/>
      </w:pPr>
      <w:r>
        <w:continuationSeparator/>
      </w:r>
    </w:p>
  </w:footnote>
  <w:footnote w:type="continuationNotice" w:id="1">
    <w:p w14:paraId="6583D09E" w14:textId="77777777" w:rsidR="00A03FB3" w:rsidRDefault="00A03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5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1992247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63C"/>
    <w:rsid w:val="0000395C"/>
    <w:rsid w:val="00003A83"/>
    <w:rsid w:val="00004856"/>
    <w:rsid w:val="00005535"/>
    <w:rsid w:val="000056F2"/>
    <w:rsid w:val="00005735"/>
    <w:rsid w:val="0000707A"/>
    <w:rsid w:val="00007348"/>
    <w:rsid w:val="00007E34"/>
    <w:rsid w:val="00010112"/>
    <w:rsid w:val="00010799"/>
    <w:rsid w:val="000117C5"/>
    <w:rsid w:val="00011829"/>
    <w:rsid w:val="000146A7"/>
    <w:rsid w:val="00014B77"/>
    <w:rsid w:val="00015761"/>
    <w:rsid w:val="000176E7"/>
    <w:rsid w:val="00017ECD"/>
    <w:rsid w:val="000224D6"/>
    <w:rsid w:val="00022633"/>
    <w:rsid w:val="00022DA2"/>
    <w:rsid w:val="00022E67"/>
    <w:rsid w:val="00023647"/>
    <w:rsid w:val="00025377"/>
    <w:rsid w:val="0002539F"/>
    <w:rsid w:val="00026089"/>
    <w:rsid w:val="00026D78"/>
    <w:rsid w:val="00030415"/>
    <w:rsid w:val="000319C0"/>
    <w:rsid w:val="000322D1"/>
    <w:rsid w:val="000351AC"/>
    <w:rsid w:val="00035BF0"/>
    <w:rsid w:val="000376E8"/>
    <w:rsid w:val="00037D3A"/>
    <w:rsid w:val="00037F5A"/>
    <w:rsid w:val="00043118"/>
    <w:rsid w:val="00044266"/>
    <w:rsid w:val="000449A2"/>
    <w:rsid w:val="00045612"/>
    <w:rsid w:val="00045BE0"/>
    <w:rsid w:val="000467B1"/>
    <w:rsid w:val="00046E8C"/>
    <w:rsid w:val="000529DB"/>
    <w:rsid w:val="0005304A"/>
    <w:rsid w:val="0005329D"/>
    <w:rsid w:val="00053656"/>
    <w:rsid w:val="00053EA2"/>
    <w:rsid w:val="000554C3"/>
    <w:rsid w:val="000567E4"/>
    <w:rsid w:val="00057166"/>
    <w:rsid w:val="00057431"/>
    <w:rsid w:val="00057678"/>
    <w:rsid w:val="00062F4B"/>
    <w:rsid w:val="00063796"/>
    <w:rsid w:val="00064EC6"/>
    <w:rsid w:val="000650A5"/>
    <w:rsid w:val="000655D7"/>
    <w:rsid w:val="00065CC5"/>
    <w:rsid w:val="00066F3A"/>
    <w:rsid w:val="0006746C"/>
    <w:rsid w:val="000674AD"/>
    <w:rsid w:val="00070739"/>
    <w:rsid w:val="00070ED8"/>
    <w:rsid w:val="000710B5"/>
    <w:rsid w:val="000721F2"/>
    <w:rsid w:val="00073AEF"/>
    <w:rsid w:val="00073E9B"/>
    <w:rsid w:val="000773FC"/>
    <w:rsid w:val="0007755D"/>
    <w:rsid w:val="00080A53"/>
    <w:rsid w:val="000822E6"/>
    <w:rsid w:val="0008635E"/>
    <w:rsid w:val="00086E7B"/>
    <w:rsid w:val="00087FDA"/>
    <w:rsid w:val="00090B7A"/>
    <w:rsid w:val="000911D7"/>
    <w:rsid w:val="00091334"/>
    <w:rsid w:val="000920AA"/>
    <w:rsid w:val="000927D1"/>
    <w:rsid w:val="00093792"/>
    <w:rsid w:val="0009425B"/>
    <w:rsid w:val="000971A0"/>
    <w:rsid w:val="00097571"/>
    <w:rsid w:val="00097D2E"/>
    <w:rsid w:val="000A02F8"/>
    <w:rsid w:val="000A064D"/>
    <w:rsid w:val="000A3D03"/>
    <w:rsid w:val="000A4653"/>
    <w:rsid w:val="000A480C"/>
    <w:rsid w:val="000A4B5F"/>
    <w:rsid w:val="000A52DA"/>
    <w:rsid w:val="000A5901"/>
    <w:rsid w:val="000A59D2"/>
    <w:rsid w:val="000B0D31"/>
    <w:rsid w:val="000B11A8"/>
    <w:rsid w:val="000B1EB1"/>
    <w:rsid w:val="000B478E"/>
    <w:rsid w:val="000B56DA"/>
    <w:rsid w:val="000B6064"/>
    <w:rsid w:val="000B695C"/>
    <w:rsid w:val="000B6F2B"/>
    <w:rsid w:val="000B7292"/>
    <w:rsid w:val="000C03C9"/>
    <w:rsid w:val="000C1261"/>
    <w:rsid w:val="000C3509"/>
    <w:rsid w:val="000C3514"/>
    <w:rsid w:val="000C3A21"/>
    <w:rsid w:val="000C48F1"/>
    <w:rsid w:val="000C4BA2"/>
    <w:rsid w:val="000C6640"/>
    <w:rsid w:val="000D09E5"/>
    <w:rsid w:val="000D0E36"/>
    <w:rsid w:val="000D1B49"/>
    <w:rsid w:val="000D200A"/>
    <w:rsid w:val="000D22A2"/>
    <w:rsid w:val="000D3744"/>
    <w:rsid w:val="000D3AD7"/>
    <w:rsid w:val="000D50D1"/>
    <w:rsid w:val="000D528E"/>
    <w:rsid w:val="000D6725"/>
    <w:rsid w:val="000D6CCA"/>
    <w:rsid w:val="000D6DA6"/>
    <w:rsid w:val="000D7334"/>
    <w:rsid w:val="000D754A"/>
    <w:rsid w:val="000D79FB"/>
    <w:rsid w:val="000E1493"/>
    <w:rsid w:val="000E1B55"/>
    <w:rsid w:val="000E4D7E"/>
    <w:rsid w:val="000E6014"/>
    <w:rsid w:val="000E7105"/>
    <w:rsid w:val="000E76D4"/>
    <w:rsid w:val="000F009E"/>
    <w:rsid w:val="000F0398"/>
    <w:rsid w:val="000F1E24"/>
    <w:rsid w:val="000F203C"/>
    <w:rsid w:val="000F2275"/>
    <w:rsid w:val="000F5BA3"/>
    <w:rsid w:val="000F5E4B"/>
    <w:rsid w:val="000F63CE"/>
    <w:rsid w:val="000F71D7"/>
    <w:rsid w:val="001005A5"/>
    <w:rsid w:val="00101265"/>
    <w:rsid w:val="0010318A"/>
    <w:rsid w:val="00105A3F"/>
    <w:rsid w:val="001063C1"/>
    <w:rsid w:val="00106A56"/>
    <w:rsid w:val="00110741"/>
    <w:rsid w:val="0011163B"/>
    <w:rsid w:val="00111B04"/>
    <w:rsid w:val="001125A8"/>
    <w:rsid w:val="00112B1A"/>
    <w:rsid w:val="00113385"/>
    <w:rsid w:val="00113D72"/>
    <w:rsid w:val="00113DD3"/>
    <w:rsid w:val="00113FCC"/>
    <w:rsid w:val="00114510"/>
    <w:rsid w:val="00116201"/>
    <w:rsid w:val="001168EE"/>
    <w:rsid w:val="00116CC2"/>
    <w:rsid w:val="00117614"/>
    <w:rsid w:val="00120A41"/>
    <w:rsid w:val="00121C0E"/>
    <w:rsid w:val="00121ECD"/>
    <w:rsid w:val="0012348C"/>
    <w:rsid w:val="00126388"/>
    <w:rsid w:val="001271F3"/>
    <w:rsid w:val="001300FF"/>
    <w:rsid w:val="00133193"/>
    <w:rsid w:val="00133D57"/>
    <w:rsid w:val="00133DAD"/>
    <w:rsid w:val="00134CE2"/>
    <w:rsid w:val="0013511D"/>
    <w:rsid w:val="001417FD"/>
    <w:rsid w:val="00142969"/>
    <w:rsid w:val="001433D2"/>
    <w:rsid w:val="00145270"/>
    <w:rsid w:val="00145731"/>
    <w:rsid w:val="00150141"/>
    <w:rsid w:val="00154A42"/>
    <w:rsid w:val="00154C85"/>
    <w:rsid w:val="00160BAC"/>
    <w:rsid w:val="00162324"/>
    <w:rsid w:val="0016455B"/>
    <w:rsid w:val="001675E1"/>
    <w:rsid w:val="00167EF8"/>
    <w:rsid w:val="00172A25"/>
    <w:rsid w:val="001737B0"/>
    <w:rsid w:val="00173CFF"/>
    <w:rsid w:val="001744E3"/>
    <w:rsid w:val="001749C5"/>
    <w:rsid w:val="001758B5"/>
    <w:rsid w:val="00175BD5"/>
    <w:rsid w:val="00176331"/>
    <w:rsid w:val="00176829"/>
    <w:rsid w:val="0017697C"/>
    <w:rsid w:val="0017733C"/>
    <w:rsid w:val="00177E9A"/>
    <w:rsid w:val="00180847"/>
    <w:rsid w:val="0018128A"/>
    <w:rsid w:val="001834C2"/>
    <w:rsid w:val="00185ACD"/>
    <w:rsid w:val="00185B55"/>
    <w:rsid w:val="00185D62"/>
    <w:rsid w:val="00187A98"/>
    <w:rsid w:val="00190041"/>
    <w:rsid w:val="00190C2F"/>
    <w:rsid w:val="00190E8B"/>
    <w:rsid w:val="00191DC4"/>
    <w:rsid w:val="00191E36"/>
    <w:rsid w:val="00192F6F"/>
    <w:rsid w:val="00194329"/>
    <w:rsid w:val="00194395"/>
    <w:rsid w:val="00194A7B"/>
    <w:rsid w:val="00195C3E"/>
    <w:rsid w:val="00196741"/>
    <w:rsid w:val="00197110"/>
    <w:rsid w:val="001A0844"/>
    <w:rsid w:val="001A14A2"/>
    <w:rsid w:val="001A1C74"/>
    <w:rsid w:val="001A2264"/>
    <w:rsid w:val="001A2427"/>
    <w:rsid w:val="001A43DA"/>
    <w:rsid w:val="001A44F0"/>
    <w:rsid w:val="001A4A48"/>
    <w:rsid w:val="001A4A9D"/>
    <w:rsid w:val="001A5472"/>
    <w:rsid w:val="001A5B1B"/>
    <w:rsid w:val="001A7353"/>
    <w:rsid w:val="001B1675"/>
    <w:rsid w:val="001B240D"/>
    <w:rsid w:val="001B2B2A"/>
    <w:rsid w:val="001B3367"/>
    <w:rsid w:val="001B5C90"/>
    <w:rsid w:val="001B68CA"/>
    <w:rsid w:val="001C148A"/>
    <w:rsid w:val="001C1628"/>
    <w:rsid w:val="001C27A2"/>
    <w:rsid w:val="001C2887"/>
    <w:rsid w:val="001C2A33"/>
    <w:rsid w:val="001C4CBA"/>
    <w:rsid w:val="001C588B"/>
    <w:rsid w:val="001C6334"/>
    <w:rsid w:val="001C641F"/>
    <w:rsid w:val="001C75F8"/>
    <w:rsid w:val="001C7FA1"/>
    <w:rsid w:val="001D0CFF"/>
    <w:rsid w:val="001D3353"/>
    <w:rsid w:val="001D3FD0"/>
    <w:rsid w:val="001D4C25"/>
    <w:rsid w:val="001D507B"/>
    <w:rsid w:val="001D5F0A"/>
    <w:rsid w:val="001D685A"/>
    <w:rsid w:val="001D7447"/>
    <w:rsid w:val="001D7C87"/>
    <w:rsid w:val="001E08BC"/>
    <w:rsid w:val="001E1B44"/>
    <w:rsid w:val="001E2566"/>
    <w:rsid w:val="001E668C"/>
    <w:rsid w:val="001E6914"/>
    <w:rsid w:val="001E77FE"/>
    <w:rsid w:val="001E7A95"/>
    <w:rsid w:val="001E7D2F"/>
    <w:rsid w:val="001F0685"/>
    <w:rsid w:val="001F0A97"/>
    <w:rsid w:val="001F11BB"/>
    <w:rsid w:val="001F1656"/>
    <w:rsid w:val="001F27D4"/>
    <w:rsid w:val="001F3476"/>
    <w:rsid w:val="001F397B"/>
    <w:rsid w:val="001F3F8C"/>
    <w:rsid w:val="001F4D1B"/>
    <w:rsid w:val="001F5078"/>
    <w:rsid w:val="001F618C"/>
    <w:rsid w:val="001F656E"/>
    <w:rsid w:val="001F6822"/>
    <w:rsid w:val="001F68B8"/>
    <w:rsid w:val="001F6D78"/>
    <w:rsid w:val="001F7471"/>
    <w:rsid w:val="001F7ADE"/>
    <w:rsid w:val="0020111F"/>
    <w:rsid w:val="0020386C"/>
    <w:rsid w:val="00203AE9"/>
    <w:rsid w:val="00203D5D"/>
    <w:rsid w:val="0020418F"/>
    <w:rsid w:val="002056E7"/>
    <w:rsid w:val="00205DE1"/>
    <w:rsid w:val="00206ECF"/>
    <w:rsid w:val="00207127"/>
    <w:rsid w:val="00207204"/>
    <w:rsid w:val="00207571"/>
    <w:rsid w:val="00207A83"/>
    <w:rsid w:val="00210185"/>
    <w:rsid w:val="00211912"/>
    <w:rsid w:val="002123D6"/>
    <w:rsid w:val="00212416"/>
    <w:rsid w:val="002152E9"/>
    <w:rsid w:val="002163CE"/>
    <w:rsid w:val="002176B5"/>
    <w:rsid w:val="002179A6"/>
    <w:rsid w:val="00217EE4"/>
    <w:rsid w:val="00220F1B"/>
    <w:rsid w:val="002222A0"/>
    <w:rsid w:val="002234EB"/>
    <w:rsid w:val="00224B12"/>
    <w:rsid w:val="0022503E"/>
    <w:rsid w:val="002252E9"/>
    <w:rsid w:val="0022633D"/>
    <w:rsid w:val="002311D5"/>
    <w:rsid w:val="002351B9"/>
    <w:rsid w:val="00237072"/>
    <w:rsid w:val="00237385"/>
    <w:rsid w:val="002409A4"/>
    <w:rsid w:val="00240FCD"/>
    <w:rsid w:val="002421BA"/>
    <w:rsid w:val="002430BE"/>
    <w:rsid w:val="00243F1A"/>
    <w:rsid w:val="00243FE0"/>
    <w:rsid w:val="002456AA"/>
    <w:rsid w:val="00245D20"/>
    <w:rsid w:val="00245E2D"/>
    <w:rsid w:val="00246F93"/>
    <w:rsid w:val="00247BFA"/>
    <w:rsid w:val="00247DB1"/>
    <w:rsid w:val="002511E2"/>
    <w:rsid w:val="00252511"/>
    <w:rsid w:val="002607B3"/>
    <w:rsid w:val="002615D4"/>
    <w:rsid w:val="00262612"/>
    <w:rsid w:val="0026324F"/>
    <w:rsid w:val="00264EA0"/>
    <w:rsid w:val="00265077"/>
    <w:rsid w:val="002654A6"/>
    <w:rsid w:val="00267901"/>
    <w:rsid w:val="00267DF5"/>
    <w:rsid w:val="002715E6"/>
    <w:rsid w:val="00272B4B"/>
    <w:rsid w:val="00272F06"/>
    <w:rsid w:val="00273333"/>
    <w:rsid w:val="00273B35"/>
    <w:rsid w:val="0027517B"/>
    <w:rsid w:val="00275705"/>
    <w:rsid w:val="00277477"/>
    <w:rsid w:val="00277D0A"/>
    <w:rsid w:val="00281A65"/>
    <w:rsid w:val="002824AE"/>
    <w:rsid w:val="00282FE6"/>
    <w:rsid w:val="00283A3D"/>
    <w:rsid w:val="002845DF"/>
    <w:rsid w:val="0028482A"/>
    <w:rsid w:val="002868A5"/>
    <w:rsid w:val="00287386"/>
    <w:rsid w:val="002918C2"/>
    <w:rsid w:val="00293FAF"/>
    <w:rsid w:val="00295643"/>
    <w:rsid w:val="00296019"/>
    <w:rsid w:val="00296EAE"/>
    <w:rsid w:val="002A092E"/>
    <w:rsid w:val="002A29A5"/>
    <w:rsid w:val="002A2B3C"/>
    <w:rsid w:val="002A3901"/>
    <w:rsid w:val="002A551F"/>
    <w:rsid w:val="002A645E"/>
    <w:rsid w:val="002A667B"/>
    <w:rsid w:val="002A6F0D"/>
    <w:rsid w:val="002A7873"/>
    <w:rsid w:val="002A7C97"/>
    <w:rsid w:val="002A7D1B"/>
    <w:rsid w:val="002B0297"/>
    <w:rsid w:val="002B2E07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736"/>
    <w:rsid w:val="002C3C9E"/>
    <w:rsid w:val="002C3D9E"/>
    <w:rsid w:val="002C4957"/>
    <w:rsid w:val="002C6B3B"/>
    <w:rsid w:val="002C7FC9"/>
    <w:rsid w:val="002D0AB4"/>
    <w:rsid w:val="002D14B4"/>
    <w:rsid w:val="002D1B9E"/>
    <w:rsid w:val="002D282B"/>
    <w:rsid w:val="002D2D73"/>
    <w:rsid w:val="002D3CF9"/>
    <w:rsid w:val="002D40A8"/>
    <w:rsid w:val="002D4165"/>
    <w:rsid w:val="002D6ADF"/>
    <w:rsid w:val="002D7176"/>
    <w:rsid w:val="002D7701"/>
    <w:rsid w:val="002E03F7"/>
    <w:rsid w:val="002E09BE"/>
    <w:rsid w:val="002E0E72"/>
    <w:rsid w:val="002E0F8C"/>
    <w:rsid w:val="002E34EC"/>
    <w:rsid w:val="002E3F9C"/>
    <w:rsid w:val="002E4EF8"/>
    <w:rsid w:val="002E56A7"/>
    <w:rsid w:val="002E5E1D"/>
    <w:rsid w:val="002E61BF"/>
    <w:rsid w:val="002E6D1B"/>
    <w:rsid w:val="002F1DB8"/>
    <w:rsid w:val="002F2439"/>
    <w:rsid w:val="002F3C5E"/>
    <w:rsid w:val="002F3F66"/>
    <w:rsid w:val="002F457D"/>
    <w:rsid w:val="002F4FAC"/>
    <w:rsid w:val="002F6FFC"/>
    <w:rsid w:val="002F7486"/>
    <w:rsid w:val="002F7681"/>
    <w:rsid w:val="002F7A70"/>
    <w:rsid w:val="003005D3"/>
    <w:rsid w:val="0030124E"/>
    <w:rsid w:val="003035BD"/>
    <w:rsid w:val="0030391F"/>
    <w:rsid w:val="00304A69"/>
    <w:rsid w:val="003055DC"/>
    <w:rsid w:val="00305938"/>
    <w:rsid w:val="00306E03"/>
    <w:rsid w:val="00307DB3"/>
    <w:rsid w:val="00310499"/>
    <w:rsid w:val="00310DA5"/>
    <w:rsid w:val="00310E83"/>
    <w:rsid w:val="0031428E"/>
    <w:rsid w:val="003149CF"/>
    <w:rsid w:val="003149FF"/>
    <w:rsid w:val="00315D82"/>
    <w:rsid w:val="00316359"/>
    <w:rsid w:val="00316BA3"/>
    <w:rsid w:val="00317183"/>
    <w:rsid w:val="003174FC"/>
    <w:rsid w:val="003177EB"/>
    <w:rsid w:val="003179F8"/>
    <w:rsid w:val="00317BE6"/>
    <w:rsid w:val="00320496"/>
    <w:rsid w:val="00323212"/>
    <w:rsid w:val="00323583"/>
    <w:rsid w:val="00323D34"/>
    <w:rsid w:val="00325C56"/>
    <w:rsid w:val="003275D1"/>
    <w:rsid w:val="00327A8A"/>
    <w:rsid w:val="00327FC4"/>
    <w:rsid w:val="00331135"/>
    <w:rsid w:val="00331738"/>
    <w:rsid w:val="00331AF7"/>
    <w:rsid w:val="003334D8"/>
    <w:rsid w:val="00333DAE"/>
    <w:rsid w:val="00333DC1"/>
    <w:rsid w:val="0033428E"/>
    <w:rsid w:val="0033495B"/>
    <w:rsid w:val="003354A5"/>
    <w:rsid w:val="00335B0A"/>
    <w:rsid w:val="0033637C"/>
    <w:rsid w:val="00336F44"/>
    <w:rsid w:val="00337E5D"/>
    <w:rsid w:val="0034082F"/>
    <w:rsid w:val="00340C42"/>
    <w:rsid w:val="003439B0"/>
    <w:rsid w:val="00343F3F"/>
    <w:rsid w:val="00344C5F"/>
    <w:rsid w:val="0034515A"/>
    <w:rsid w:val="00347693"/>
    <w:rsid w:val="003509F3"/>
    <w:rsid w:val="00351596"/>
    <w:rsid w:val="0035368B"/>
    <w:rsid w:val="00355E11"/>
    <w:rsid w:val="00356487"/>
    <w:rsid w:val="00356846"/>
    <w:rsid w:val="00356B80"/>
    <w:rsid w:val="003604C8"/>
    <w:rsid w:val="00361538"/>
    <w:rsid w:val="00361777"/>
    <w:rsid w:val="00361F87"/>
    <w:rsid w:val="00363C64"/>
    <w:rsid w:val="00364584"/>
    <w:rsid w:val="00364FB7"/>
    <w:rsid w:val="00365383"/>
    <w:rsid w:val="003653F2"/>
    <w:rsid w:val="00365ABB"/>
    <w:rsid w:val="003663EC"/>
    <w:rsid w:val="003702FD"/>
    <w:rsid w:val="00370A30"/>
    <w:rsid w:val="0037289C"/>
    <w:rsid w:val="00372B66"/>
    <w:rsid w:val="003738BC"/>
    <w:rsid w:val="0037507E"/>
    <w:rsid w:val="003768E4"/>
    <w:rsid w:val="00376A64"/>
    <w:rsid w:val="00377ADB"/>
    <w:rsid w:val="00377C42"/>
    <w:rsid w:val="00377EF5"/>
    <w:rsid w:val="00380309"/>
    <w:rsid w:val="0038087E"/>
    <w:rsid w:val="00381438"/>
    <w:rsid w:val="00381468"/>
    <w:rsid w:val="0038149C"/>
    <w:rsid w:val="003840CA"/>
    <w:rsid w:val="00384C21"/>
    <w:rsid w:val="003852C9"/>
    <w:rsid w:val="003860E6"/>
    <w:rsid w:val="003864BA"/>
    <w:rsid w:val="003866E0"/>
    <w:rsid w:val="00386E91"/>
    <w:rsid w:val="0039110A"/>
    <w:rsid w:val="0039147D"/>
    <w:rsid w:val="0039333F"/>
    <w:rsid w:val="00393CE8"/>
    <w:rsid w:val="003955B5"/>
    <w:rsid w:val="00396ECC"/>
    <w:rsid w:val="00397668"/>
    <w:rsid w:val="003A0AEC"/>
    <w:rsid w:val="003A0EC5"/>
    <w:rsid w:val="003A0F0A"/>
    <w:rsid w:val="003A1DC9"/>
    <w:rsid w:val="003A253C"/>
    <w:rsid w:val="003A34B1"/>
    <w:rsid w:val="003A438E"/>
    <w:rsid w:val="003A45F6"/>
    <w:rsid w:val="003A681E"/>
    <w:rsid w:val="003A688D"/>
    <w:rsid w:val="003A6915"/>
    <w:rsid w:val="003A7AB2"/>
    <w:rsid w:val="003B036F"/>
    <w:rsid w:val="003B0EBC"/>
    <w:rsid w:val="003B1CCB"/>
    <w:rsid w:val="003B38A4"/>
    <w:rsid w:val="003B3EAB"/>
    <w:rsid w:val="003B75C3"/>
    <w:rsid w:val="003C146B"/>
    <w:rsid w:val="003C251F"/>
    <w:rsid w:val="003C4082"/>
    <w:rsid w:val="003C5E51"/>
    <w:rsid w:val="003C65F3"/>
    <w:rsid w:val="003D08B2"/>
    <w:rsid w:val="003D0C6B"/>
    <w:rsid w:val="003D182E"/>
    <w:rsid w:val="003D1FBB"/>
    <w:rsid w:val="003D2724"/>
    <w:rsid w:val="003D2CEB"/>
    <w:rsid w:val="003D31B5"/>
    <w:rsid w:val="003D44BD"/>
    <w:rsid w:val="003D4AB9"/>
    <w:rsid w:val="003D4E0B"/>
    <w:rsid w:val="003D5BC4"/>
    <w:rsid w:val="003D66C5"/>
    <w:rsid w:val="003D693F"/>
    <w:rsid w:val="003D70CF"/>
    <w:rsid w:val="003E0570"/>
    <w:rsid w:val="003E14A7"/>
    <w:rsid w:val="003E2957"/>
    <w:rsid w:val="003E2DCA"/>
    <w:rsid w:val="003E4F5B"/>
    <w:rsid w:val="003E52A7"/>
    <w:rsid w:val="003E5CF1"/>
    <w:rsid w:val="003F0656"/>
    <w:rsid w:val="003F1649"/>
    <w:rsid w:val="003F1A9D"/>
    <w:rsid w:val="003F309C"/>
    <w:rsid w:val="003F46C9"/>
    <w:rsid w:val="003F5167"/>
    <w:rsid w:val="003F53BC"/>
    <w:rsid w:val="003F608E"/>
    <w:rsid w:val="003F60D9"/>
    <w:rsid w:val="003F6833"/>
    <w:rsid w:val="00400A11"/>
    <w:rsid w:val="00401156"/>
    <w:rsid w:val="00402E6F"/>
    <w:rsid w:val="00403FD6"/>
    <w:rsid w:val="00404770"/>
    <w:rsid w:val="00404C30"/>
    <w:rsid w:val="0040667F"/>
    <w:rsid w:val="00406E84"/>
    <w:rsid w:val="00407469"/>
    <w:rsid w:val="00407846"/>
    <w:rsid w:val="00407982"/>
    <w:rsid w:val="00407A8F"/>
    <w:rsid w:val="00410344"/>
    <w:rsid w:val="00411256"/>
    <w:rsid w:val="00411D25"/>
    <w:rsid w:val="00414CA5"/>
    <w:rsid w:val="00414F20"/>
    <w:rsid w:val="004152A6"/>
    <w:rsid w:val="004165D3"/>
    <w:rsid w:val="0041681E"/>
    <w:rsid w:val="00421D0A"/>
    <w:rsid w:val="00421F3D"/>
    <w:rsid w:val="00422192"/>
    <w:rsid w:val="00422904"/>
    <w:rsid w:val="00423041"/>
    <w:rsid w:val="0042352E"/>
    <w:rsid w:val="0042361F"/>
    <w:rsid w:val="00424D2A"/>
    <w:rsid w:val="00426CF1"/>
    <w:rsid w:val="004276F8"/>
    <w:rsid w:val="004279EE"/>
    <w:rsid w:val="0043103D"/>
    <w:rsid w:val="00432272"/>
    <w:rsid w:val="004348D8"/>
    <w:rsid w:val="00435D52"/>
    <w:rsid w:val="00436A1F"/>
    <w:rsid w:val="00436F76"/>
    <w:rsid w:val="004404B0"/>
    <w:rsid w:val="00441835"/>
    <w:rsid w:val="00441F27"/>
    <w:rsid w:val="00442241"/>
    <w:rsid w:val="0044331D"/>
    <w:rsid w:val="004446FD"/>
    <w:rsid w:val="004452F5"/>
    <w:rsid w:val="004458E2"/>
    <w:rsid w:val="004468D9"/>
    <w:rsid w:val="00450734"/>
    <w:rsid w:val="0045135D"/>
    <w:rsid w:val="0045246E"/>
    <w:rsid w:val="00454B49"/>
    <w:rsid w:val="0045554A"/>
    <w:rsid w:val="00455C8F"/>
    <w:rsid w:val="00462030"/>
    <w:rsid w:val="004621F2"/>
    <w:rsid w:val="0046251A"/>
    <w:rsid w:val="004627B0"/>
    <w:rsid w:val="00463C82"/>
    <w:rsid w:val="00464654"/>
    <w:rsid w:val="0046525D"/>
    <w:rsid w:val="00465C5A"/>
    <w:rsid w:val="00465DDF"/>
    <w:rsid w:val="0046669D"/>
    <w:rsid w:val="0046674F"/>
    <w:rsid w:val="00467A21"/>
    <w:rsid w:val="00467FE9"/>
    <w:rsid w:val="00470AB3"/>
    <w:rsid w:val="004719F5"/>
    <w:rsid w:val="00472FA1"/>
    <w:rsid w:val="00472FC7"/>
    <w:rsid w:val="00473982"/>
    <w:rsid w:val="00473B2E"/>
    <w:rsid w:val="00475736"/>
    <w:rsid w:val="00476D5E"/>
    <w:rsid w:val="0047731E"/>
    <w:rsid w:val="0048039E"/>
    <w:rsid w:val="004834B2"/>
    <w:rsid w:val="00484391"/>
    <w:rsid w:val="00484CD2"/>
    <w:rsid w:val="004856D1"/>
    <w:rsid w:val="0049080D"/>
    <w:rsid w:val="004920EF"/>
    <w:rsid w:val="00492250"/>
    <w:rsid w:val="00493ECE"/>
    <w:rsid w:val="00494A49"/>
    <w:rsid w:val="00494B3E"/>
    <w:rsid w:val="00496269"/>
    <w:rsid w:val="004A0908"/>
    <w:rsid w:val="004A0A2C"/>
    <w:rsid w:val="004A10F2"/>
    <w:rsid w:val="004A1431"/>
    <w:rsid w:val="004A2492"/>
    <w:rsid w:val="004A5700"/>
    <w:rsid w:val="004A5D2D"/>
    <w:rsid w:val="004A6E57"/>
    <w:rsid w:val="004B178A"/>
    <w:rsid w:val="004B1EFA"/>
    <w:rsid w:val="004B2AAB"/>
    <w:rsid w:val="004B6324"/>
    <w:rsid w:val="004C4F10"/>
    <w:rsid w:val="004C6066"/>
    <w:rsid w:val="004C688E"/>
    <w:rsid w:val="004C7E06"/>
    <w:rsid w:val="004D0301"/>
    <w:rsid w:val="004D0ABD"/>
    <w:rsid w:val="004D2A1F"/>
    <w:rsid w:val="004D4ACE"/>
    <w:rsid w:val="004D6612"/>
    <w:rsid w:val="004D70E7"/>
    <w:rsid w:val="004E0489"/>
    <w:rsid w:val="004E10C7"/>
    <w:rsid w:val="004E13AB"/>
    <w:rsid w:val="004E16E2"/>
    <w:rsid w:val="004E2476"/>
    <w:rsid w:val="004E3472"/>
    <w:rsid w:val="004E6B05"/>
    <w:rsid w:val="004E6EE4"/>
    <w:rsid w:val="004E7588"/>
    <w:rsid w:val="004F1102"/>
    <w:rsid w:val="004F3B5D"/>
    <w:rsid w:val="004F3D08"/>
    <w:rsid w:val="004F4439"/>
    <w:rsid w:val="004F572D"/>
    <w:rsid w:val="004F62DE"/>
    <w:rsid w:val="004F6ECC"/>
    <w:rsid w:val="004F79D5"/>
    <w:rsid w:val="005004E5"/>
    <w:rsid w:val="005006E2"/>
    <w:rsid w:val="0050592F"/>
    <w:rsid w:val="00507F5C"/>
    <w:rsid w:val="00514AC4"/>
    <w:rsid w:val="005159E5"/>
    <w:rsid w:val="00516DF4"/>
    <w:rsid w:val="00520679"/>
    <w:rsid w:val="00520D56"/>
    <w:rsid w:val="005218AF"/>
    <w:rsid w:val="005219BC"/>
    <w:rsid w:val="005229EB"/>
    <w:rsid w:val="0052315C"/>
    <w:rsid w:val="00524792"/>
    <w:rsid w:val="0052544D"/>
    <w:rsid w:val="00525F81"/>
    <w:rsid w:val="0052721F"/>
    <w:rsid w:val="0053291C"/>
    <w:rsid w:val="00533298"/>
    <w:rsid w:val="005367FC"/>
    <w:rsid w:val="00536C14"/>
    <w:rsid w:val="005401E1"/>
    <w:rsid w:val="0054284F"/>
    <w:rsid w:val="00543614"/>
    <w:rsid w:val="00543641"/>
    <w:rsid w:val="005441D0"/>
    <w:rsid w:val="0054466F"/>
    <w:rsid w:val="00544CFA"/>
    <w:rsid w:val="0054586D"/>
    <w:rsid w:val="00545D75"/>
    <w:rsid w:val="00546559"/>
    <w:rsid w:val="0054782E"/>
    <w:rsid w:val="00550255"/>
    <w:rsid w:val="00550CF9"/>
    <w:rsid w:val="00550E48"/>
    <w:rsid w:val="0055167A"/>
    <w:rsid w:val="00551705"/>
    <w:rsid w:val="00552C1C"/>
    <w:rsid w:val="00553FE0"/>
    <w:rsid w:val="00554847"/>
    <w:rsid w:val="00556200"/>
    <w:rsid w:val="0056096B"/>
    <w:rsid w:val="00561D18"/>
    <w:rsid w:val="00562B41"/>
    <w:rsid w:val="00563294"/>
    <w:rsid w:val="0056527D"/>
    <w:rsid w:val="005659CC"/>
    <w:rsid w:val="0056627B"/>
    <w:rsid w:val="00571207"/>
    <w:rsid w:val="00573AD4"/>
    <w:rsid w:val="00576920"/>
    <w:rsid w:val="0058075D"/>
    <w:rsid w:val="0058277C"/>
    <w:rsid w:val="00583586"/>
    <w:rsid w:val="00583FEB"/>
    <w:rsid w:val="00584B1B"/>
    <w:rsid w:val="005854BD"/>
    <w:rsid w:val="00585974"/>
    <w:rsid w:val="00585A6D"/>
    <w:rsid w:val="0058637E"/>
    <w:rsid w:val="00587524"/>
    <w:rsid w:val="00587EA4"/>
    <w:rsid w:val="00590B81"/>
    <w:rsid w:val="00590E28"/>
    <w:rsid w:val="005911C3"/>
    <w:rsid w:val="00591228"/>
    <w:rsid w:val="00592881"/>
    <w:rsid w:val="005932C1"/>
    <w:rsid w:val="00595383"/>
    <w:rsid w:val="00595D5C"/>
    <w:rsid w:val="00597197"/>
    <w:rsid w:val="00597E8B"/>
    <w:rsid w:val="005A2945"/>
    <w:rsid w:val="005A36ED"/>
    <w:rsid w:val="005A5294"/>
    <w:rsid w:val="005A52C1"/>
    <w:rsid w:val="005A669B"/>
    <w:rsid w:val="005A6BF8"/>
    <w:rsid w:val="005A6D48"/>
    <w:rsid w:val="005A71EF"/>
    <w:rsid w:val="005A7A63"/>
    <w:rsid w:val="005B0651"/>
    <w:rsid w:val="005B5D20"/>
    <w:rsid w:val="005B6C6A"/>
    <w:rsid w:val="005B7FAB"/>
    <w:rsid w:val="005C0A2D"/>
    <w:rsid w:val="005C26D6"/>
    <w:rsid w:val="005C2A5C"/>
    <w:rsid w:val="005C4692"/>
    <w:rsid w:val="005C55B6"/>
    <w:rsid w:val="005C59A8"/>
    <w:rsid w:val="005C6448"/>
    <w:rsid w:val="005C7629"/>
    <w:rsid w:val="005D051C"/>
    <w:rsid w:val="005D08C8"/>
    <w:rsid w:val="005D0CDD"/>
    <w:rsid w:val="005D25EC"/>
    <w:rsid w:val="005D345B"/>
    <w:rsid w:val="005D4CF6"/>
    <w:rsid w:val="005D6EF2"/>
    <w:rsid w:val="005D7A8E"/>
    <w:rsid w:val="005E17DC"/>
    <w:rsid w:val="005E5234"/>
    <w:rsid w:val="005E5587"/>
    <w:rsid w:val="005E5588"/>
    <w:rsid w:val="005E569B"/>
    <w:rsid w:val="005E792A"/>
    <w:rsid w:val="005E7CA4"/>
    <w:rsid w:val="005F0018"/>
    <w:rsid w:val="005F0632"/>
    <w:rsid w:val="005F1BD3"/>
    <w:rsid w:val="005F25CB"/>
    <w:rsid w:val="005F2B71"/>
    <w:rsid w:val="005F2DE6"/>
    <w:rsid w:val="005F2FDB"/>
    <w:rsid w:val="005F2FFB"/>
    <w:rsid w:val="005F3008"/>
    <w:rsid w:val="005F3557"/>
    <w:rsid w:val="005F465D"/>
    <w:rsid w:val="005F6748"/>
    <w:rsid w:val="005F7687"/>
    <w:rsid w:val="00600B52"/>
    <w:rsid w:val="00601860"/>
    <w:rsid w:val="00604651"/>
    <w:rsid w:val="00604BB5"/>
    <w:rsid w:val="00605BCC"/>
    <w:rsid w:val="00606910"/>
    <w:rsid w:val="00606F49"/>
    <w:rsid w:val="00607703"/>
    <w:rsid w:val="00610365"/>
    <w:rsid w:val="006118C7"/>
    <w:rsid w:val="00611A7D"/>
    <w:rsid w:val="006127C7"/>
    <w:rsid w:val="0061315F"/>
    <w:rsid w:val="006135FD"/>
    <w:rsid w:val="006160FB"/>
    <w:rsid w:val="00616A4B"/>
    <w:rsid w:val="00620522"/>
    <w:rsid w:val="00620E61"/>
    <w:rsid w:val="00621D59"/>
    <w:rsid w:val="00622BC3"/>
    <w:rsid w:val="00622BF7"/>
    <w:rsid w:val="00626109"/>
    <w:rsid w:val="006276AD"/>
    <w:rsid w:val="0063298E"/>
    <w:rsid w:val="006332AD"/>
    <w:rsid w:val="006332DC"/>
    <w:rsid w:val="00633F8F"/>
    <w:rsid w:val="006340A8"/>
    <w:rsid w:val="00634A28"/>
    <w:rsid w:val="00635840"/>
    <w:rsid w:val="0063609B"/>
    <w:rsid w:val="0063686E"/>
    <w:rsid w:val="0064010D"/>
    <w:rsid w:val="00640EA2"/>
    <w:rsid w:val="00641B26"/>
    <w:rsid w:val="00642A06"/>
    <w:rsid w:val="00642C67"/>
    <w:rsid w:val="00642F3A"/>
    <w:rsid w:val="00645444"/>
    <w:rsid w:val="00645633"/>
    <w:rsid w:val="006469A3"/>
    <w:rsid w:val="006512D3"/>
    <w:rsid w:val="006514E2"/>
    <w:rsid w:val="00651A37"/>
    <w:rsid w:val="0065469F"/>
    <w:rsid w:val="00655642"/>
    <w:rsid w:val="00657F92"/>
    <w:rsid w:val="006610CA"/>
    <w:rsid w:val="00661A00"/>
    <w:rsid w:val="0066261D"/>
    <w:rsid w:val="00663A84"/>
    <w:rsid w:val="00666C4D"/>
    <w:rsid w:val="00667570"/>
    <w:rsid w:val="00670418"/>
    <w:rsid w:val="00670610"/>
    <w:rsid w:val="00671004"/>
    <w:rsid w:val="00672D49"/>
    <w:rsid w:val="006731E3"/>
    <w:rsid w:val="006746C3"/>
    <w:rsid w:val="0067532B"/>
    <w:rsid w:val="006754CC"/>
    <w:rsid w:val="00675542"/>
    <w:rsid w:val="0067650B"/>
    <w:rsid w:val="006770BC"/>
    <w:rsid w:val="00681567"/>
    <w:rsid w:val="00681CA7"/>
    <w:rsid w:val="006824BC"/>
    <w:rsid w:val="00682F43"/>
    <w:rsid w:val="00683002"/>
    <w:rsid w:val="006836B5"/>
    <w:rsid w:val="006841F1"/>
    <w:rsid w:val="0068631E"/>
    <w:rsid w:val="00687194"/>
    <w:rsid w:val="00692E7F"/>
    <w:rsid w:val="00692EA8"/>
    <w:rsid w:val="0069351D"/>
    <w:rsid w:val="00694284"/>
    <w:rsid w:val="006945C4"/>
    <w:rsid w:val="006956DB"/>
    <w:rsid w:val="00695851"/>
    <w:rsid w:val="00695BF3"/>
    <w:rsid w:val="00695DA5"/>
    <w:rsid w:val="006A02D3"/>
    <w:rsid w:val="006A5529"/>
    <w:rsid w:val="006A5901"/>
    <w:rsid w:val="006A5C84"/>
    <w:rsid w:val="006A6592"/>
    <w:rsid w:val="006B0608"/>
    <w:rsid w:val="006B137E"/>
    <w:rsid w:val="006B1455"/>
    <w:rsid w:val="006B2A22"/>
    <w:rsid w:val="006B34E0"/>
    <w:rsid w:val="006B3F1B"/>
    <w:rsid w:val="006B4160"/>
    <w:rsid w:val="006B524E"/>
    <w:rsid w:val="006B6E6C"/>
    <w:rsid w:val="006B74B0"/>
    <w:rsid w:val="006B76D9"/>
    <w:rsid w:val="006B7CB2"/>
    <w:rsid w:val="006C195E"/>
    <w:rsid w:val="006C1AA6"/>
    <w:rsid w:val="006C33C5"/>
    <w:rsid w:val="006C4968"/>
    <w:rsid w:val="006C7C8F"/>
    <w:rsid w:val="006D034F"/>
    <w:rsid w:val="006D0EA0"/>
    <w:rsid w:val="006D16B6"/>
    <w:rsid w:val="006D2545"/>
    <w:rsid w:val="006D5633"/>
    <w:rsid w:val="006D5946"/>
    <w:rsid w:val="006D6D4C"/>
    <w:rsid w:val="006D6F5A"/>
    <w:rsid w:val="006D7FF6"/>
    <w:rsid w:val="006E0418"/>
    <w:rsid w:val="006E041B"/>
    <w:rsid w:val="006E1E1F"/>
    <w:rsid w:val="006E1E2D"/>
    <w:rsid w:val="006E2B7A"/>
    <w:rsid w:val="006E2D5F"/>
    <w:rsid w:val="006E402F"/>
    <w:rsid w:val="006E4165"/>
    <w:rsid w:val="006E41EB"/>
    <w:rsid w:val="006F0DAC"/>
    <w:rsid w:val="006F0FFD"/>
    <w:rsid w:val="006F2F31"/>
    <w:rsid w:val="006F3A12"/>
    <w:rsid w:val="006F47A1"/>
    <w:rsid w:val="006F5317"/>
    <w:rsid w:val="006F620E"/>
    <w:rsid w:val="006F67DB"/>
    <w:rsid w:val="006F6A70"/>
    <w:rsid w:val="00701517"/>
    <w:rsid w:val="00704AD8"/>
    <w:rsid w:val="00705CED"/>
    <w:rsid w:val="0070689F"/>
    <w:rsid w:val="00706FAC"/>
    <w:rsid w:val="0070706B"/>
    <w:rsid w:val="0071269A"/>
    <w:rsid w:val="00712711"/>
    <w:rsid w:val="0071396B"/>
    <w:rsid w:val="00714A01"/>
    <w:rsid w:val="007159DF"/>
    <w:rsid w:val="00716247"/>
    <w:rsid w:val="0072005E"/>
    <w:rsid w:val="007218DB"/>
    <w:rsid w:val="00722534"/>
    <w:rsid w:val="00722DB6"/>
    <w:rsid w:val="0072532E"/>
    <w:rsid w:val="007255AC"/>
    <w:rsid w:val="00730451"/>
    <w:rsid w:val="00730452"/>
    <w:rsid w:val="00730688"/>
    <w:rsid w:val="007314CF"/>
    <w:rsid w:val="007318E5"/>
    <w:rsid w:val="0073222B"/>
    <w:rsid w:val="007323CF"/>
    <w:rsid w:val="00732A45"/>
    <w:rsid w:val="00732C6F"/>
    <w:rsid w:val="00733195"/>
    <w:rsid w:val="0073414B"/>
    <w:rsid w:val="0073561D"/>
    <w:rsid w:val="00737874"/>
    <w:rsid w:val="007405B2"/>
    <w:rsid w:val="0074146A"/>
    <w:rsid w:val="0074230B"/>
    <w:rsid w:val="00742905"/>
    <w:rsid w:val="007433D7"/>
    <w:rsid w:val="00743C03"/>
    <w:rsid w:val="00743D87"/>
    <w:rsid w:val="007468FB"/>
    <w:rsid w:val="00746906"/>
    <w:rsid w:val="00746AA4"/>
    <w:rsid w:val="00746CD6"/>
    <w:rsid w:val="00753C33"/>
    <w:rsid w:val="00754492"/>
    <w:rsid w:val="00754E57"/>
    <w:rsid w:val="00755CF9"/>
    <w:rsid w:val="0075626A"/>
    <w:rsid w:val="00756D38"/>
    <w:rsid w:val="007612AA"/>
    <w:rsid w:val="007622E5"/>
    <w:rsid w:val="00764E4A"/>
    <w:rsid w:val="00766082"/>
    <w:rsid w:val="00766541"/>
    <w:rsid w:val="007667A5"/>
    <w:rsid w:val="00770E11"/>
    <w:rsid w:val="00770E7E"/>
    <w:rsid w:val="00772ED2"/>
    <w:rsid w:val="00773856"/>
    <w:rsid w:val="00774C21"/>
    <w:rsid w:val="00775F9C"/>
    <w:rsid w:val="007769B1"/>
    <w:rsid w:val="0077757B"/>
    <w:rsid w:val="00777D63"/>
    <w:rsid w:val="007804D6"/>
    <w:rsid w:val="007806ED"/>
    <w:rsid w:val="007810F3"/>
    <w:rsid w:val="007811FB"/>
    <w:rsid w:val="007814AC"/>
    <w:rsid w:val="007816AA"/>
    <w:rsid w:val="00783983"/>
    <w:rsid w:val="007844F2"/>
    <w:rsid w:val="00786974"/>
    <w:rsid w:val="007914A6"/>
    <w:rsid w:val="00794349"/>
    <w:rsid w:val="007947C7"/>
    <w:rsid w:val="00795F26"/>
    <w:rsid w:val="007A0E0F"/>
    <w:rsid w:val="007A18A0"/>
    <w:rsid w:val="007A31D3"/>
    <w:rsid w:val="007A3801"/>
    <w:rsid w:val="007A5763"/>
    <w:rsid w:val="007A5BB8"/>
    <w:rsid w:val="007A65EB"/>
    <w:rsid w:val="007A70C6"/>
    <w:rsid w:val="007A7239"/>
    <w:rsid w:val="007B015E"/>
    <w:rsid w:val="007B0E51"/>
    <w:rsid w:val="007B1437"/>
    <w:rsid w:val="007B1761"/>
    <w:rsid w:val="007B268E"/>
    <w:rsid w:val="007B2E8C"/>
    <w:rsid w:val="007B30E7"/>
    <w:rsid w:val="007B5ABE"/>
    <w:rsid w:val="007B6283"/>
    <w:rsid w:val="007B6E00"/>
    <w:rsid w:val="007C143B"/>
    <w:rsid w:val="007C1D42"/>
    <w:rsid w:val="007C2FB1"/>
    <w:rsid w:val="007C370A"/>
    <w:rsid w:val="007C415E"/>
    <w:rsid w:val="007C5F06"/>
    <w:rsid w:val="007D1879"/>
    <w:rsid w:val="007D1C16"/>
    <w:rsid w:val="007D3237"/>
    <w:rsid w:val="007D3453"/>
    <w:rsid w:val="007D35D9"/>
    <w:rsid w:val="007D666A"/>
    <w:rsid w:val="007D7A8B"/>
    <w:rsid w:val="007D7F22"/>
    <w:rsid w:val="007E1EBB"/>
    <w:rsid w:val="007E25E7"/>
    <w:rsid w:val="007E2844"/>
    <w:rsid w:val="007E3DCC"/>
    <w:rsid w:val="007E4383"/>
    <w:rsid w:val="007E462B"/>
    <w:rsid w:val="007E4F91"/>
    <w:rsid w:val="007E5A02"/>
    <w:rsid w:val="007E5CFE"/>
    <w:rsid w:val="007E66D9"/>
    <w:rsid w:val="007E68FD"/>
    <w:rsid w:val="007E7EB6"/>
    <w:rsid w:val="007F0626"/>
    <w:rsid w:val="007F12FC"/>
    <w:rsid w:val="007F2619"/>
    <w:rsid w:val="007F2B9B"/>
    <w:rsid w:val="007F4236"/>
    <w:rsid w:val="007F6D1C"/>
    <w:rsid w:val="007F73C0"/>
    <w:rsid w:val="008010F2"/>
    <w:rsid w:val="00801D18"/>
    <w:rsid w:val="008027A5"/>
    <w:rsid w:val="0080376E"/>
    <w:rsid w:val="00804904"/>
    <w:rsid w:val="0080532B"/>
    <w:rsid w:val="008061DE"/>
    <w:rsid w:val="00806779"/>
    <w:rsid w:val="00807C41"/>
    <w:rsid w:val="00807F01"/>
    <w:rsid w:val="008117CB"/>
    <w:rsid w:val="00812AF4"/>
    <w:rsid w:val="008166F6"/>
    <w:rsid w:val="0081698E"/>
    <w:rsid w:val="00817195"/>
    <w:rsid w:val="00820D71"/>
    <w:rsid w:val="0082171F"/>
    <w:rsid w:val="00821FA6"/>
    <w:rsid w:val="00822F59"/>
    <w:rsid w:val="0082320E"/>
    <w:rsid w:val="008233CE"/>
    <w:rsid w:val="0082573E"/>
    <w:rsid w:val="0082700B"/>
    <w:rsid w:val="00827713"/>
    <w:rsid w:val="00830410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ACC"/>
    <w:rsid w:val="00840AD1"/>
    <w:rsid w:val="00840C2B"/>
    <w:rsid w:val="00841C1D"/>
    <w:rsid w:val="00842F8E"/>
    <w:rsid w:val="00843FE0"/>
    <w:rsid w:val="008440D4"/>
    <w:rsid w:val="008442A4"/>
    <w:rsid w:val="0084626E"/>
    <w:rsid w:val="008464C6"/>
    <w:rsid w:val="00846566"/>
    <w:rsid w:val="008476D0"/>
    <w:rsid w:val="0085125E"/>
    <w:rsid w:val="008523A4"/>
    <w:rsid w:val="00852FF1"/>
    <w:rsid w:val="008537E9"/>
    <w:rsid w:val="00853DEF"/>
    <w:rsid w:val="008543DA"/>
    <w:rsid w:val="0085521E"/>
    <w:rsid w:val="00855E8D"/>
    <w:rsid w:val="0085674E"/>
    <w:rsid w:val="008572E3"/>
    <w:rsid w:val="00860606"/>
    <w:rsid w:val="00861D1B"/>
    <w:rsid w:val="00863C1D"/>
    <w:rsid w:val="00863C9F"/>
    <w:rsid w:val="00864077"/>
    <w:rsid w:val="00864692"/>
    <w:rsid w:val="008646F7"/>
    <w:rsid w:val="008652BE"/>
    <w:rsid w:val="00866C75"/>
    <w:rsid w:val="00870846"/>
    <w:rsid w:val="008720B1"/>
    <w:rsid w:val="00872CA1"/>
    <w:rsid w:val="00872E97"/>
    <w:rsid w:val="00874DA5"/>
    <w:rsid w:val="008757AC"/>
    <w:rsid w:val="00877764"/>
    <w:rsid w:val="0088045D"/>
    <w:rsid w:val="00885B58"/>
    <w:rsid w:val="00886B32"/>
    <w:rsid w:val="008872AC"/>
    <w:rsid w:val="0089098D"/>
    <w:rsid w:val="00890BC3"/>
    <w:rsid w:val="00892A4E"/>
    <w:rsid w:val="00892CB2"/>
    <w:rsid w:val="008943C3"/>
    <w:rsid w:val="00894C85"/>
    <w:rsid w:val="00894E55"/>
    <w:rsid w:val="0089557D"/>
    <w:rsid w:val="00895B77"/>
    <w:rsid w:val="008976F2"/>
    <w:rsid w:val="00897D49"/>
    <w:rsid w:val="008A19DF"/>
    <w:rsid w:val="008A2EA0"/>
    <w:rsid w:val="008A343E"/>
    <w:rsid w:val="008A46D7"/>
    <w:rsid w:val="008A4AA9"/>
    <w:rsid w:val="008A4C71"/>
    <w:rsid w:val="008A6C90"/>
    <w:rsid w:val="008A736B"/>
    <w:rsid w:val="008B2780"/>
    <w:rsid w:val="008B393F"/>
    <w:rsid w:val="008B4095"/>
    <w:rsid w:val="008B4251"/>
    <w:rsid w:val="008B47A3"/>
    <w:rsid w:val="008B5420"/>
    <w:rsid w:val="008B576D"/>
    <w:rsid w:val="008C106C"/>
    <w:rsid w:val="008C1DF4"/>
    <w:rsid w:val="008C2193"/>
    <w:rsid w:val="008C5608"/>
    <w:rsid w:val="008D1003"/>
    <w:rsid w:val="008D1599"/>
    <w:rsid w:val="008D2D69"/>
    <w:rsid w:val="008D2F8D"/>
    <w:rsid w:val="008D33D8"/>
    <w:rsid w:val="008D34AF"/>
    <w:rsid w:val="008D436A"/>
    <w:rsid w:val="008D535E"/>
    <w:rsid w:val="008D64FA"/>
    <w:rsid w:val="008D6E21"/>
    <w:rsid w:val="008E0033"/>
    <w:rsid w:val="008E110B"/>
    <w:rsid w:val="008E156E"/>
    <w:rsid w:val="008E215C"/>
    <w:rsid w:val="008E349F"/>
    <w:rsid w:val="008E3619"/>
    <w:rsid w:val="008E3FCF"/>
    <w:rsid w:val="008E4B81"/>
    <w:rsid w:val="008E768D"/>
    <w:rsid w:val="008E7C4E"/>
    <w:rsid w:val="008E7E8D"/>
    <w:rsid w:val="008F272F"/>
    <w:rsid w:val="008F4451"/>
    <w:rsid w:val="008F5371"/>
    <w:rsid w:val="00901637"/>
    <w:rsid w:val="00902E1F"/>
    <w:rsid w:val="00903CF1"/>
    <w:rsid w:val="0090552B"/>
    <w:rsid w:val="00905AE4"/>
    <w:rsid w:val="00906247"/>
    <w:rsid w:val="00906676"/>
    <w:rsid w:val="009072CE"/>
    <w:rsid w:val="00907C56"/>
    <w:rsid w:val="00907DBC"/>
    <w:rsid w:val="00912A56"/>
    <w:rsid w:val="00914DEE"/>
    <w:rsid w:val="00915711"/>
    <w:rsid w:val="00916037"/>
    <w:rsid w:val="00920A2E"/>
    <w:rsid w:val="0092172A"/>
    <w:rsid w:val="00922D35"/>
    <w:rsid w:val="00924E2D"/>
    <w:rsid w:val="00925B19"/>
    <w:rsid w:val="0092753B"/>
    <w:rsid w:val="00931202"/>
    <w:rsid w:val="009319B1"/>
    <w:rsid w:val="00934309"/>
    <w:rsid w:val="0093502F"/>
    <w:rsid w:val="009354AB"/>
    <w:rsid w:val="00935F92"/>
    <w:rsid w:val="009367D2"/>
    <w:rsid w:val="00936D37"/>
    <w:rsid w:val="00936FE7"/>
    <w:rsid w:val="00941A88"/>
    <w:rsid w:val="00941F45"/>
    <w:rsid w:val="00943159"/>
    <w:rsid w:val="00943784"/>
    <w:rsid w:val="009455D9"/>
    <w:rsid w:val="00946908"/>
    <w:rsid w:val="00947EFB"/>
    <w:rsid w:val="009544F5"/>
    <w:rsid w:val="0095635E"/>
    <w:rsid w:val="00956BB1"/>
    <w:rsid w:val="00956F1E"/>
    <w:rsid w:val="009571A4"/>
    <w:rsid w:val="0095757C"/>
    <w:rsid w:val="00960E76"/>
    <w:rsid w:val="00960F7B"/>
    <w:rsid w:val="009615BF"/>
    <w:rsid w:val="00961E80"/>
    <w:rsid w:val="00963129"/>
    <w:rsid w:val="00964749"/>
    <w:rsid w:val="00964A67"/>
    <w:rsid w:val="00967A45"/>
    <w:rsid w:val="00970EF4"/>
    <w:rsid w:val="009712D9"/>
    <w:rsid w:val="00971941"/>
    <w:rsid w:val="00974FB5"/>
    <w:rsid w:val="00977279"/>
    <w:rsid w:val="0097744C"/>
    <w:rsid w:val="00977851"/>
    <w:rsid w:val="00980166"/>
    <w:rsid w:val="00980417"/>
    <w:rsid w:val="00981D2C"/>
    <w:rsid w:val="00984849"/>
    <w:rsid w:val="0099166B"/>
    <w:rsid w:val="009922D1"/>
    <w:rsid w:val="009967C5"/>
    <w:rsid w:val="00997F29"/>
    <w:rsid w:val="009A1F6F"/>
    <w:rsid w:val="009A26B4"/>
    <w:rsid w:val="009A3352"/>
    <w:rsid w:val="009A3409"/>
    <w:rsid w:val="009A358D"/>
    <w:rsid w:val="009A4587"/>
    <w:rsid w:val="009A5EA7"/>
    <w:rsid w:val="009A65A4"/>
    <w:rsid w:val="009A7C1D"/>
    <w:rsid w:val="009A7E03"/>
    <w:rsid w:val="009B033B"/>
    <w:rsid w:val="009B07C3"/>
    <w:rsid w:val="009B2D51"/>
    <w:rsid w:val="009B2DDB"/>
    <w:rsid w:val="009B3EC2"/>
    <w:rsid w:val="009B479D"/>
    <w:rsid w:val="009B47E4"/>
    <w:rsid w:val="009B4B6B"/>
    <w:rsid w:val="009B5CC1"/>
    <w:rsid w:val="009C0871"/>
    <w:rsid w:val="009C2C07"/>
    <w:rsid w:val="009C3849"/>
    <w:rsid w:val="009C5269"/>
    <w:rsid w:val="009C5285"/>
    <w:rsid w:val="009C6315"/>
    <w:rsid w:val="009C7A6F"/>
    <w:rsid w:val="009D0643"/>
    <w:rsid w:val="009D1AE2"/>
    <w:rsid w:val="009D2A71"/>
    <w:rsid w:val="009D381F"/>
    <w:rsid w:val="009D4919"/>
    <w:rsid w:val="009D5D16"/>
    <w:rsid w:val="009D6D9C"/>
    <w:rsid w:val="009D6DED"/>
    <w:rsid w:val="009D7A0B"/>
    <w:rsid w:val="009E159E"/>
    <w:rsid w:val="009E24B9"/>
    <w:rsid w:val="009E2B20"/>
    <w:rsid w:val="009E43C2"/>
    <w:rsid w:val="009E5849"/>
    <w:rsid w:val="009E59F3"/>
    <w:rsid w:val="009E7271"/>
    <w:rsid w:val="009F0CBA"/>
    <w:rsid w:val="009F10E4"/>
    <w:rsid w:val="009F156F"/>
    <w:rsid w:val="009F29B5"/>
    <w:rsid w:val="009F3C61"/>
    <w:rsid w:val="009F52C1"/>
    <w:rsid w:val="009F542B"/>
    <w:rsid w:val="009F65AB"/>
    <w:rsid w:val="009F6D8E"/>
    <w:rsid w:val="00A008C3"/>
    <w:rsid w:val="00A01467"/>
    <w:rsid w:val="00A01A32"/>
    <w:rsid w:val="00A0238F"/>
    <w:rsid w:val="00A03756"/>
    <w:rsid w:val="00A039AB"/>
    <w:rsid w:val="00A03FB3"/>
    <w:rsid w:val="00A0467D"/>
    <w:rsid w:val="00A04E12"/>
    <w:rsid w:val="00A05A9B"/>
    <w:rsid w:val="00A06322"/>
    <w:rsid w:val="00A11407"/>
    <w:rsid w:val="00A1149A"/>
    <w:rsid w:val="00A1158C"/>
    <w:rsid w:val="00A11612"/>
    <w:rsid w:val="00A1183A"/>
    <w:rsid w:val="00A11AFD"/>
    <w:rsid w:val="00A12F5D"/>
    <w:rsid w:val="00A14CA4"/>
    <w:rsid w:val="00A15049"/>
    <w:rsid w:val="00A16561"/>
    <w:rsid w:val="00A2047F"/>
    <w:rsid w:val="00A21C69"/>
    <w:rsid w:val="00A22426"/>
    <w:rsid w:val="00A231C9"/>
    <w:rsid w:val="00A242FA"/>
    <w:rsid w:val="00A276AA"/>
    <w:rsid w:val="00A27A32"/>
    <w:rsid w:val="00A308CA"/>
    <w:rsid w:val="00A30B9F"/>
    <w:rsid w:val="00A31C95"/>
    <w:rsid w:val="00A33850"/>
    <w:rsid w:val="00A33CBF"/>
    <w:rsid w:val="00A347E9"/>
    <w:rsid w:val="00A352CE"/>
    <w:rsid w:val="00A355B1"/>
    <w:rsid w:val="00A35F3C"/>
    <w:rsid w:val="00A37ED5"/>
    <w:rsid w:val="00A41AC4"/>
    <w:rsid w:val="00A43493"/>
    <w:rsid w:val="00A437C5"/>
    <w:rsid w:val="00A43EE6"/>
    <w:rsid w:val="00A448C9"/>
    <w:rsid w:val="00A458BD"/>
    <w:rsid w:val="00A478B9"/>
    <w:rsid w:val="00A47B46"/>
    <w:rsid w:val="00A507A5"/>
    <w:rsid w:val="00A50838"/>
    <w:rsid w:val="00A50C05"/>
    <w:rsid w:val="00A51AF5"/>
    <w:rsid w:val="00A5257C"/>
    <w:rsid w:val="00A57736"/>
    <w:rsid w:val="00A5781E"/>
    <w:rsid w:val="00A620A5"/>
    <w:rsid w:val="00A62461"/>
    <w:rsid w:val="00A63E6C"/>
    <w:rsid w:val="00A63E72"/>
    <w:rsid w:val="00A649CB"/>
    <w:rsid w:val="00A64E56"/>
    <w:rsid w:val="00A6574D"/>
    <w:rsid w:val="00A673BA"/>
    <w:rsid w:val="00A73A3A"/>
    <w:rsid w:val="00A73DAE"/>
    <w:rsid w:val="00A742E9"/>
    <w:rsid w:val="00A76AFA"/>
    <w:rsid w:val="00A76BBC"/>
    <w:rsid w:val="00A77D41"/>
    <w:rsid w:val="00A80E3B"/>
    <w:rsid w:val="00A81342"/>
    <w:rsid w:val="00A816AB"/>
    <w:rsid w:val="00A82E74"/>
    <w:rsid w:val="00A836D4"/>
    <w:rsid w:val="00A836DE"/>
    <w:rsid w:val="00A83CC1"/>
    <w:rsid w:val="00A8676B"/>
    <w:rsid w:val="00A875A7"/>
    <w:rsid w:val="00A87A0A"/>
    <w:rsid w:val="00A87BCF"/>
    <w:rsid w:val="00A9186B"/>
    <w:rsid w:val="00A91888"/>
    <w:rsid w:val="00A92BC9"/>
    <w:rsid w:val="00A94480"/>
    <w:rsid w:val="00A95740"/>
    <w:rsid w:val="00AA1428"/>
    <w:rsid w:val="00AA22E4"/>
    <w:rsid w:val="00AA57BA"/>
    <w:rsid w:val="00AA6369"/>
    <w:rsid w:val="00AA7380"/>
    <w:rsid w:val="00AB01BE"/>
    <w:rsid w:val="00AB1876"/>
    <w:rsid w:val="00AB2742"/>
    <w:rsid w:val="00AB2D5B"/>
    <w:rsid w:val="00AB2E5F"/>
    <w:rsid w:val="00AB350D"/>
    <w:rsid w:val="00AB499E"/>
    <w:rsid w:val="00AB4C6E"/>
    <w:rsid w:val="00AB5636"/>
    <w:rsid w:val="00AB6197"/>
    <w:rsid w:val="00AB705B"/>
    <w:rsid w:val="00AC0380"/>
    <w:rsid w:val="00AC0F72"/>
    <w:rsid w:val="00AC18E9"/>
    <w:rsid w:val="00AC1B0A"/>
    <w:rsid w:val="00AC4E71"/>
    <w:rsid w:val="00AC5152"/>
    <w:rsid w:val="00AC5663"/>
    <w:rsid w:val="00AC5A09"/>
    <w:rsid w:val="00AC5C15"/>
    <w:rsid w:val="00AC7422"/>
    <w:rsid w:val="00AC767B"/>
    <w:rsid w:val="00AC79FD"/>
    <w:rsid w:val="00AD2270"/>
    <w:rsid w:val="00AD26A4"/>
    <w:rsid w:val="00AD26AE"/>
    <w:rsid w:val="00AD2D0C"/>
    <w:rsid w:val="00AD4A0E"/>
    <w:rsid w:val="00AD57F4"/>
    <w:rsid w:val="00AD57F7"/>
    <w:rsid w:val="00AD68C8"/>
    <w:rsid w:val="00AE0067"/>
    <w:rsid w:val="00AE03D2"/>
    <w:rsid w:val="00AE1888"/>
    <w:rsid w:val="00AE19FF"/>
    <w:rsid w:val="00AE2107"/>
    <w:rsid w:val="00AE26F8"/>
    <w:rsid w:val="00AE2F77"/>
    <w:rsid w:val="00AE37C3"/>
    <w:rsid w:val="00AE43CD"/>
    <w:rsid w:val="00AE44A1"/>
    <w:rsid w:val="00AE4905"/>
    <w:rsid w:val="00AE4A30"/>
    <w:rsid w:val="00AE61E2"/>
    <w:rsid w:val="00AE65DF"/>
    <w:rsid w:val="00AE7092"/>
    <w:rsid w:val="00AE7955"/>
    <w:rsid w:val="00AF1795"/>
    <w:rsid w:val="00AF38B5"/>
    <w:rsid w:val="00AF3C3B"/>
    <w:rsid w:val="00AF47DB"/>
    <w:rsid w:val="00AF607D"/>
    <w:rsid w:val="00AF6225"/>
    <w:rsid w:val="00AF6540"/>
    <w:rsid w:val="00AF67E6"/>
    <w:rsid w:val="00B0123D"/>
    <w:rsid w:val="00B04327"/>
    <w:rsid w:val="00B05A5E"/>
    <w:rsid w:val="00B11218"/>
    <w:rsid w:val="00B1159C"/>
    <w:rsid w:val="00B12A09"/>
    <w:rsid w:val="00B1381F"/>
    <w:rsid w:val="00B13926"/>
    <w:rsid w:val="00B13DF2"/>
    <w:rsid w:val="00B15BA2"/>
    <w:rsid w:val="00B15FCB"/>
    <w:rsid w:val="00B16506"/>
    <w:rsid w:val="00B166D7"/>
    <w:rsid w:val="00B2097C"/>
    <w:rsid w:val="00B21CA8"/>
    <w:rsid w:val="00B22758"/>
    <w:rsid w:val="00B30AB4"/>
    <w:rsid w:val="00B3165A"/>
    <w:rsid w:val="00B332C3"/>
    <w:rsid w:val="00B346A4"/>
    <w:rsid w:val="00B34E72"/>
    <w:rsid w:val="00B36E67"/>
    <w:rsid w:val="00B3798D"/>
    <w:rsid w:val="00B37E0D"/>
    <w:rsid w:val="00B403A1"/>
    <w:rsid w:val="00B4064F"/>
    <w:rsid w:val="00B40A76"/>
    <w:rsid w:val="00B426B4"/>
    <w:rsid w:val="00B4295D"/>
    <w:rsid w:val="00B430B6"/>
    <w:rsid w:val="00B4358B"/>
    <w:rsid w:val="00B438FE"/>
    <w:rsid w:val="00B43D35"/>
    <w:rsid w:val="00B449ED"/>
    <w:rsid w:val="00B46EC2"/>
    <w:rsid w:val="00B47668"/>
    <w:rsid w:val="00B47F80"/>
    <w:rsid w:val="00B52171"/>
    <w:rsid w:val="00B5443C"/>
    <w:rsid w:val="00B54FA0"/>
    <w:rsid w:val="00B55032"/>
    <w:rsid w:val="00B56B0A"/>
    <w:rsid w:val="00B56B26"/>
    <w:rsid w:val="00B60130"/>
    <w:rsid w:val="00B625C1"/>
    <w:rsid w:val="00B62844"/>
    <w:rsid w:val="00B6334F"/>
    <w:rsid w:val="00B6349E"/>
    <w:rsid w:val="00B649CA"/>
    <w:rsid w:val="00B65D22"/>
    <w:rsid w:val="00B662B7"/>
    <w:rsid w:val="00B66904"/>
    <w:rsid w:val="00B67B99"/>
    <w:rsid w:val="00B67CCD"/>
    <w:rsid w:val="00B73799"/>
    <w:rsid w:val="00B73F80"/>
    <w:rsid w:val="00B74416"/>
    <w:rsid w:val="00B758E5"/>
    <w:rsid w:val="00B7769B"/>
    <w:rsid w:val="00B778D4"/>
    <w:rsid w:val="00B77F1D"/>
    <w:rsid w:val="00B81F80"/>
    <w:rsid w:val="00B8264D"/>
    <w:rsid w:val="00B826CF"/>
    <w:rsid w:val="00B82851"/>
    <w:rsid w:val="00B837BC"/>
    <w:rsid w:val="00B839D3"/>
    <w:rsid w:val="00B83A2E"/>
    <w:rsid w:val="00B84841"/>
    <w:rsid w:val="00B854B8"/>
    <w:rsid w:val="00B85C0A"/>
    <w:rsid w:val="00B8753A"/>
    <w:rsid w:val="00B87BBD"/>
    <w:rsid w:val="00B90C1D"/>
    <w:rsid w:val="00B90EEB"/>
    <w:rsid w:val="00B91212"/>
    <w:rsid w:val="00B934D1"/>
    <w:rsid w:val="00B94292"/>
    <w:rsid w:val="00B94AA2"/>
    <w:rsid w:val="00B95F54"/>
    <w:rsid w:val="00B967E6"/>
    <w:rsid w:val="00B972E4"/>
    <w:rsid w:val="00BA00D2"/>
    <w:rsid w:val="00BA1E1D"/>
    <w:rsid w:val="00BA2245"/>
    <w:rsid w:val="00BA324F"/>
    <w:rsid w:val="00BA345A"/>
    <w:rsid w:val="00BA35A3"/>
    <w:rsid w:val="00BA5BD1"/>
    <w:rsid w:val="00BA66DA"/>
    <w:rsid w:val="00BA69EE"/>
    <w:rsid w:val="00BA6A14"/>
    <w:rsid w:val="00BA6E50"/>
    <w:rsid w:val="00BB12F4"/>
    <w:rsid w:val="00BB13CA"/>
    <w:rsid w:val="00BB14CF"/>
    <w:rsid w:val="00BB166E"/>
    <w:rsid w:val="00BB2ADA"/>
    <w:rsid w:val="00BB392C"/>
    <w:rsid w:val="00BB5844"/>
    <w:rsid w:val="00BB6DDC"/>
    <w:rsid w:val="00BC065B"/>
    <w:rsid w:val="00BC0CF8"/>
    <w:rsid w:val="00BC12B4"/>
    <w:rsid w:val="00BC19E6"/>
    <w:rsid w:val="00BC2F88"/>
    <w:rsid w:val="00BC3494"/>
    <w:rsid w:val="00BC40C3"/>
    <w:rsid w:val="00BC41B9"/>
    <w:rsid w:val="00BC6100"/>
    <w:rsid w:val="00BC6F52"/>
    <w:rsid w:val="00BD0328"/>
    <w:rsid w:val="00BD1789"/>
    <w:rsid w:val="00BD28D8"/>
    <w:rsid w:val="00BD35F4"/>
    <w:rsid w:val="00BD42E0"/>
    <w:rsid w:val="00BD5298"/>
    <w:rsid w:val="00BD555A"/>
    <w:rsid w:val="00BD5CC6"/>
    <w:rsid w:val="00BD634A"/>
    <w:rsid w:val="00BD7DE1"/>
    <w:rsid w:val="00BE043A"/>
    <w:rsid w:val="00BE04CB"/>
    <w:rsid w:val="00BE246F"/>
    <w:rsid w:val="00BE31C2"/>
    <w:rsid w:val="00BE347D"/>
    <w:rsid w:val="00BE43A7"/>
    <w:rsid w:val="00BE633C"/>
    <w:rsid w:val="00BE70CA"/>
    <w:rsid w:val="00BF08C1"/>
    <w:rsid w:val="00BF128D"/>
    <w:rsid w:val="00BF3270"/>
    <w:rsid w:val="00BF5865"/>
    <w:rsid w:val="00BF5BCD"/>
    <w:rsid w:val="00BF659A"/>
    <w:rsid w:val="00BF7100"/>
    <w:rsid w:val="00BF7D96"/>
    <w:rsid w:val="00C01002"/>
    <w:rsid w:val="00C01895"/>
    <w:rsid w:val="00C01A54"/>
    <w:rsid w:val="00C032B7"/>
    <w:rsid w:val="00C036C3"/>
    <w:rsid w:val="00C0556A"/>
    <w:rsid w:val="00C066EB"/>
    <w:rsid w:val="00C07475"/>
    <w:rsid w:val="00C07880"/>
    <w:rsid w:val="00C07EA2"/>
    <w:rsid w:val="00C10058"/>
    <w:rsid w:val="00C11434"/>
    <w:rsid w:val="00C13F68"/>
    <w:rsid w:val="00C14FC7"/>
    <w:rsid w:val="00C15AF5"/>
    <w:rsid w:val="00C21000"/>
    <w:rsid w:val="00C219BC"/>
    <w:rsid w:val="00C243DF"/>
    <w:rsid w:val="00C25DAE"/>
    <w:rsid w:val="00C270BE"/>
    <w:rsid w:val="00C30D12"/>
    <w:rsid w:val="00C31FFB"/>
    <w:rsid w:val="00C32099"/>
    <w:rsid w:val="00C322AD"/>
    <w:rsid w:val="00C326D9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CD2"/>
    <w:rsid w:val="00C416DA"/>
    <w:rsid w:val="00C41BB6"/>
    <w:rsid w:val="00C423A7"/>
    <w:rsid w:val="00C4306E"/>
    <w:rsid w:val="00C46C09"/>
    <w:rsid w:val="00C47077"/>
    <w:rsid w:val="00C508BF"/>
    <w:rsid w:val="00C52AC5"/>
    <w:rsid w:val="00C52CF0"/>
    <w:rsid w:val="00C52F04"/>
    <w:rsid w:val="00C53CDB"/>
    <w:rsid w:val="00C55FC5"/>
    <w:rsid w:val="00C5668C"/>
    <w:rsid w:val="00C568FC"/>
    <w:rsid w:val="00C569A5"/>
    <w:rsid w:val="00C56CDE"/>
    <w:rsid w:val="00C5764E"/>
    <w:rsid w:val="00C671CD"/>
    <w:rsid w:val="00C67D04"/>
    <w:rsid w:val="00C7019C"/>
    <w:rsid w:val="00C7128A"/>
    <w:rsid w:val="00C7202D"/>
    <w:rsid w:val="00C72397"/>
    <w:rsid w:val="00C73527"/>
    <w:rsid w:val="00C74580"/>
    <w:rsid w:val="00C749EC"/>
    <w:rsid w:val="00C74EC3"/>
    <w:rsid w:val="00C75242"/>
    <w:rsid w:val="00C764D0"/>
    <w:rsid w:val="00C770BA"/>
    <w:rsid w:val="00C80B12"/>
    <w:rsid w:val="00C823DF"/>
    <w:rsid w:val="00C83F82"/>
    <w:rsid w:val="00C84714"/>
    <w:rsid w:val="00C857BF"/>
    <w:rsid w:val="00C86D8B"/>
    <w:rsid w:val="00C86EBC"/>
    <w:rsid w:val="00C87A6D"/>
    <w:rsid w:val="00C87CB6"/>
    <w:rsid w:val="00C926F0"/>
    <w:rsid w:val="00C9391C"/>
    <w:rsid w:val="00C948DC"/>
    <w:rsid w:val="00C953A3"/>
    <w:rsid w:val="00C953CA"/>
    <w:rsid w:val="00C95445"/>
    <w:rsid w:val="00C95A3C"/>
    <w:rsid w:val="00C96908"/>
    <w:rsid w:val="00C96EF9"/>
    <w:rsid w:val="00C97226"/>
    <w:rsid w:val="00C973DA"/>
    <w:rsid w:val="00CA05E5"/>
    <w:rsid w:val="00CA100D"/>
    <w:rsid w:val="00CA334D"/>
    <w:rsid w:val="00CA4074"/>
    <w:rsid w:val="00CA4A4D"/>
    <w:rsid w:val="00CA4CA6"/>
    <w:rsid w:val="00CA58F2"/>
    <w:rsid w:val="00CA6A3E"/>
    <w:rsid w:val="00CA7366"/>
    <w:rsid w:val="00CB2280"/>
    <w:rsid w:val="00CB42D8"/>
    <w:rsid w:val="00CB504B"/>
    <w:rsid w:val="00CB57AE"/>
    <w:rsid w:val="00CB6895"/>
    <w:rsid w:val="00CB6DD9"/>
    <w:rsid w:val="00CB75E1"/>
    <w:rsid w:val="00CB773E"/>
    <w:rsid w:val="00CC04AC"/>
    <w:rsid w:val="00CC2541"/>
    <w:rsid w:val="00CC4DF9"/>
    <w:rsid w:val="00CC5337"/>
    <w:rsid w:val="00CC6181"/>
    <w:rsid w:val="00CC79CA"/>
    <w:rsid w:val="00CD15DB"/>
    <w:rsid w:val="00CD1C5A"/>
    <w:rsid w:val="00CD1EEB"/>
    <w:rsid w:val="00CD2C40"/>
    <w:rsid w:val="00CD3BFE"/>
    <w:rsid w:val="00CD3CA9"/>
    <w:rsid w:val="00CD5E50"/>
    <w:rsid w:val="00CD6485"/>
    <w:rsid w:val="00CD766F"/>
    <w:rsid w:val="00CE0A88"/>
    <w:rsid w:val="00CE1FD0"/>
    <w:rsid w:val="00CE4794"/>
    <w:rsid w:val="00CE698B"/>
    <w:rsid w:val="00CF08B4"/>
    <w:rsid w:val="00CF2681"/>
    <w:rsid w:val="00CF2F68"/>
    <w:rsid w:val="00CF3876"/>
    <w:rsid w:val="00CF62D8"/>
    <w:rsid w:val="00D00248"/>
    <w:rsid w:val="00D002E0"/>
    <w:rsid w:val="00D005C6"/>
    <w:rsid w:val="00D01057"/>
    <w:rsid w:val="00D02952"/>
    <w:rsid w:val="00D02E04"/>
    <w:rsid w:val="00D03783"/>
    <w:rsid w:val="00D05086"/>
    <w:rsid w:val="00D05ABD"/>
    <w:rsid w:val="00D066EA"/>
    <w:rsid w:val="00D070F3"/>
    <w:rsid w:val="00D10365"/>
    <w:rsid w:val="00D104DA"/>
    <w:rsid w:val="00D10608"/>
    <w:rsid w:val="00D112D8"/>
    <w:rsid w:val="00D11393"/>
    <w:rsid w:val="00D116C9"/>
    <w:rsid w:val="00D137E3"/>
    <w:rsid w:val="00D168BD"/>
    <w:rsid w:val="00D16D77"/>
    <w:rsid w:val="00D17662"/>
    <w:rsid w:val="00D2073D"/>
    <w:rsid w:val="00D20CA5"/>
    <w:rsid w:val="00D214DE"/>
    <w:rsid w:val="00D234D4"/>
    <w:rsid w:val="00D24189"/>
    <w:rsid w:val="00D24DA9"/>
    <w:rsid w:val="00D2547F"/>
    <w:rsid w:val="00D2554E"/>
    <w:rsid w:val="00D25799"/>
    <w:rsid w:val="00D27AC7"/>
    <w:rsid w:val="00D303FE"/>
    <w:rsid w:val="00D32063"/>
    <w:rsid w:val="00D32A96"/>
    <w:rsid w:val="00D32C2E"/>
    <w:rsid w:val="00D33813"/>
    <w:rsid w:val="00D355E6"/>
    <w:rsid w:val="00D35B16"/>
    <w:rsid w:val="00D35FA3"/>
    <w:rsid w:val="00D36883"/>
    <w:rsid w:val="00D377EA"/>
    <w:rsid w:val="00D40BC6"/>
    <w:rsid w:val="00D4215F"/>
    <w:rsid w:val="00D43251"/>
    <w:rsid w:val="00D43CFB"/>
    <w:rsid w:val="00D45929"/>
    <w:rsid w:val="00D461AD"/>
    <w:rsid w:val="00D46665"/>
    <w:rsid w:val="00D46E44"/>
    <w:rsid w:val="00D477AD"/>
    <w:rsid w:val="00D54024"/>
    <w:rsid w:val="00D540BA"/>
    <w:rsid w:val="00D552E6"/>
    <w:rsid w:val="00D557B6"/>
    <w:rsid w:val="00D55907"/>
    <w:rsid w:val="00D5743B"/>
    <w:rsid w:val="00D60CA0"/>
    <w:rsid w:val="00D61C0B"/>
    <w:rsid w:val="00D620DA"/>
    <w:rsid w:val="00D626E5"/>
    <w:rsid w:val="00D64FA0"/>
    <w:rsid w:val="00D650DE"/>
    <w:rsid w:val="00D67C92"/>
    <w:rsid w:val="00D7053E"/>
    <w:rsid w:val="00D70746"/>
    <w:rsid w:val="00D716BB"/>
    <w:rsid w:val="00D716DE"/>
    <w:rsid w:val="00D71B59"/>
    <w:rsid w:val="00D73A00"/>
    <w:rsid w:val="00D7419C"/>
    <w:rsid w:val="00D74580"/>
    <w:rsid w:val="00D7570E"/>
    <w:rsid w:val="00D76844"/>
    <w:rsid w:val="00D7725F"/>
    <w:rsid w:val="00D77C31"/>
    <w:rsid w:val="00D77C47"/>
    <w:rsid w:val="00D80ABB"/>
    <w:rsid w:val="00D80CFA"/>
    <w:rsid w:val="00D818FB"/>
    <w:rsid w:val="00D838A4"/>
    <w:rsid w:val="00D839AA"/>
    <w:rsid w:val="00D85627"/>
    <w:rsid w:val="00D8599A"/>
    <w:rsid w:val="00D859D3"/>
    <w:rsid w:val="00D87A4E"/>
    <w:rsid w:val="00D90D58"/>
    <w:rsid w:val="00D94146"/>
    <w:rsid w:val="00D94DF8"/>
    <w:rsid w:val="00D95C1E"/>
    <w:rsid w:val="00D96D81"/>
    <w:rsid w:val="00D96FBE"/>
    <w:rsid w:val="00DA1365"/>
    <w:rsid w:val="00DA18E8"/>
    <w:rsid w:val="00DA1B59"/>
    <w:rsid w:val="00DA1F22"/>
    <w:rsid w:val="00DA249E"/>
    <w:rsid w:val="00DA341D"/>
    <w:rsid w:val="00DA405C"/>
    <w:rsid w:val="00DA49A8"/>
    <w:rsid w:val="00DA4CE6"/>
    <w:rsid w:val="00DA5DEE"/>
    <w:rsid w:val="00DA70A6"/>
    <w:rsid w:val="00DA75A9"/>
    <w:rsid w:val="00DB0231"/>
    <w:rsid w:val="00DB1560"/>
    <w:rsid w:val="00DB2D6C"/>
    <w:rsid w:val="00DB4AC4"/>
    <w:rsid w:val="00DB4ED0"/>
    <w:rsid w:val="00DB5272"/>
    <w:rsid w:val="00DB61F9"/>
    <w:rsid w:val="00DB746D"/>
    <w:rsid w:val="00DB76ED"/>
    <w:rsid w:val="00DB7C1D"/>
    <w:rsid w:val="00DC1B6F"/>
    <w:rsid w:val="00DC1D1F"/>
    <w:rsid w:val="00DC2B54"/>
    <w:rsid w:val="00DC2CBD"/>
    <w:rsid w:val="00DC6D58"/>
    <w:rsid w:val="00DC78FD"/>
    <w:rsid w:val="00DD2D16"/>
    <w:rsid w:val="00DD431B"/>
    <w:rsid w:val="00DD43A5"/>
    <w:rsid w:val="00DD4EE2"/>
    <w:rsid w:val="00DD64C0"/>
    <w:rsid w:val="00DD7DA7"/>
    <w:rsid w:val="00DE1675"/>
    <w:rsid w:val="00DE1BAD"/>
    <w:rsid w:val="00DE222B"/>
    <w:rsid w:val="00DE255B"/>
    <w:rsid w:val="00DE3E79"/>
    <w:rsid w:val="00DE40F7"/>
    <w:rsid w:val="00DE42CB"/>
    <w:rsid w:val="00DE4E7E"/>
    <w:rsid w:val="00DE6D68"/>
    <w:rsid w:val="00DE760E"/>
    <w:rsid w:val="00DF0BB9"/>
    <w:rsid w:val="00DF0FC2"/>
    <w:rsid w:val="00DF147E"/>
    <w:rsid w:val="00DF1EBD"/>
    <w:rsid w:val="00DF278B"/>
    <w:rsid w:val="00DF3E54"/>
    <w:rsid w:val="00DF4DB9"/>
    <w:rsid w:val="00DF766A"/>
    <w:rsid w:val="00E00B0D"/>
    <w:rsid w:val="00E01511"/>
    <w:rsid w:val="00E01E69"/>
    <w:rsid w:val="00E02009"/>
    <w:rsid w:val="00E02B9F"/>
    <w:rsid w:val="00E02F64"/>
    <w:rsid w:val="00E05499"/>
    <w:rsid w:val="00E108A2"/>
    <w:rsid w:val="00E10EDD"/>
    <w:rsid w:val="00E11063"/>
    <w:rsid w:val="00E13171"/>
    <w:rsid w:val="00E132EA"/>
    <w:rsid w:val="00E13BBC"/>
    <w:rsid w:val="00E141A9"/>
    <w:rsid w:val="00E15E79"/>
    <w:rsid w:val="00E20587"/>
    <w:rsid w:val="00E20C1F"/>
    <w:rsid w:val="00E235A5"/>
    <w:rsid w:val="00E239D0"/>
    <w:rsid w:val="00E25237"/>
    <w:rsid w:val="00E2554A"/>
    <w:rsid w:val="00E3155C"/>
    <w:rsid w:val="00E3316D"/>
    <w:rsid w:val="00E357B7"/>
    <w:rsid w:val="00E3724D"/>
    <w:rsid w:val="00E37470"/>
    <w:rsid w:val="00E37611"/>
    <w:rsid w:val="00E4037F"/>
    <w:rsid w:val="00E40CCC"/>
    <w:rsid w:val="00E41A41"/>
    <w:rsid w:val="00E41CA5"/>
    <w:rsid w:val="00E4205F"/>
    <w:rsid w:val="00E420FB"/>
    <w:rsid w:val="00E42499"/>
    <w:rsid w:val="00E42C76"/>
    <w:rsid w:val="00E43553"/>
    <w:rsid w:val="00E443A7"/>
    <w:rsid w:val="00E4534A"/>
    <w:rsid w:val="00E472F0"/>
    <w:rsid w:val="00E475C8"/>
    <w:rsid w:val="00E51194"/>
    <w:rsid w:val="00E51B31"/>
    <w:rsid w:val="00E54213"/>
    <w:rsid w:val="00E54579"/>
    <w:rsid w:val="00E54D9B"/>
    <w:rsid w:val="00E562AB"/>
    <w:rsid w:val="00E604C2"/>
    <w:rsid w:val="00E6065B"/>
    <w:rsid w:val="00E61812"/>
    <w:rsid w:val="00E623B6"/>
    <w:rsid w:val="00E6282B"/>
    <w:rsid w:val="00E63D72"/>
    <w:rsid w:val="00E64C0F"/>
    <w:rsid w:val="00E659D7"/>
    <w:rsid w:val="00E6657B"/>
    <w:rsid w:val="00E665CA"/>
    <w:rsid w:val="00E70178"/>
    <w:rsid w:val="00E70EA3"/>
    <w:rsid w:val="00E71B0B"/>
    <w:rsid w:val="00E71D01"/>
    <w:rsid w:val="00E7415C"/>
    <w:rsid w:val="00E7532B"/>
    <w:rsid w:val="00E75852"/>
    <w:rsid w:val="00E75E1E"/>
    <w:rsid w:val="00E77999"/>
    <w:rsid w:val="00E77B78"/>
    <w:rsid w:val="00E81B46"/>
    <w:rsid w:val="00E81EB5"/>
    <w:rsid w:val="00E82F8C"/>
    <w:rsid w:val="00E835C4"/>
    <w:rsid w:val="00E839CB"/>
    <w:rsid w:val="00E83BD4"/>
    <w:rsid w:val="00E84EE4"/>
    <w:rsid w:val="00E84F09"/>
    <w:rsid w:val="00E8503D"/>
    <w:rsid w:val="00E871F2"/>
    <w:rsid w:val="00E872E9"/>
    <w:rsid w:val="00E917DE"/>
    <w:rsid w:val="00E94A59"/>
    <w:rsid w:val="00E96738"/>
    <w:rsid w:val="00E97806"/>
    <w:rsid w:val="00EA0A07"/>
    <w:rsid w:val="00EA2547"/>
    <w:rsid w:val="00EA25FD"/>
    <w:rsid w:val="00EA2857"/>
    <w:rsid w:val="00EA2CE8"/>
    <w:rsid w:val="00EA2D74"/>
    <w:rsid w:val="00EA4254"/>
    <w:rsid w:val="00EA46C9"/>
    <w:rsid w:val="00EA4DE3"/>
    <w:rsid w:val="00EA7726"/>
    <w:rsid w:val="00EB1FA4"/>
    <w:rsid w:val="00EB3CBC"/>
    <w:rsid w:val="00EB3DC1"/>
    <w:rsid w:val="00EB4643"/>
    <w:rsid w:val="00EB4BA3"/>
    <w:rsid w:val="00EB4CE0"/>
    <w:rsid w:val="00EB54B2"/>
    <w:rsid w:val="00EB7360"/>
    <w:rsid w:val="00EC06AE"/>
    <w:rsid w:val="00EC1D01"/>
    <w:rsid w:val="00EC2858"/>
    <w:rsid w:val="00EC438D"/>
    <w:rsid w:val="00EC4A1F"/>
    <w:rsid w:val="00EC7417"/>
    <w:rsid w:val="00ED06FE"/>
    <w:rsid w:val="00ED0D17"/>
    <w:rsid w:val="00ED2DCA"/>
    <w:rsid w:val="00ED3C44"/>
    <w:rsid w:val="00ED6929"/>
    <w:rsid w:val="00ED7027"/>
    <w:rsid w:val="00ED7DC5"/>
    <w:rsid w:val="00EE05DB"/>
    <w:rsid w:val="00EE071D"/>
    <w:rsid w:val="00EE15AC"/>
    <w:rsid w:val="00EE18D8"/>
    <w:rsid w:val="00EE31E5"/>
    <w:rsid w:val="00EE4123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15B5"/>
    <w:rsid w:val="00EF2B7C"/>
    <w:rsid w:val="00EF3134"/>
    <w:rsid w:val="00EF4AA9"/>
    <w:rsid w:val="00EF5F3A"/>
    <w:rsid w:val="00EF644C"/>
    <w:rsid w:val="00F0078C"/>
    <w:rsid w:val="00F0083E"/>
    <w:rsid w:val="00F009A1"/>
    <w:rsid w:val="00F02366"/>
    <w:rsid w:val="00F02E1A"/>
    <w:rsid w:val="00F02E24"/>
    <w:rsid w:val="00F03D29"/>
    <w:rsid w:val="00F03E31"/>
    <w:rsid w:val="00F05B33"/>
    <w:rsid w:val="00F06035"/>
    <w:rsid w:val="00F07D3C"/>
    <w:rsid w:val="00F10128"/>
    <w:rsid w:val="00F102BE"/>
    <w:rsid w:val="00F12C45"/>
    <w:rsid w:val="00F13526"/>
    <w:rsid w:val="00F1597F"/>
    <w:rsid w:val="00F1660F"/>
    <w:rsid w:val="00F16B50"/>
    <w:rsid w:val="00F16CE0"/>
    <w:rsid w:val="00F173B4"/>
    <w:rsid w:val="00F17D26"/>
    <w:rsid w:val="00F17E1C"/>
    <w:rsid w:val="00F20879"/>
    <w:rsid w:val="00F21F3A"/>
    <w:rsid w:val="00F2257D"/>
    <w:rsid w:val="00F24245"/>
    <w:rsid w:val="00F24A1B"/>
    <w:rsid w:val="00F25141"/>
    <w:rsid w:val="00F269E6"/>
    <w:rsid w:val="00F270A9"/>
    <w:rsid w:val="00F30107"/>
    <w:rsid w:val="00F302C7"/>
    <w:rsid w:val="00F32CBF"/>
    <w:rsid w:val="00F33CE2"/>
    <w:rsid w:val="00F34C9F"/>
    <w:rsid w:val="00F35BE7"/>
    <w:rsid w:val="00F36B5F"/>
    <w:rsid w:val="00F37825"/>
    <w:rsid w:val="00F37E58"/>
    <w:rsid w:val="00F402D1"/>
    <w:rsid w:val="00F41C8E"/>
    <w:rsid w:val="00F420E7"/>
    <w:rsid w:val="00F4221D"/>
    <w:rsid w:val="00F427F4"/>
    <w:rsid w:val="00F4284D"/>
    <w:rsid w:val="00F4404B"/>
    <w:rsid w:val="00F4511B"/>
    <w:rsid w:val="00F46F59"/>
    <w:rsid w:val="00F47304"/>
    <w:rsid w:val="00F47441"/>
    <w:rsid w:val="00F475E9"/>
    <w:rsid w:val="00F50AAC"/>
    <w:rsid w:val="00F50B89"/>
    <w:rsid w:val="00F51691"/>
    <w:rsid w:val="00F5405E"/>
    <w:rsid w:val="00F550D5"/>
    <w:rsid w:val="00F5561F"/>
    <w:rsid w:val="00F55988"/>
    <w:rsid w:val="00F60389"/>
    <w:rsid w:val="00F63149"/>
    <w:rsid w:val="00F66C50"/>
    <w:rsid w:val="00F675B8"/>
    <w:rsid w:val="00F679C0"/>
    <w:rsid w:val="00F67AA8"/>
    <w:rsid w:val="00F70286"/>
    <w:rsid w:val="00F70C06"/>
    <w:rsid w:val="00F714A1"/>
    <w:rsid w:val="00F72D82"/>
    <w:rsid w:val="00F72EF7"/>
    <w:rsid w:val="00F73B4D"/>
    <w:rsid w:val="00F7551D"/>
    <w:rsid w:val="00F80681"/>
    <w:rsid w:val="00F81ABD"/>
    <w:rsid w:val="00F82EBF"/>
    <w:rsid w:val="00F83BB2"/>
    <w:rsid w:val="00F8423A"/>
    <w:rsid w:val="00F84874"/>
    <w:rsid w:val="00F84AA4"/>
    <w:rsid w:val="00F84AE8"/>
    <w:rsid w:val="00F9093E"/>
    <w:rsid w:val="00F90CA4"/>
    <w:rsid w:val="00F90D65"/>
    <w:rsid w:val="00F92870"/>
    <w:rsid w:val="00F92C37"/>
    <w:rsid w:val="00F93F9B"/>
    <w:rsid w:val="00F95168"/>
    <w:rsid w:val="00F95364"/>
    <w:rsid w:val="00F9539D"/>
    <w:rsid w:val="00F961CD"/>
    <w:rsid w:val="00F9742A"/>
    <w:rsid w:val="00F97C93"/>
    <w:rsid w:val="00FA29B1"/>
    <w:rsid w:val="00FA2B07"/>
    <w:rsid w:val="00FA3282"/>
    <w:rsid w:val="00FA36D5"/>
    <w:rsid w:val="00FA56BC"/>
    <w:rsid w:val="00FA79C7"/>
    <w:rsid w:val="00FB1841"/>
    <w:rsid w:val="00FB19D6"/>
    <w:rsid w:val="00FB2D70"/>
    <w:rsid w:val="00FB468D"/>
    <w:rsid w:val="00FB4914"/>
    <w:rsid w:val="00FB65B6"/>
    <w:rsid w:val="00FB7AB3"/>
    <w:rsid w:val="00FB7B79"/>
    <w:rsid w:val="00FC01F5"/>
    <w:rsid w:val="00FC04D3"/>
    <w:rsid w:val="00FC083B"/>
    <w:rsid w:val="00FC133E"/>
    <w:rsid w:val="00FC2009"/>
    <w:rsid w:val="00FC20BD"/>
    <w:rsid w:val="00FC5ED7"/>
    <w:rsid w:val="00FC6B0C"/>
    <w:rsid w:val="00FC6D04"/>
    <w:rsid w:val="00FC7412"/>
    <w:rsid w:val="00FD0DFF"/>
    <w:rsid w:val="00FD1ABD"/>
    <w:rsid w:val="00FD1CD5"/>
    <w:rsid w:val="00FD247E"/>
    <w:rsid w:val="00FD2AC2"/>
    <w:rsid w:val="00FD311B"/>
    <w:rsid w:val="00FD31FA"/>
    <w:rsid w:val="00FD333C"/>
    <w:rsid w:val="00FD4614"/>
    <w:rsid w:val="00FD4D2B"/>
    <w:rsid w:val="00FD4DAA"/>
    <w:rsid w:val="00FD75A8"/>
    <w:rsid w:val="00FE048E"/>
    <w:rsid w:val="00FE2278"/>
    <w:rsid w:val="00FE231C"/>
    <w:rsid w:val="00FE2B03"/>
    <w:rsid w:val="00FE3A53"/>
    <w:rsid w:val="00FE47DB"/>
    <w:rsid w:val="00FE540B"/>
    <w:rsid w:val="00FE541F"/>
    <w:rsid w:val="00FF11BB"/>
    <w:rsid w:val="00FF1337"/>
    <w:rsid w:val="00FF181D"/>
    <w:rsid w:val="00FF2012"/>
    <w:rsid w:val="00FF36CE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Malika.Abdullaeva@partner.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haya.shanat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uke.w.strudwick@rolls-roycemotorcars.com" TargetMode="External"/><Relationship Id="rId20" Type="http://schemas.openxmlformats.org/officeDocument/2006/relationships/hyperlink" Target="mailto:Juliana.Tan@rolls-roycemotorcars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Yuki.Imamura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rius.Tegneby@rolls-roycemotorcars.com" TargetMode="External"/><Relationship Id="rId23" Type="http://schemas.openxmlformats.org/officeDocument/2006/relationships/hyperlink" Target="mailto:Ou.Su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gerry.spahn@rolls-roycemotorcarsna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4</cp:revision>
  <cp:lastPrinted>2020-07-01T14:59:00Z</cp:lastPrinted>
  <dcterms:created xsi:type="dcterms:W3CDTF">2025-03-17T10:22:00Z</dcterms:created>
  <dcterms:modified xsi:type="dcterms:W3CDTF">2025-03-17T10:36:00Z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1c0b49f5,6417dfc9,6d36b026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2025-02-23T20:03:46Z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ddc3cb87-0dac-4125-bcdd-719c67a8bc17</vt:lpwstr>
  </property>
  <property fmtid="{D5CDD505-2E9C-101B-9397-08002B2CF9AE}" pid="11" name="MSIP_Label_e6935750-240b-48e4-a615-66942a738439_ContentBits">
    <vt:lpwstr>2</vt:lpwstr>
  </property>
</Properties>
</file>