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F640" w14:textId="11F22000" w:rsidR="00486BA4" w:rsidRPr="00815FEE" w:rsidRDefault="00486BA4" w:rsidP="00486BA4">
      <w:pPr>
        <w:pStyle w:val="Title"/>
        <w:rPr>
          <w14:ligatures w14:val="none"/>
        </w:rPr>
      </w:pPr>
      <w:r w:rsidRPr="00815FEE">
        <w:t>ROLLS-</w:t>
      </w:r>
      <w:proofErr w:type="gramStart"/>
      <w:r w:rsidRPr="00815FEE">
        <w:t>ROYCE</w:t>
      </w:r>
      <w:r>
        <w:t xml:space="preserve"> </w:t>
      </w:r>
      <w:r w:rsidRPr="00815FEE">
        <w:t xml:space="preserve"> |</w:t>
      </w:r>
      <w:proofErr w:type="gramEnd"/>
      <w:r w:rsidRPr="00815FEE">
        <w:t xml:space="preserve">  MEDIA INFORMATION</w:t>
      </w:r>
    </w:p>
    <w:p w14:paraId="30200E8A" w14:textId="71453160" w:rsidR="00AC320A" w:rsidRDefault="007F3E4C" w:rsidP="00AC320A">
      <w:pPr>
        <w:jc w:val="center"/>
        <w:rPr>
          <w:sz w:val="32"/>
          <w:szCs w:val="32"/>
        </w:rPr>
      </w:pPr>
      <w:bookmarkStart w:id="0" w:name="_Hlk113369546"/>
      <w:bookmarkStart w:id="1" w:name="_Hlk81849140"/>
      <w:r>
        <w:rPr>
          <w:sz w:val="32"/>
          <w:szCs w:val="32"/>
        </w:rPr>
        <w:t xml:space="preserve">ROLLS-ROYCE </w:t>
      </w:r>
      <w:r w:rsidR="00DB37E6">
        <w:rPr>
          <w:sz w:val="32"/>
          <w:szCs w:val="32"/>
        </w:rPr>
        <w:t>MOTO</w:t>
      </w:r>
      <w:r w:rsidR="00E2387E">
        <w:rPr>
          <w:sz w:val="32"/>
          <w:szCs w:val="32"/>
        </w:rPr>
        <w:t>R</w:t>
      </w:r>
      <w:r w:rsidR="00DB37E6">
        <w:rPr>
          <w:sz w:val="32"/>
          <w:szCs w:val="32"/>
        </w:rPr>
        <w:t xml:space="preserve"> CARS</w:t>
      </w:r>
      <w:r w:rsidR="00F17A98">
        <w:rPr>
          <w:sz w:val="32"/>
          <w:szCs w:val="32"/>
        </w:rPr>
        <w:t xml:space="preserve"> </w:t>
      </w:r>
      <w:r>
        <w:rPr>
          <w:sz w:val="32"/>
          <w:szCs w:val="32"/>
        </w:rPr>
        <w:t xml:space="preserve">PRESENTS </w:t>
      </w:r>
      <w:r w:rsidR="004862B3">
        <w:rPr>
          <w:sz w:val="32"/>
          <w:szCs w:val="32"/>
        </w:rPr>
        <w:t>THE</w:t>
      </w:r>
      <w:r>
        <w:rPr>
          <w:sz w:val="32"/>
          <w:szCs w:val="32"/>
        </w:rPr>
        <w:br/>
      </w:r>
      <w:r w:rsidR="002544A6">
        <w:rPr>
          <w:sz w:val="32"/>
          <w:szCs w:val="32"/>
        </w:rPr>
        <w:t>PHANTOM CENTENARY PRIVATE COLLECTION</w:t>
      </w:r>
      <w:r w:rsidR="007464CC">
        <w:rPr>
          <w:sz w:val="32"/>
          <w:szCs w:val="32"/>
        </w:rPr>
        <w:t>:</w:t>
      </w:r>
      <w:r w:rsidR="00AC320A">
        <w:rPr>
          <w:sz w:val="32"/>
          <w:szCs w:val="32"/>
        </w:rPr>
        <w:br/>
        <w:t xml:space="preserve"> A DEFINING STATEMENT, 100 YEARS IN THE MAKING</w:t>
      </w:r>
    </w:p>
    <w:bookmarkEnd w:id="0"/>
    <w:p w14:paraId="5D26FE3D" w14:textId="6741935D" w:rsidR="00486BA4" w:rsidRPr="00815FEE" w:rsidRDefault="00486BA4" w:rsidP="00486BA4">
      <w:pPr>
        <w:spacing w:after="227"/>
        <w:rPr>
          <w:caps/>
          <w:sz w:val="32"/>
          <w:szCs w:val="32"/>
        </w:rPr>
      </w:pPr>
    </w:p>
    <w:p w14:paraId="24E185AC" w14:textId="28D1564D" w:rsidR="00486BA4" w:rsidRPr="007D703C" w:rsidRDefault="000A6EB3" w:rsidP="00486BA4">
      <w:pPr>
        <w:spacing w:after="227"/>
      </w:pPr>
      <w:r>
        <w:t>Wednesday</w:t>
      </w:r>
      <w:r w:rsidR="00A84A03" w:rsidRPr="00A84A03">
        <w:t xml:space="preserve"> </w:t>
      </w:r>
      <w:r>
        <w:t>22 October</w:t>
      </w:r>
      <w:r w:rsidR="00A3004B">
        <w:t xml:space="preserve"> </w:t>
      </w:r>
      <w:r w:rsidR="00A3004B" w:rsidRPr="007D703C">
        <w:t>2025</w:t>
      </w:r>
      <w:r w:rsidR="00486BA4" w:rsidRPr="007D703C">
        <w:t xml:space="preserve">, Goodwood, West Sussex </w:t>
      </w:r>
      <w:r w:rsidR="00486BA4" w:rsidRPr="007D703C">
        <w:tab/>
      </w:r>
      <w:r w:rsidR="00A3004B" w:rsidRPr="007D703C">
        <w:rPr>
          <w:rFonts w:ascii="Riviera Nights Bold" w:hAnsi="Riviera Nights Bold"/>
          <w:b/>
          <w:bCs/>
          <w:caps/>
          <w:color w:val="FF6432" w:themeColor="accent5"/>
        </w:rPr>
        <w:t>E</w:t>
      </w:r>
      <w:r w:rsidR="00361EC7" w:rsidRPr="007D703C">
        <w:rPr>
          <w:rFonts w:ascii="Riviera Nights Bold" w:hAnsi="Riviera Nights Bold"/>
          <w:b/>
          <w:bCs/>
          <w:caps/>
          <w:color w:val="FF6432" w:themeColor="accent5"/>
        </w:rPr>
        <w:t xml:space="preserve">mbargo to </w:t>
      </w:r>
      <w:r w:rsidR="007464CC">
        <w:rPr>
          <w:rFonts w:ascii="Riviera Nights Bold" w:hAnsi="Riviera Nights Bold"/>
          <w:b/>
          <w:bCs/>
          <w:caps/>
          <w:color w:val="FF6432" w:themeColor="accent5"/>
        </w:rPr>
        <w:t>19</w:t>
      </w:r>
      <w:r w:rsidR="00361EC7" w:rsidRPr="007D703C">
        <w:rPr>
          <w:rFonts w:ascii="Riviera Nights Bold" w:hAnsi="Riviera Nights Bold"/>
          <w:b/>
          <w:bCs/>
          <w:caps/>
          <w:color w:val="FF6432" w:themeColor="accent5"/>
        </w:rPr>
        <w:t>:00 BST</w:t>
      </w:r>
    </w:p>
    <w:p w14:paraId="6870DEF0" w14:textId="410D70D0" w:rsidR="008926D6" w:rsidRPr="00DA7AD8" w:rsidRDefault="004B481F" w:rsidP="008926D6">
      <w:pPr>
        <w:pStyle w:val="Bullets"/>
        <w:numPr>
          <w:ilvl w:val="0"/>
          <w:numId w:val="23"/>
        </w:numPr>
        <w:spacing w:after="165"/>
        <w:rPr>
          <w:b/>
          <w:bCs/>
        </w:rPr>
      </w:pPr>
      <w:bookmarkStart w:id="2" w:name="_Hlk207293296"/>
      <w:bookmarkEnd w:id="1"/>
      <w:r>
        <w:t xml:space="preserve">Landmark </w:t>
      </w:r>
      <w:r w:rsidR="000623FC">
        <w:t>Private</w:t>
      </w:r>
      <w:r w:rsidR="000623FC" w:rsidRPr="008926D6">
        <w:t xml:space="preserve"> </w:t>
      </w:r>
      <w:r w:rsidR="008926D6" w:rsidRPr="008926D6">
        <w:t xml:space="preserve">Collection of 25 </w:t>
      </w:r>
      <w:r w:rsidR="00646E15">
        <w:t>motor cars</w:t>
      </w:r>
      <w:r w:rsidR="008926D6" w:rsidRPr="008926D6">
        <w:t xml:space="preserve"> </w:t>
      </w:r>
      <w:r w:rsidR="007B4CE5">
        <w:t>honours</w:t>
      </w:r>
      <w:r w:rsidR="007B4CE5" w:rsidRPr="008926D6">
        <w:t xml:space="preserve"> </w:t>
      </w:r>
      <w:r w:rsidR="00646E15">
        <w:t>Phantom’s</w:t>
      </w:r>
      <w:r w:rsidR="008926D6" w:rsidRPr="008926D6">
        <w:t xml:space="preserve"> centenary</w:t>
      </w:r>
    </w:p>
    <w:p w14:paraId="197FAFE1" w14:textId="44690CF2" w:rsidR="005B016F" w:rsidRDefault="000E518E" w:rsidP="005B016F">
      <w:pPr>
        <w:pStyle w:val="Bullets"/>
        <w:numPr>
          <w:ilvl w:val="0"/>
          <w:numId w:val="23"/>
        </w:numPr>
        <w:spacing w:after="165"/>
        <w:rPr>
          <w:b/>
          <w:bCs/>
        </w:rPr>
      </w:pPr>
      <w:r>
        <w:t>T</w:t>
      </w:r>
      <w:r w:rsidRPr="000E518E">
        <w:t xml:space="preserve">he most complex and technologically ambitious </w:t>
      </w:r>
      <w:r w:rsidR="00621592">
        <w:t>Private</w:t>
      </w:r>
      <w:r w:rsidR="00621592" w:rsidRPr="00DA7AD8">
        <w:t xml:space="preserve"> </w:t>
      </w:r>
      <w:r w:rsidRPr="00DA7AD8">
        <w:t>Collection</w:t>
      </w:r>
      <w:r w:rsidR="003F7F13">
        <w:t xml:space="preserve"> </w:t>
      </w:r>
      <w:r w:rsidRPr="000E518E">
        <w:t>to date</w:t>
      </w:r>
    </w:p>
    <w:p w14:paraId="1AF6BDA5" w14:textId="77777777" w:rsidR="00A405FF" w:rsidRPr="008C10BC" w:rsidRDefault="00A405FF" w:rsidP="00A405FF">
      <w:pPr>
        <w:pStyle w:val="ListParagraph"/>
        <w:numPr>
          <w:ilvl w:val="0"/>
          <w:numId w:val="23"/>
        </w:numPr>
      </w:pPr>
      <w:bookmarkStart w:id="3" w:name="_Hlk209723553"/>
      <w:r w:rsidRPr="008C10BC">
        <w:t>A century of stories: interior celebrates pivotal figures, notable clients, significant models, journeys, places and moments that defined Phantom’s first 100 years</w:t>
      </w:r>
    </w:p>
    <w:bookmarkEnd w:id="2"/>
    <w:bookmarkEnd w:id="3"/>
    <w:p w14:paraId="5742F442" w14:textId="5DA23391" w:rsidR="006B2B4B" w:rsidRPr="008926D6" w:rsidRDefault="006B2B4B" w:rsidP="006B2B4B">
      <w:pPr>
        <w:pStyle w:val="Bullets"/>
        <w:numPr>
          <w:ilvl w:val="0"/>
          <w:numId w:val="23"/>
        </w:numPr>
        <w:spacing w:after="165"/>
      </w:pPr>
      <w:r w:rsidRPr="008926D6">
        <w:t xml:space="preserve">Rear seats in </w:t>
      </w:r>
      <w:r w:rsidR="002106EC">
        <w:t>high</w:t>
      </w:r>
      <w:r w:rsidR="00952A71">
        <w:t>-</w:t>
      </w:r>
      <w:r w:rsidR="002106EC">
        <w:t>resolution printed</w:t>
      </w:r>
      <w:r w:rsidR="0042359B">
        <w:t xml:space="preserve"> </w:t>
      </w:r>
      <w:r w:rsidRPr="008926D6">
        <w:t>fabric</w:t>
      </w:r>
      <w:r w:rsidR="00621592">
        <w:t>,</w:t>
      </w:r>
      <w:r w:rsidR="004357DB">
        <w:t xml:space="preserve"> </w:t>
      </w:r>
      <w:r w:rsidRPr="008926D6">
        <w:t>developed with a fashion atelier</w:t>
      </w:r>
      <w:r w:rsidR="00621592">
        <w:t>, completed with 160</w:t>
      </w:r>
      <w:r w:rsidR="004B481F">
        <w:t>,</w:t>
      </w:r>
      <w:r w:rsidR="00621592">
        <w:t>000 stitches</w:t>
      </w:r>
    </w:p>
    <w:p w14:paraId="3EA177D8" w14:textId="3BC98D1E" w:rsidR="006B2B4B" w:rsidRDefault="006B2B4B" w:rsidP="006B2B4B">
      <w:pPr>
        <w:pStyle w:val="Bullets"/>
        <w:numPr>
          <w:ilvl w:val="0"/>
          <w:numId w:val="23"/>
        </w:numPr>
        <w:spacing w:after="165"/>
      </w:pPr>
      <w:r>
        <w:t>L</w:t>
      </w:r>
      <w:r w:rsidRPr="008926D6">
        <w:t>aser</w:t>
      </w:r>
      <w:r>
        <w:t>-etched</w:t>
      </w:r>
      <w:r w:rsidRPr="008926D6">
        <w:t xml:space="preserve"> front seats </w:t>
      </w:r>
      <w:r>
        <w:t xml:space="preserve">depict </w:t>
      </w:r>
      <w:r w:rsidRPr="008926D6">
        <w:t xml:space="preserve">hand-sketched linework </w:t>
      </w:r>
      <w:r w:rsidR="002106EC">
        <w:t>inspired by Phantom’s heritage</w:t>
      </w:r>
    </w:p>
    <w:p w14:paraId="49ACBDF1" w14:textId="04768FB9" w:rsidR="007D5E14" w:rsidRPr="007D5E14" w:rsidRDefault="00621592" w:rsidP="007D5E14">
      <w:pPr>
        <w:pStyle w:val="ListParagraph"/>
        <w:numPr>
          <w:ilvl w:val="0"/>
          <w:numId w:val="23"/>
        </w:numPr>
      </w:pPr>
      <w:bookmarkStart w:id="4" w:name="_Hlk210576179"/>
      <w:r w:rsidRPr="008926D6">
        <w:t xml:space="preserve">Most </w:t>
      </w:r>
      <w:r>
        <w:t xml:space="preserve">intricate </w:t>
      </w:r>
      <w:r w:rsidRPr="008926D6">
        <w:t>Rolls-Royce wood</w:t>
      </w:r>
      <w:r>
        <w:t>work ever</w:t>
      </w:r>
      <w:r w:rsidRPr="007D5E14" w:rsidDel="00621592">
        <w:t xml:space="preserve"> </w:t>
      </w:r>
      <w:r>
        <w:t xml:space="preserve">introduces </w:t>
      </w:r>
      <w:r w:rsidR="007D5E14" w:rsidRPr="007D5E14">
        <w:t>three Rolls-Royce firsts: 3D marquetry, 3D ink layering, and 24-carat gold leafing</w:t>
      </w:r>
    </w:p>
    <w:bookmarkEnd w:id="4"/>
    <w:p w14:paraId="48459BF4" w14:textId="20A1F391" w:rsidR="008926D6" w:rsidRPr="008926D6" w:rsidRDefault="008926D6" w:rsidP="008926D6">
      <w:pPr>
        <w:pStyle w:val="Bullets"/>
        <w:numPr>
          <w:ilvl w:val="0"/>
          <w:numId w:val="23"/>
        </w:numPr>
        <w:spacing w:after="165"/>
      </w:pPr>
      <w:r w:rsidRPr="008926D6">
        <w:t>Spirit of Ecstasy</w:t>
      </w:r>
      <w:r w:rsidR="002106EC">
        <w:t xml:space="preserve"> in solid gold,</w:t>
      </w:r>
      <w:r w:rsidRPr="008926D6">
        <w:t xml:space="preserve"> hallmarked and enamelled, based on 192</w:t>
      </w:r>
      <w:r w:rsidR="002106EC">
        <w:t>5</w:t>
      </w:r>
      <w:r w:rsidRPr="008926D6">
        <w:t xml:space="preserve"> casting</w:t>
      </w:r>
    </w:p>
    <w:p w14:paraId="64B6B781" w14:textId="60550E9F" w:rsidR="008926D6" w:rsidRDefault="00AC192F" w:rsidP="001432F0">
      <w:pPr>
        <w:pStyle w:val="Bullets"/>
        <w:numPr>
          <w:ilvl w:val="0"/>
          <w:numId w:val="23"/>
        </w:numPr>
        <w:spacing w:after="165"/>
      </w:pPr>
      <w:r>
        <w:t xml:space="preserve">Bespoke </w:t>
      </w:r>
      <w:r w:rsidR="008926D6" w:rsidRPr="008926D6">
        <w:t xml:space="preserve">Gallery </w:t>
      </w:r>
      <w:r w:rsidR="00EC46DE">
        <w:t xml:space="preserve">recalls pages of a book </w:t>
      </w:r>
      <w:r w:rsidR="00E90128">
        <w:t xml:space="preserve">with </w:t>
      </w:r>
      <w:r w:rsidRPr="00E90128">
        <w:t xml:space="preserve">abstracted </w:t>
      </w:r>
      <w:r w:rsidRPr="00DA7AD8">
        <w:t xml:space="preserve">text </w:t>
      </w:r>
      <w:r w:rsidR="00817908" w:rsidRPr="00DA7AD8">
        <w:t>formed in aluminium</w:t>
      </w:r>
    </w:p>
    <w:p w14:paraId="06DF3F1F" w14:textId="77777777" w:rsidR="007B1C2D" w:rsidRPr="00E90128" w:rsidRDefault="007B1C2D" w:rsidP="00186CE5">
      <w:pPr>
        <w:pStyle w:val="Bullets"/>
        <w:numPr>
          <w:ilvl w:val="0"/>
          <w:numId w:val="0"/>
        </w:numPr>
        <w:spacing w:after="0"/>
        <w:ind w:left="720"/>
      </w:pPr>
    </w:p>
    <w:p w14:paraId="0BF12EB1" w14:textId="29E48B4F" w:rsidR="00340F48" w:rsidRPr="00340F48" w:rsidRDefault="00340F48" w:rsidP="00340F48">
      <w:pPr>
        <w:pStyle w:val="Bullets"/>
        <w:numPr>
          <w:ilvl w:val="0"/>
          <w:numId w:val="0"/>
        </w:numPr>
        <w:rPr>
          <w:i/>
          <w:iCs/>
        </w:rPr>
      </w:pPr>
      <w:bookmarkStart w:id="5" w:name="_Hlk205844257"/>
      <w:bookmarkStart w:id="6" w:name="_Hlk207293237"/>
      <w:r w:rsidRPr="00340F48">
        <w:rPr>
          <w:i/>
          <w:iCs/>
        </w:rPr>
        <w:t xml:space="preserve">“The Rolls-Royce Phantom Centenary Private Collection is our tribute to 100 years of the world’s most revered luxury item. This uncompromising work of art uses the meticulously engineered Phantom VIII as the canvas to tell the story of Phantom’s remarkable life and the people who shaped it – from the visionaries within Rolls-Royce to the owners who helped create its legend. For a century, the Phantom nameplate has expressed the pinnacle of Rolls-Royce’s abilities. To honour that legacy, this extraordinarily ambitious Private Collection introduces new techniques and is the result of over 40,000 hours of work, culminating in a </w:t>
      </w:r>
      <w:r w:rsidRPr="00340F48">
        <w:rPr>
          <w:i/>
          <w:iCs/>
        </w:rPr>
        <w:lastRenderedPageBreak/>
        <w:t>motor car which reaffirms Phantom’s status as a symbol of ambition, artistic possibility, and historical gravitas.”</w:t>
      </w:r>
    </w:p>
    <w:p w14:paraId="4AAFD460" w14:textId="77777777" w:rsidR="00340F48" w:rsidRPr="00340F48" w:rsidRDefault="00340F48" w:rsidP="00340F48">
      <w:pPr>
        <w:spacing w:after="227" w:line="360" w:lineRule="auto"/>
        <w:rPr>
          <w:rFonts w:ascii="Riviera Nights Light" w:eastAsia="SimSun" w:hAnsi="Riviera Nights Light"/>
          <w:b/>
          <w:bCs/>
        </w:rPr>
      </w:pPr>
      <w:r w:rsidRPr="00340F48">
        <w:rPr>
          <w:rFonts w:ascii="Riviera Nights Light" w:eastAsia="SimSun" w:hAnsi="Riviera Nights Light"/>
          <w:b/>
          <w:bCs/>
        </w:rPr>
        <w:t>Chris Brownridge, Chief Executive, Rolls-Royce Motor Cars</w:t>
      </w:r>
    </w:p>
    <w:p w14:paraId="4060978B" w14:textId="2FDE4874" w:rsidR="009C5F6A" w:rsidRPr="0071535F" w:rsidRDefault="009C5F6A" w:rsidP="00776466">
      <w:pPr>
        <w:pStyle w:val="Bullets"/>
        <w:numPr>
          <w:ilvl w:val="0"/>
          <w:numId w:val="0"/>
        </w:numPr>
        <w:rPr>
          <w:i/>
          <w:iCs/>
          <w:lang w:val="en-US"/>
        </w:rPr>
      </w:pPr>
      <w:r>
        <w:rPr>
          <w:i/>
          <w:iCs/>
        </w:rPr>
        <w:t>“</w:t>
      </w:r>
      <w:r w:rsidR="00725495" w:rsidRPr="00725495">
        <w:rPr>
          <w:i/>
          <w:iCs/>
        </w:rPr>
        <w:t xml:space="preserve">Having the privilege to pay a Bespoke tribute to the Phantom nameplate is a once-in-a-generation opportunity. Seizing on the significance of this moment, a record number of designers spent a year immersed in the motor car’s rich history, uncovering the stories that shaped its legend. Their research was distilled into 77 </w:t>
      </w:r>
      <w:r w:rsidR="00C01364">
        <w:rPr>
          <w:i/>
          <w:iCs/>
        </w:rPr>
        <w:t xml:space="preserve">hand-sketched </w:t>
      </w:r>
      <w:r w:rsidR="00725495" w:rsidRPr="00725495">
        <w:rPr>
          <w:i/>
          <w:iCs/>
        </w:rPr>
        <w:t>motifs, each capturing a defining moment in Phantom’s journey and expressed with levels of detail we have never attempted before. The result is a true collective work of art that celebrates the skill, ambition and imagination of everyone at the Home of Rolls-Royce, and the profound respect the marque’s creative</w:t>
      </w:r>
      <w:r w:rsidR="00725495">
        <w:rPr>
          <w:i/>
          <w:iCs/>
        </w:rPr>
        <w:t xml:space="preserve">s </w:t>
      </w:r>
      <w:r w:rsidR="00725495" w:rsidRPr="00725495">
        <w:rPr>
          <w:i/>
          <w:iCs/>
        </w:rPr>
        <w:t>ha</w:t>
      </w:r>
      <w:r w:rsidR="006F3FD5">
        <w:rPr>
          <w:i/>
          <w:iCs/>
        </w:rPr>
        <w:t>ve</w:t>
      </w:r>
      <w:r w:rsidR="00725495" w:rsidRPr="00725495">
        <w:rPr>
          <w:i/>
          <w:iCs/>
        </w:rPr>
        <w:t xml:space="preserve"> for this extraordinary motor car.</w:t>
      </w:r>
      <w:r w:rsidR="006C471E" w:rsidRPr="006C471E">
        <w:rPr>
          <w:i/>
          <w:iCs/>
        </w:rPr>
        <w:t>”</w:t>
      </w:r>
    </w:p>
    <w:p w14:paraId="39758A99" w14:textId="77777777" w:rsidR="00776466" w:rsidRDefault="00776466" w:rsidP="009C5F6A">
      <w:pPr>
        <w:pStyle w:val="Bullets"/>
        <w:numPr>
          <w:ilvl w:val="0"/>
          <w:numId w:val="0"/>
        </w:numPr>
        <w:rPr>
          <w:b/>
          <w:bCs/>
        </w:rPr>
      </w:pPr>
      <w:r>
        <w:rPr>
          <w:b/>
          <w:bCs/>
        </w:rPr>
        <w:t>Martina Starke</w:t>
      </w:r>
      <w:r w:rsidRPr="0013373E">
        <w:rPr>
          <w:b/>
          <w:bCs/>
        </w:rPr>
        <w:t>, Head of Bespoke</w:t>
      </w:r>
      <w:r>
        <w:rPr>
          <w:b/>
          <w:bCs/>
        </w:rPr>
        <w:t xml:space="preserve"> Design</w:t>
      </w:r>
      <w:r w:rsidRPr="0013373E">
        <w:rPr>
          <w:b/>
          <w:bCs/>
        </w:rPr>
        <w:t>, Rolls-Royce Motor Cars</w:t>
      </w:r>
    </w:p>
    <w:p w14:paraId="1576F14D" w14:textId="196DE3EC" w:rsidR="001D6A82" w:rsidRDefault="001D6A82" w:rsidP="001D6A82">
      <w:pPr>
        <w:pStyle w:val="Bullets"/>
        <w:numPr>
          <w:ilvl w:val="0"/>
          <w:numId w:val="0"/>
        </w:numPr>
        <w:rPr>
          <w:i/>
          <w:iCs/>
        </w:rPr>
      </w:pPr>
      <w:r w:rsidRPr="0071535F">
        <w:rPr>
          <w:i/>
          <w:iCs/>
        </w:rPr>
        <w:t>“</w:t>
      </w:r>
      <w:r w:rsidRPr="0083413F">
        <w:rPr>
          <w:i/>
          <w:iCs/>
        </w:rPr>
        <w:t>Phantom Centenary is the most intricate and technologically ambitious Private Collection ever undertaken by the designers, engineers, production specialists and craftspeople of our Bespoke Collective. Developed over three years</w:t>
      </w:r>
      <w:r w:rsidR="00340F48">
        <w:rPr>
          <w:i/>
          <w:iCs/>
        </w:rPr>
        <w:t>,</w:t>
      </w:r>
      <w:r w:rsidRPr="0083413F">
        <w:rPr>
          <w:i/>
          <w:iCs/>
        </w:rPr>
        <w:t xml:space="preserve"> this project uses new techniques to blend metal, wood, paint, fabric, leather, and embroidery into a single, stunning composition. The surfaces read like a book revealing 100 years of Phantom’s history, rich with symbolic references for clients to admire and decipher over many years to come.”</w:t>
      </w:r>
    </w:p>
    <w:p w14:paraId="0F13CF19" w14:textId="77777777" w:rsidR="001D6A82" w:rsidRDefault="001D6A82" w:rsidP="001D6A82">
      <w:pPr>
        <w:pStyle w:val="Bullets"/>
        <w:numPr>
          <w:ilvl w:val="0"/>
          <w:numId w:val="0"/>
        </w:numPr>
        <w:ind w:left="227" w:hanging="227"/>
        <w:rPr>
          <w:b/>
          <w:bCs/>
        </w:rPr>
      </w:pPr>
      <w:r w:rsidRPr="0013373E">
        <w:rPr>
          <w:b/>
          <w:bCs/>
        </w:rPr>
        <w:t>Phil Fabre de la Grange, Head of Bespoke, Rolls-Royce Motor Cars</w:t>
      </w:r>
    </w:p>
    <w:p w14:paraId="278372A5" w14:textId="77777777" w:rsidR="001D6A82" w:rsidRDefault="001D6A82" w:rsidP="001D6A82">
      <w:pPr>
        <w:pStyle w:val="Bullets"/>
        <w:numPr>
          <w:ilvl w:val="0"/>
          <w:numId w:val="0"/>
        </w:numPr>
        <w:ind w:left="227" w:hanging="227"/>
        <w:rPr>
          <w:b/>
          <w:bCs/>
        </w:rPr>
      </w:pPr>
    </w:p>
    <w:p w14:paraId="4E2934C2" w14:textId="77777777" w:rsidR="008B4191" w:rsidRDefault="008B4191" w:rsidP="007B1C2D">
      <w:pPr>
        <w:pStyle w:val="Bullets"/>
        <w:numPr>
          <w:ilvl w:val="0"/>
          <w:numId w:val="0"/>
        </w:numPr>
        <w:spacing w:after="165"/>
        <w:rPr>
          <w:b/>
          <w:bCs/>
        </w:rPr>
      </w:pPr>
    </w:p>
    <w:p w14:paraId="1AB1A95E" w14:textId="77777777" w:rsidR="00776466" w:rsidRDefault="00776466">
      <w:pPr>
        <w:spacing w:line="259" w:lineRule="auto"/>
      </w:pPr>
      <w:bookmarkStart w:id="7" w:name="_Hlk210482766"/>
      <w:r>
        <w:br w:type="page"/>
      </w:r>
    </w:p>
    <w:p w14:paraId="7946D1A8" w14:textId="2604A16D" w:rsidR="00276BCB" w:rsidRPr="005B016F" w:rsidRDefault="00814A13" w:rsidP="005B016F">
      <w:pPr>
        <w:pStyle w:val="Bullets"/>
        <w:numPr>
          <w:ilvl w:val="0"/>
          <w:numId w:val="0"/>
        </w:numPr>
        <w:spacing w:after="165"/>
      </w:pPr>
      <w:r w:rsidRPr="005B016F">
        <w:lastRenderedPageBreak/>
        <w:t xml:space="preserve">For </w:t>
      </w:r>
      <w:r w:rsidR="005D25B6" w:rsidRPr="005B016F">
        <w:t>100</w:t>
      </w:r>
      <w:r w:rsidRPr="005B016F">
        <w:t xml:space="preserve"> years, Phantom has been </w:t>
      </w:r>
      <w:r w:rsidR="00DA7AD8" w:rsidRPr="005B016F">
        <w:t xml:space="preserve">recognised as the ultimate symbol of success and discernment, </w:t>
      </w:r>
      <w:r w:rsidRPr="005B016F">
        <w:t xml:space="preserve">chosen by the world’s most influential </w:t>
      </w:r>
      <w:r w:rsidR="0097337E" w:rsidRPr="005B016F">
        <w:t>figures.</w:t>
      </w:r>
      <w:r w:rsidRPr="005B016F">
        <w:t xml:space="preserve"> As this legendary nameplate </w:t>
      </w:r>
      <w:r w:rsidR="005A3490" w:rsidRPr="005B016F">
        <w:t>celebrates</w:t>
      </w:r>
      <w:r w:rsidRPr="005B016F">
        <w:t xml:space="preserve"> its </w:t>
      </w:r>
      <w:r w:rsidR="00E67404" w:rsidRPr="005B016F">
        <w:t>100th</w:t>
      </w:r>
      <w:r w:rsidR="003F7F13" w:rsidRPr="005B016F">
        <w:t xml:space="preserve"> </w:t>
      </w:r>
      <w:r w:rsidR="00910D75" w:rsidRPr="005B016F">
        <w:t>anni</w:t>
      </w:r>
      <w:r w:rsidR="00FA33E8" w:rsidRPr="005B016F">
        <w:t>v</w:t>
      </w:r>
      <w:r w:rsidR="00910D75" w:rsidRPr="005B016F">
        <w:t>ersary</w:t>
      </w:r>
      <w:r w:rsidRPr="005B016F">
        <w:t>, Rolls-Royce Motor Cars pays tribute with the Phantom Centenary Private Collection, limited to 25 examples.</w:t>
      </w:r>
    </w:p>
    <w:p w14:paraId="24D99869" w14:textId="6A0D70DD" w:rsidR="002258A3" w:rsidRPr="00DA7AD8" w:rsidRDefault="009E0B3B" w:rsidP="00A867CC">
      <w:pPr>
        <w:pStyle w:val="Bullets"/>
        <w:numPr>
          <w:ilvl w:val="0"/>
          <w:numId w:val="0"/>
        </w:numPr>
        <w:spacing w:after="165"/>
        <w:rPr>
          <w:color w:val="EE0000"/>
        </w:rPr>
      </w:pPr>
      <w:r>
        <w:rPr>
          <w:color w:val="000000" w:themeColor="text1"/>
        </w:rPr>
        <w:t>The</w:t>
      </w:r>
      <w:r w:rsidR="00FA33E8">
        <w:rPr>
          <w:color w:val="000000" w:themeColor="text1"/>
        </w:rPr>
        <w:t xml:space="preserve"> Rolls-Royce</w:t>
      </w:r>
      <w:r w:rsidR="00992E24" w:rsidRPr="00DA7AD8">
        <w:rPr>
          <w:color w:val="000000" w:themeColor="text1"/>
        </w:rPr>
        <w:t xml:space="preserve"> Bespoke Collective of designers, engineers and artisans poured their </w:t>
      </w:r>
      <w:r w:rsidR="00311017" w:rsidRPr="00DA7AD8">
        <w:rPr>
          <w:color w:val="000000" w:themeColor="text1"/>
        </w:rPr>
        <w:t>skill</w:t>
      </w:r>
      <w:r w:rsidR="00992E24" w:rsidRPr="00DA7AD8">
        <w:rPr>
          <w:color w:val="000000" w:themeColor="text1"/>
        </w:rPr>
        <w:t xml:space="preserve"> and imagination into what has become their </w:t>
      </w:r>
      <w:r w:rsidR="00992E24" w:rsidRPr="00DA7AD8">
        <w:rPr>
          <w:i/>
          <w:iCs/>
          <w:color w:val="000000" w:themeColor="text1"/>
        </w:rPr>
        <w:t>magnum opus</w:t>
      </w:r>
      <w:r w:rsidR="00992E24" w:rsidRPr="00DA7AD8">
        <w:rPr>
          <w:color w:val="000000" w:themeColor="text1"/>
        </w:rPr>
        <w:t>. Th</w:t>
      </w:r>
      <w:r w:rsidR="0061785B" w:rsidRPr="00DA7AD8">
        <w:rPr>
          <w:color w:val="000000" w:themeColor="text1"/>
        </w:rPr>
        <w:t>e</w:t>
      </w:r>
      <w:r w:rsidR="00992E24" w:rsidRPr="00DA7AD8">
        <w:rPr>
          <w:color w:val="000000" w:themeColor="text1"/>
        </w:rPr>
        <w:t>y</w:t>
      </w:r>
      <w:r w:rsidR="0061785B" w:rsidRPr="00DA7AD8">
        <w:rPr>
          <w:color w:val="000000" w:themeColor="text1"/>
        </w:rPr>
        <w:t xml:space="preserve"> </w:t>
      </w:r>
      <w:bookmarkEnd w:id="5"/>
      <w:r w:rsidR="002258A3" w:rsidRPr="002258A3">
        <w:t>immersed themselves in Phantom’s world</w:t>
      </w:r>
      <w:r w:rsidR="00B86E37">
        <w:t>,</w:t>
      </w:r>
      <w:r w:rsidR="002258A3" w:rsidRPr="002258A3">
        <w:t xml:space="preserve"> </w:t>
      </w:r>
      <w:r w:rsidR="00C21D1C">
        <w:t>studying</w:t>
      </w:r>
      <w:r w:rsidR="00C21D1C" w:rsidRPr="00E90128">
        <w:t xml:space="preserve"> </w:t>
      </w:r>
      <w:r w:rsidR="002258A3" w:rsidRPr="00E90128">
        <w:t xml:space="preserve">the </w:t>
      </w:r>
      <w:r w:rsidR="00C21D1C">
        <w:t xml:space="preserve">spirit </w:t>
      </w:r>
      <w:r w:rsidR="00592F7E">
        <w:t xml:space="preserve">and identity </w:t>
      </w:r>
      <w:r w:rsidR="002258A3" w:rsidRPr="00E90128">
        <w:t xml:space="preserve">of each </w:t>
      </w:r>
      <w:r w:rsidR="002258A3" w:rsidRPr="002258A3">
        <w:t xml:space="preserve">generation from the 1920s to today. They </w:t>
      </w:r>
      <w:r w:rsidR="00E8556D">
        <w:t>explored</w:t>
      </w:r>
      <w:r w:rsidR="00E8556D" w:rsidRPr="002258A3">
        <w:t xml:space="preserve"> </w:t>
      </w:r>
      <w:r w:rsidR="002258A3" w:rsidRPr="002258A3">
        <w:t xml:space="preserve">defining owners, pivotal figures within Rolls-Royce, the places where Phantom was </w:t>
      </w:r>
      <w:r w:rsidR="005A5BF3">
        <w:t>conceived</w:t>
      </w:r>
      <w:r w:rsidR="002258A3" w:rsidRPr="002258A3">
        <w:t xml:space="preserve"> and built, and the events that </w:t>
      </w:r>
      <w:r w:rsidR="0034502E">
        <w:t>defined</w:t>
      </w:r>
      <w:r w:rsidR="002258A3" w:rsidRPr="002258A3">
        <w:t xml:space="preserve"> its times.</w:t>
      </w:r>
      <w:r w:rsidR="00770E07">
        <w:t xml:space="preserve"> </w:t>
      </w:r>
      <w:r w:rsidR="002258A3" w:rsidRPr="002258A3">
        <w:t xml:space="preserve"> These influences</w:t>
      </w:r>
      <w:r w:rsidR="00770E07">
        <w:t xml:space="preserve">, </w:t>
      </w:r>
      <w:r w:rsidR="00770E07" w:rsidRPr="00770E07">
        <w:t xml:space="preserve">first captured as </w:t>
      </w:r>
      <w:r w:rsidR="00164D88" w:rsidRPr="00164D88">
        <w:t>77</w:t>
      </w:r>
      <w:r w:rsidR="00770E07" w:rsidRPr="00770E07">
        <w:t xml:space="preserve"> hand-sketched motifs,</w:t>
      </w:r>
      <w:r w:rsidR="002258A3" w:rsidRPr="002258A3">
        <w:t xml:space="preserve"> are woven into the </w:t>
      </w:r>
      <w:r w:rsidR="006E70D3">
        <w:t xml:space="preserve">Phantom </w:t>
      </w:r>
      <w:r w:rsidR="002258A3" w:rsidRPr="002258A3">
        <w:t>Centenary Private Collection</w:t>
      </w:r>
      <w:r w:rsidR="0061785B">
        <w:t xml:space="preserve"> through </w:t>
      </w:r>
      <w:r w:rsidR="00FA33E8">
        <w:t xml:space="preserve">stunningly crafted </w:t>
      </w:r>
      <w:r w:rsidR="0061785B">
        <w:t>archival references</w:t>
      </w:r>
      <w:r w:rsidR="001555C2">
        <w:t xml:space="preserve">, </w:t>
      </w:r>
      <w:r w:rsidR="002258A3" w:rsidRPr="002258A3">
        <w:t xml:space="preserve">creating a statement that honours Phantom’s past, defines its present, and </w:t>
      </w:r>
      <w:r w:rsidR="00992E24">
        <w:t>projects</w:t>
      </w:r>
      <w:r w:rsidR="000623FC" w:rsidRPr="002258A3">
        <w:t xml:space="preserve"> </w:t>
      </w:r>
      <w:r w:rsidR="002258A3" w:rsidRPr="002258A3">
        <w:t xml:space="preserve">the </w:t>
      </w:r>
      <w:r w:rsidR="000623FC">
        <w:t>principles</w:t>
      </w:r>
      <w:r w:rsidR="000623FC" w:rsidRPr="002258A3">
        <w:t xml:space="preserve"> </w:t>
      </w:r>
      <w:r w:rsidR="000623FC">
        <w:t xml:space="preserve">that will </w:t>
      </w:r>
      <w:r w:rsidR="00952A71">
        <w:t xml:space="preserve">shape </w:t>
      </w:r>
      <w:r w:rsidR="00182B1E">
        <w:t>the</w:t>
      </w:r>
      <w:r w:rsidR="00952A71">
        <w:t xml:space="preserve"> nameplate’s </w:t>
      </w:r>
      <w:r w:rsidR="002258A3" w:rsidRPr="002258A3">
        <w:t xml:space="preserve">next </w:t>
      </w:r>
      <w:r w:rsidR="0086059C">
        <w:t>100</w:t>
      </w:r>
      <w:r w:rsidR="0086059C" w:rsidRPr="002258A3">
        <w:t xml:space="preserve"> </w:t>
      </w:r>
      <w:r w:rsidR="002258A3" w:rsidRPr="002258A3">
        <w:t>years and beyond.</w:t>
      </w:r>
    </w:p>
    <w:p w14:paraId="45F6C6FF" w14:textId="53B366D3" w:rsidR="007B1C2D" w:rsidRPr="006F3FD5" w:rsidRDefault="00C23324" w:rsidP="006F3FD5">
      <w:pPr>
        <w:pStyle w:val="Bullets"/>
        <w:numPr>
          <w:ilvl w:val="0"/>
          <w:numId w:val="0"/>
        </w:numPr>
        <w:spacing w:before="240" w:after="0"/>
      </w:pPr>
      <w:r w:rsidRPr="00410B96">
        <w:t>Each</w:t>
      </w:r>
      <w:r w:rsidR="00C77521" w:rsidRPr="00410B96">
        <w:t xml:space="preserve"> historic moment </w:t>
      </w:r>
      <w:r w:rsidR="000623FC" w:rsidRPr="00410B96">
        <w:t xml:space="preserve">is </w:t>
      </w:r>
      <w:r w:rsidR="00410B96" w:rsidRPr="00410B96">
        <w:t xml:space="preserve">brought to life through </w:t>
      </w:r>
      <w:r w:rsidR="00C77521" w:rsidRPr="00410B96">
        <w:t xml:space="preserve">advanced </w:t>
      </w:r>
      <w:r w:rsidR="00750EC7" w:rsidRPr="00410B96">
        <w:t>artis</w:t>
      </w:r>
      <w:r w:rsidR="007C651A" w:rsidRPr="00410B96">
        <w:t>a</w:t>
      </w:r>
      <w:r w:rsidR="00750EC7" w:rsidRPr="00410B96">
        <w:t>nal</w:t>
      </w:r>
      <w:r w:rsidR="00C77521" w:rsidRPr="00410B96">
        <w:t xml:space="preserve"> techniques, many </w:t>
      </w:r>
      <w:r w:rsidR="00E5393A">
        <w:t>conceived</w:t>
      </w:r>
      <w:r w:rsidR="00410B96" w:rsidRPr="00410B96">
        <w:t xml:space="preserve"> </w:t>
      </w:r>
      <w:r w:rsidR="00DA7AD8">
        <w:t>specially</w:t>
      </w:r>
      <w:r w:rsidR="00DA7AD8" w:rsidRPr="00410B96">
        <w:t xml:space="preserve"> </w:t>
      </w:r>
      <w:r w:rsidR="00C77521" w:rsidRPr="00410B96">
        <w:t>for this</w:t>
      </w:r>
      <w:r w:rsidR="000623FC" w:rsidRPr="00410B96">
        <w:t xml:space="preserve"> </w:t>
      </w:r>
      <w:r w:rsidR="00410B96" w:rsidRPr="00410B96">
        <w:t xml:space="preserve">rare and </w:t>
      </w:r>
      <w:r w:rsidR="00721B32" w:rsidRPr="00410B96">
        <w:t>collect</w:t>
      </w:r>
      <w:r w:rsidR="00721B32">
        <w:t>a</w:t>
      </w:r>
      <w:r w:rsidR="00721B32" w:rsidRPr="00410B96">
        <w:t xml:space="preserve">ble </w:t>
      </w:r>
      <w:r w:rsidR="00410B96" w:rsidRPr="00410B96">
        <w:t>tribute</w:t>
      </w:r>
      <w:r w:rsidR="00720C6F" w:rsidRPr="00410B96">
        <w:t>.</w:t>
      </w:r>
      <w:r w:rsidR="002258A3" w:rsidRPr="00410B96">
        <w:t xml:space="preserve"> </w:t>
      </w:r>
      <w:r w:rsidR="00410B96" w:rsidRPr="00DA7AD8">
        <w:rPr>
          <w:color w:val="000000" w:themeColor="text1"/>
        </w:rPr>
        <w:t xml:space="preserve">Inside, couturier-designed textiles, </w:t>
      </w:r>
      <w:r w:rsidR="007B1C2D">
        <w:rPr>
          <w:color w:val="000000" w:themeColor="text1"/>
        </w:rPr>
        <w:t xml:space="preserve">sketch-like embroidery, </w:t>
      </w:r>
      <w:r w:rsidR="00410B96" w:rsidRPr="00DA7AD8">
        <w:rPr>
          <w:color w:val="000000" w:themeColor="text1"/>
        </w:rPr>
        <w:t xml:space="preserve">laser-etched leather, and groundbreaking woodcraft — including 3D marquetry, gilding, and </w:t>
      </w:r>
      <w:r w:rsidR="007B1C2D">
        <w:rPr>
          <w:color w:val="000000" w:themeColor="text1"/>
        </w:rPr>
        <w:t>3D ink layering</w:t>
      </w:r>
      <w:r w:rsidR="00410B96" w:rsidRPr="00DA7AD8">
        <w:rPr>
          <w:color w:val="000000" w:themeColor="text1"/>
        </w:rPr>
        <w:t xml:space="preserve"> — tell Phantom’s story in stunning</w:t>
      </w:r>
      <w:r w:rsidR="00D57C9F" w:rsidRPr="00DA7AD8">
        <w:rPr>
          <w:color w:val="000000" w:themeColor="text1"/>
        </w:rPr>
        <w:t>, intricate</w:t>
      </w:r>
      <w:r w:rsidR="00410B96" w:rsidRPr="00DA7AD8">
        <w:rPr>
          <w:color w:val="000000" w:themeColor="text1"/>
        </w:rPr>
        <w:t xml:space="preserve"> detail. Outside, t</w:t>
      </w:r>
      <w:r w:rsidR="00BD3509" w:rsidRPr="00DA7AD8">
        <w:rPr>
          <w:color w:val="000000" w:themeColor="text1"/>
        </w:rPr>
        <w:t xml:space="preserve">he </w:t>
      </w:r>
      <w:r w:rsidR="003021AA">
        <w:rPr>
          <w:color w:val="000000" w:themeColor="text1"/>
        </w:rPr>
        <w:t>grille</w:t>
      </w:r>
      <w:r w:rsidR="00BD3509" w:rsidRPr="00DA7AD8">
        <w:rPr>
          <w:color w:val="000000" w:themeColor="text1"/>
        </w:rPr>
        <w:t xml:space="preserve"> is crowned with a unique </w:t>
      </w:r>
      <w:r w:rsidR="00E5692C" w:rsidRPr="00DA7AD8">
        <w:rPr>
          <w:color w:val="000000" w:themeColor="text1"/>
        </w:rPr>
        <w:t>Spirit of Ecstasy</w:t>
      </w:r>
      <w:r w:rsidR="00E5643C" w:rsidRPr="00DA7AD8">
        <w:rPr>
          <w:color w:val="000000" w:themeColor="text1"/>
        </w:rPr>
        <w:t xml:space="preserve"> figurine</w:t>
      </w:r>
      <w:r w:rsidR="00757F0E" w:rsidRPr="00DA7AD8">
        <w:rPr>
          <w:color w:val="000000" w:themeColor="text1"/>
        </w:rPr>
        <w:t>, reinter</w:t>
      </w:r>
      <w:r w:rsidR="00757F0E">
        <w:t>preted from the very first to grace a Phantom, and</w:t>
      </w:r>
      <w:r w:rsidR="00410B96">
        <w:t xml:space="preserve"> presented</w:t>
      </w:r>
      <w:r w:rsidR="00BD3509">
        <w:t xml:space="preserve"> in solid gold to mark this milestone.</w:t>
      </w:r>
      <w:bookmarkEnd w:id="6"/>
    </w:p>
    <w:p w14:paraId="498D6792" w14:textId="77777777" w:rsidR="00282649" w:rsidRPr="006F3FD5" w:rsidRDefault="00282649" w:rsidP="006F3FD5">
      <w:pPr>
        <w:pStyle w:val="Bullets"/>
        <w:numPr>
          <w:ilvl w:val="0"/>
          <w:numId w:val="0"/>
        </w:numPr>
        <w:spacing w:before="240" w:after="165"/>
        <w:rPr>
          <w:i/>
        </w:rPr>
      </w:pPr>
    </w:p>
    <w:p w14:paraId="0C01E99E" w14:textId="77777777" w:rsidR="00A867CC" w:rsidRDefault="005B791C" w:rsidP="00A867CC">
      <w:pPr>
        <w:pStyle w:val="Bullets"/>
        <w:numPr>
          <w:ilvl w:val="0"/>
          <w:numId w:val="0"/>
        </w:numPr>
        <w:spacing w:after="165"/>
        <w:rPr>
          <w:b/>
          <w:bCs/>
          <w:caps/>
        </w:rPr>
      </w:pPr>
      <w:r w:rsidRPr="006B2B4B">
        <w:rPr>
          <w:b/>
          <w:bCs/>
          <w:caps/>
        </w:rPr>
        <w:t xml:space="preserve">Exterior: </w:t>
      </w:r>
      <w:r w:rsidR="007F6CEF" w:rsidRPr="006B2B4B">
        <w:rPr>
          <w:b/>
          <w:bCs/>
          <w:caps/>
        </w:rPr>
        <w:t>A</w:t>
      </w:r>
      <w:r w:rsidR="00C77521" w:rsidRPr="006B2B4B">
        <w:rPr>
          <w:b/>
          <w:bCs/>
          <w:caps/>
        </w:rPr>
        <w:t xml:space="preserve">n </w:t>
      </w:r>
      <w:r w:rsidR="0007750A" w:rsidRPr="006B2B4B">
        <w:rPr>
          <w:b/>
          <w:bCs/>
          <w:caps/>
        </w:rPr>
        <w:t>Elegant</w:t>
      </w:r>
      <w:r w:rsidR="002725A7" w:rsidRPr="006B2B4B">
        <w:rPr>
          <w:b/>
          <w:bCs/>
          <w:caps/>
        </w:rPr>
        <w:t>, Bespoke</w:t>
      </w:r>
      <w:r w:rsidR="00C77521" w:rsidRPr="006B2B4B">
        <w:rPr>
          <w:b/>
          <w:bCs/>
          <w:caps/>
        </w:rPr>
        <w:t xml:space="preserve"> </w:t>
      </w:r>
      <w:r w:rsidR="00D63AC6" w:rsidRPr="006B2B4B">
        <w:rPr>
          <w:b/>
          <w:bCs/>
          <w:caps/>
        </w:rPr>
        <w:t>S</w:t>
      </w:r>
      <w:r w:rsidR="007F6CEF" w:rsidRPr="006B2B4B">
        <w:rPr>
          <w:b/>
          <w:bCs/>
          <w:caps/>
        </w:rPr>
        <w:t>tatement</w:t>
      </w:r>
    </w:p>
    <w:p w14:paraId="2B073040" w14:textId="01C63B06" w:rsidR="00BF52F7" w:rsidRDefault="003907E2" w:rsidP="00716905">
      <w:pPr>
        <w:pStyle w:val="Bullets"/>
        <w:numPr>
          <w:ilvl w:val="0"/>
          <w:numId w:val="0"/>
        </w:numPr>
        <w:spacing w:after="165"/>
      </w:pPr>
      <w:bookmarkStart w:id="8" w:name="_Hlk209723331"/>
      <w:bookmarkStart w:id="9" w:name="_Hlk207293430"/>
      <w:r w:rsidRPr="003907E2">
        <w:t>Evoking the timeless elegance of a black-and-white film star, the Phantom Centenary Private Collection</w:t>
      </w:r>
      <w:r w:rsidR="00E117EA">
        <w:t>’s exterior</w:t>
      </w:r>
      <w:r w:rsidRPr="003907E2">
        <w:t xml:space="preserve"> recalls the golden age of Hollywood, when Phantom graced premieres, carried screen </w:t>
      </w:r>
      <w:r>
        <w:t>icons</w:t>
      </w:r>
      <w:r w:rsidR="00BE065F">
        <w:t>,</w:t>
      </w:r>
      <w:r w:rsidRPr="003907E2">
        <w:t xml:space="preserve"> and </w:t>
      </w:r>
      <w:r w:rsidR="00954118">
        <w:t xml:space="preserve">became a </w:t>
      </w:r>
      <w:r w:rsidR="00757F0E">
        <w:t>symbol of the era’s glamour</w:t>
      </w:r>
      <w:r w:rsidR="00954118">
        <w:t xml:space="preserve">. </w:t>
      </w:r>
      <w:r>
        <w:t>The motor car</w:t>
      </w:r>
      <w:r w:rsidRPr="00F520B0">
        <w:t xml:space="preserve"> </w:t>
      </w:r>
      <w:r w:rsidR="00867A3A">
        <w:t xml:space="preserve">is </w:t>
      </w:r>
      <w:r w:rsidR="00A75D81">
        <w:t>finished</w:t>
      </w:r>
      <w:r w:rsidR="00867A3A">
        <w:t xml:space="preserve"> in</w:t>
      </w:r>
      <w:r w:rsidR="00867A3A" w:rsidRPr="00F520B0">
        <w:t xml:space="preserve"> </w:t>
      </w:r>
      <w:r w:rsidRPr="00F520B0">
        <w:t>a Bespoke two-tone</w:t>
      </w:r>
      <w:r w:rsidR="003C6810">
        <w:t xml:space="preserve"> paint</w:t>
      </w:r>
      <w:r w:rsidR="00A75D81">
        <w:t xml:space="preserve">, </w:t>
      </w:r>
      <w:r w:rsidR="005A5284">
        <w:t>its</w:t>
      </w:r>
      <w:r w:rsidR="005A5284" w:rsidRPr="00F520B0">
        <w:t xml:space="preserve"> </w:t>
      </w:r>
      <w:r w:rsidRPr="00F520B0">
        <w:t xml:space="preserve">long-sided application </w:t>
      </w:r>
      <w:r w:rsidR="005A5284">
        <w:t xml:space="preserve">a </w:t>
      </w:r>
      <w:r w:rsidRPr="00F520B0">
        <w:t xml:space="preserve">nod to the flowing silhouette of 1930s Phantoms. </w:t>
      </w:r>
      <w:bookmarkStart w:id="10" w:name="_Hlk209719248"/>
      <w:bookmarkStart w:id="11" w:name="_Hlk209723182"/>
      <w:r w:rsidR="0007750A" w:rsidRPr="003907E2">
        <w:t xml:space="preserve">The </w:t>
      </w:r>
      <w:r w:rsidR="00397C78" w:rsidRPr="003907E2">
        <w:t xml:space="preserve">side </w:t>
      </w:r>
      <w:r w:rsidR="00843EED" w:rsidRPr="003907E2">
        <w:t>b</w:t>
      </w:r>
      <w:r w:rsidR="00397C78" w:rsidRPr="003907E2">
        <w:t xml:space="preserve">ody </w:t>
      </w:r>
      <w:r w:rsidRPr="003907E2">
        <w:t xml:space="preserve">is presented </w:t>
      </w:r>
      <w:r w:rsidR="00843EED" w:rsidRPr="003907E2">
        <w:t xml:space="preserve">in </w:t>
      </w:r>
      <w:r w:rsidR="00397C78" w:rsidRPr="003907E2">
        <w:t>Super Champagne Crystal over</w:t>
      </w:r>
      <w:r w:rsidR="00397C78">
        <w:t xml:space="preserve"> Arctic White</w:t>
      </w:r>
      <w:r>
        <w:t xml:space="preserve">, with </w:t>
      </w:r>
      <w:r w:rsidR="002D2B12">
        <w:t xml:space="preserve">the </w:t>
      </w:r>
      <w:r w:rsidR="00843EED">
        <w:t>u</w:t>
      </w:r>
      <w:r w:rsidR="00397C78">
        <w:t xml:space="preserve">pper </w:t>
      </w:r>
      <w:r w:rsidR="00843EED">
        <w:t>b</w:t>
      </w:r>
      <w:r w:rsidR="00397C78">
        <w:t>ody</w:t>
      </w:r>
      <w:r w:rsidR="00843EED">
        <w:t xml:space="preserve"> in S</w:t>
      </w:r>
      <w:r w:rsidR="00397C78">
        <w:t>uper Champagne Crystal over Black</w:t>
      </w:r>
      <w:bookmarkEnd w:id="8"/>
      <w:r w:rsidR="005B016F">
        <w:t>. The specially</w:t>
      </w:r>
      <w:r w:rsidR="00744DDC">
        <w:t xml:space="preserve"> </w:t>
      </w:r>
      <w:r w:rsidR="00BF52F7">
        <w:t xml:space="preserve">developed </w:t>
      </w:r>
      <w:r w:rsidR="005A5284">
        <w:t xml:space="preserve">finish </w:t>
      </w:r>
      <w:r w:rsidR="00AB7B3E">
        <w:t xml:space="preserve">gives the exterior an extraordinary </w:t>
      </w:r>
      <w:r w:rsidR="00BD7B9C">
        <w:t>metallic shimmer</w:t>
      </w:r>
      <w:r w:rsidR="005B016F">
        <w:t xml:space="preserve">, </w:t>
      </w:r>
      <w:r w:rsidR="00BF52F7">
        <w:t>achieved by infusing the clear coat with iridescent particles of crushed glass.</w:t>
      </w:r>
      <w:r w:rsidR="0046782A">
        <w:t xml:space="preserve"> </w:t>
      </w:r>
      <w:r w:rsidR="00BD7B9C">
        <w:t>For</w:t>
      </w:r>
      <w:r w:rsidR="00AB7B3E" w:rsidRPr="00AB7B3E">
        <w:t xml:space="preserve"> </w:t>
      </w:r>
      <w:r w:rsidR="00BF52F7">
        <w:t>this</w:t>
      </w:r>
      <w:r w:rsidR="00AB7B3E" w:rsidRPr="00AB7B3E">
        <w:t xml:space="preserve"> celebratory</w:t>
      </w:r>
      <w:r w:rsidR="00E56F83">
        <w:t xml:space="preserve"> Private Collection</w:t>
      </w:r>
      <w:r w:rsidR="00716905">
        <w:t xml:space="preserve">, </w:t>
      </w:r>
      <w:r w:rsidR="00BF52F7">
        <w:t xml:space="preserve">Rolls-Royce </w:t>
      </w:r>
      <w:r w:rsidR="00AB7B3E">
        <w:t xml:space="preserve">paint specialists </w:t>
      </w:r>
      <w:r w:rsidR="004F3D3C">
        <w:lastRenderedPageBreak/>
        <w:t xml:space="preserve">replaced </w:t>
      </w:r>
      <w:r w:rsidR="005A5284">
        <w:t xml:space="preserve">the </w:t>
      </w:r>
      <w:r w:rsidR="004F3D3C">
        <w:t>clear flakes with</w:t>
      </w:r>
      <w:r w:rsidR="00BF52F7">
        <w:t xml:space="preserve"> </w:t>
      </w:r>
      <w:r w:rsidR="00BF52F7" w:rsidRPr="00BF52F7">
        <w:t>champagne-coloured particles</w:t>
      </w:r>
      <w:r w:rsidR="004B1FB7">
        <w:t xml:space="preserve"> </w:t>
      </w:r>
      <w:r w:rsidR="005A5284">
        <w:t xml:space="preserve">and doubled the quantity to create spellbinding </w:t>
      </w:r>
      <w:bookmarkEnd w:id="10"/>
      <w:r w:rsidR="008C71A5">
        <w:t>depth.</w:t>
      </w:r>
      <w:bookmarkEnd w:id="11"/>
    </w:p>
    <w:p w14:paraId="4E9DBB27" w14:textId="5C4A2CE1" w:rsidR="00F2523B" w:rsidRPr="001471BD" w:rsidRDefault="00EE226C" w:rsidP="00A867CC">
      <w:pPr>
        <w:pStyle w:val="Bullets"/>
        <w:numPr>
          <w:ilvl w:val="0"/>
          <w:numId w:val="0"/>
        </w:numPr>
        <w:spacing w:after="165"/>
        <w:rPr>
          <w:lang w:val="en-US"/>
        </w:rPr>
      </w:pPr>
      <w:bookmarkStart w:id="12" w:name="_Hlk207293486"/>
      <w:bookmarkEnd w:id="9"/>
      <w:r w:rsidRPr="00DA7AD8">
        <w:t>Th</w:t>
      </w:r>
      <w:r w:rsidR="00A61FE9" w:rsidRPr="001471BD">
        <w:t xml:space="preserve">is </w:t>
      </w:r>
      <w:r w:rsidRPr="00DA7AD8">
        <w:t xml:space="preserve">timeless </w:t>
      </w:r>
      <w:r w:rsidR="00A75D81">
        <w:t>treatment</w:t>
      </w:r>
      <w:r w:rsidRPr="00DA7AD8">
        <w:t xml:space="preserve"> is crowned </w:t>
      </w:r>
      <w:r w:rsidR="00867A3A">
        <w:t>with</w:t>
      </w:r>
      <w:r w:rsidRPr="00DA7AD8">
        <w:t xml:space="preserve"> a unique </w:t>
      </w:r>
      <w:r w:rsidR="00DE1A48" w:rsidRPr="001471BD">
        <w:t>reimagining</w:t>
      </w:r>
      <w:r w:rsidR="00A61FE9" w:rsidRPr="001471BD">
        <w:t xml:space="preserve"> of the Spirit of Ecstasy.</w:t>
      </w:r>
      <w:r w:rsidR="006869CC" w:rsidRPr="00DA7AD8">
        <w:t xml:space="preserve"> </w:t>
      </w:r>
      <w:r w:rsidR="00146CD1" w:rsidRPr="001471BD">
        <w:t>Using the first</w:t>
      </w:r>
      <w:r w:rsidR="005B791C" w:rsidRPr="001471BD">
        <w:rPr>
          <w:lang w:val="en-US"/>
        </w:rPr>
        <w:t xml:space="preserve"> Spirit of Ecstasy </w:t>
      </w:r>
      <w:r w:rsidR="00146CD1" w:rsidRPr="001471BD">
        <w:rPr>
          <w:lang w:val="en-US"/>
        </w:rPr>
        <w:t>ever fitted to a Phantom as their reference, designers created a</w:t>
      </w:r>
      <w:r w:rsidR="00202C4C">
        <w:rPr>
          <w:lang w:val="en-US"/>
        </w:rPr>
        <w:t xml:space="preserve">n </w:t>
      </w:r>
      <w:r w:rsidR="00486725" w:rsidRPr="001471BD">
        <w:rPr>
          <w:lang w:val="en-US"/>
        </w:rPr>
        <w:t>homage to</w:t>
      </w:r>
      <w:r w:rsidR="00BD3509" w:rsidRPr="001471BD">
        <w:rPr>
          <w:lang w:val="en-US"/>
        </w:rPr>
        <w:t xml:space="preserve"> </w:t>
      </w:r>
      <w:r w:rsidR="005B55C3" w:rsidRPr="001471BD">
        <w:rPr>
          <w:lang w:val="en-US"/>
        </w:rPr>
        <w:t xml:space="preserve">this landmark </w:t>
      </w:r>
      <w:r w:rsidR="00C81FE0" w:rsidRPr="001471BD">
        <w:rPr>
          <w:lang w:val="en-US"/>
        </w:rPr>
        <w:t>figurine</w:t>
      </w:r>
      <w:r w:rsidR="00146CD1" w:rsidRPr="001471BD">
        <w:rPr>
          <w:lang w:val="en-US"/>
        </w:rPr>
        <w:t>,</w:t>
      </w:r>
      <w:r w:rsidR="005B791C" w:rsidRPr="001471BD">
        <w:rPr>
          <w:lang w:val="en-US"/>
        </w:rPr>
        <w:t xml:space="preserve"> cast </w:t>
      </w:r>
      <w:r w:rsidR="00D63AC6" w:rsidRPr="001471BD">
        <w:rPr>
          <w:lang w:val="en-US"/>
        </w:rPr>
        <w:t>in</w:t>
      </w:r>
      <w:r w:rsidR="005B791C" w:rsidRPr="001471BD">
        <w:rPr>
          <w:lang w:val="en-US"/>
        </w:rPr>
        <w:t xml:space="preserve"> solid 18</w:t>
      </w:r>
      <w:r w:rsidR="008A37E6" w:rsidRPr="001471BD">
        <w:rPr>
          <w:lang w:val="en-US"/>
        </w:rPr>
        <w:t>-</w:t>
      </w:r>
      <w:r w:rsidR="005B791C" w:rsidRPr="001471BD">
        <w:rPr>
          <w:lang w:val="en-US"/>
        </w:rPr>
        <w:t>carat gold</w:t>
      </w:r>
      <w:r w:rsidR="00716905">
        <w:rPr>
          <w:lang w:val="en-US"/>
        </w:rPr>
        <w:t xml:space="preserve"> for </w:t>
      </w:r>
      <w:r w:rsidR="00FA019B">
        <w:rPr>
          <w:lang w:val="en-US"/>
        </w:rPr>
        <w:t xml:space="preserve">strength, then </w:t>
      </w:r>
      <w:r w:rsidR="005B791C" w:rsidRPr="001471BD">
        <w:rPr>
          <w:lang w:val="en-US"/>
        </w:rPr>
        <w:t xml:space="preserve">plated </w:t>
      </w:r>
      <w:r w:rsidR="00247F30" w:rsidRPr="001471BD">
        <w:rPr>
          <w:lang w:val="en-US"/>
        </w:rPr>
        <w:t>in</w:t>
      </w:r>
      <w:r w:rsidR="005B791C" w:rsidRPr="001471BD">
        <w:rPr>
          <w:lang w:val="en-US"/>
        </w:rPr>
        <w:t xml:space="preserve"> 24</w:t>
      </w:r>
      <w:r w:rsidR="008A37E6" w:rsidRPr="001471BD">
        <w:rPr>
          <w:lang w:val="en-US"/>
        </w:rPr>
        <w:t>-</w:t>
      </w:r>
      <w:r w:rsidR="005B791C" w:rsidRPr="001471BD">
        <w:rPr>
          <w:lang w:val="en-US"/>
        </w:rPr>
        <w:t>carat gold</w:t>
      </w:r>
      <w:r w:rsidR="00716905">
        <w:rPr>
          <w:lang w:val="en-US"/>
        </w:rPr>
        <w:t xml:space="preserve"> for a </w:t>
      </w:r>
      <w:r w:rsidR="00BF52F7">
        <w:rPr>
          <w:lang w:val="en-US"/>
        </w:rPr>
        <w:t>flawless</w:t>
      </w:r>
      <w:r w:rsidR="00441251">
        <w:rPr>
          <w:lang w:val="en-US"/>
        </w:rPr>
        <w:t xml:space="preserve">, tarnish-resistant </w:t>
      </w:r>
      <w:r w:rsidR="00716905">
        <w:rPr>
          <w:lang w:val="en-US"/>
        </w:rPr>
        <w:t>finish</w:t>
      </w:r>
      <w:r w:rsidR="0073429A">
        <w:rPr>
          <w:lang w:val="en-US"/>
        </w:rPr>
        <w:t xml:space="preserve">. </w:t>
      </w:r>
      <w:r w:rsidR="00146CD1" w:rsidRPr="001471BD">
        <w:rPr>
          <w:lang w:val="en-US"/>
        </w:rPr>
        <w:t>The piece was</w:t>
      </w:r>
      <w:r w:rsidR="00247F30" w:rsidRPr="001471BD">
        <w:rPr>
          <w:lang w:val="en-US"/>
        </w:rPr>
        <w:t xml:space="preserve"> </w:t>
      </w:r>
      <w:r w:rsidR="00B04E1E" w:rsidRPr="001471BD">
        <w:rPr>
          <w:lang w:val="en-US"/>
        </w:rPr>
        <w:t xml:space="preserve">then </w:t>
      </w:r>
      <w:r w:rsidR="005D3029" w:rsidRPr="001471BD">
        <w:rPr>
          <w:lang w:val="en-US"/>
        </w:rPr>
        <w:t xml:space="preserve">presented </w:t>
      </w:r>
      <w:r w:rsidR="005B791C" w:rsidRPr="001471BD">
        <w:rPr>
          <w:lang w:val="en-US"/>
        </w:rPr>
        <w:t>to the Hallmarking &amp; Assay Office in London</w:t>
      </w:r>
      <w:r w:rsidR="006C3263" w:rsidRPr="001471BD">
        <w:rPr>
          <w:lang w:val="en-US"/>
        </w:rPr>
        <w:t xml:space="preserve">, where it received </w:t>
      </w:r>
      <w:r w:rsidR="005B791C" w:rsidRPr="001471BD">
        <w:rPr>
          <w:lang w:val="en-US"/>
        </w:rPr>
        <w:t xml:space="preserve">a </w:t>
      </w:r>
      <w:r w:rsidR="00BD3509" w:rsidRPr="001471BD">
        <w:rPr>
          <w:lang w:val="en-US"/>
        </w:rPr>
        <w:t xml:space="preserve">specially developed ‘Phantom Centenary’ </w:t>
      </w:r>
      <w:r w:rsidR="005B791C" w:rsidRPr="001471BD">
        <w:rPr>
          <w:lang w:val="en-US"/>
        </w:rPr>
        <w:t>hallmark</w:t>
      </w:r>
      <w:r w:rsidR="00BD3509" w:rsidRPr="001471BD">
        <w:rPr>
          <w:lang w:val="en-US"/>
        </w:rPr>
        <w:t>.</w:t>
      </w:r>
    </w:p>
    <w:p w14:paraId="6E49DE6D" w14:textId="428BB168" w:rsidR="0067366C" w:rsidRPr="00D63AC6" w:rsidRDefault="005B791C" w:rsidP="00A867CC">
      <w:pPr>
        <w:pStyle w:val="Bullets"/>
        <w:numPr>
          <w:ilvl w:val="0"/>
          <w:numId w:val="0"/>
        </w:numPr>
        <w:spacing w:after="165"/>
        <w:rPr>
          <w:lang w:val="en-US"/>
        </w:rPr>
      </w:pPr>
      <w:r>
        <w:rPr>
          <w:lang w:val="en-US"/>
        </w:rPr>
        <w:t xml:space="preserve">The </w:t>
      </w:r>
      <w:r w:rsidR="00BD3509">
        <w:rPr>
          <w:lang w:val="en-US"/>
        </w:rPr>
        <w:t xml:space="preserve">base of the </w:t>
      </w:r>
      <w:r w:rsidR="008A37E6">
        <w:rPr>
          <w:lang w:val="en-US"/>
        </w:rPr>
        <w:t>figurine</w:t>
      </w:r>
      <w:r>
        <w:rPr>
          <w:lang w:val="en-US"/>
        </w:rPr>
        <w:t xml:space="preserve"> </w:t>
      </w:r>
      <w:r w:rsidR="00BD3509">
        <w:rPr>
          <w:lang w:val="en-US"/>
        </w:rPr>
        <w:t xml:space="preserve">is </w:t>
      </w:r>
      <w:r w:rsidR="00D024ED">
        <w:rPr>
          <w:lang w:val="en-US"/>
        </w:rPr>
        <w:t>finished</w:t>
      </w:r>
      <w:r w:rsidR="00BD3509">
        <w:rPr>
          <w:lang w:val="en-US"/>
        </w:rPr>
        <w:t xml:space="preserve"> with </w:t>
      </w:r>
      <w:r>
        <w:rPr>
          <w:lang w:val="en-US"/>
        </w:rPr>
        <w:t xml:space="preserve">hand-poured white vitreous enamel </w:t>
      </w:r>
      <w:r w:rsidR="00D43345">
        <w:rPr>
          <w:lang w:val="en-US"/>
        </w:rPr>
        <w:t>del</w:t>
      </w:r>
      <w:r w:rsidR="005175E3">
        <w:rPr>
          <w:lang w:val="en-US"/>
        </w:rPr>
        <w:t>ica</w:t>
      </w:r>
      <w:r w:rsidR="00D43345">
        <w:rPr>
          <w:lang w:val="en-US"/>
        </w:rPr>
        <w:t xml:space="preserve">tely inscribed with </w:t>
      </w:r>
      <w:r>
        <w:rPr>
          <w:lang w:val="en-US"/>
        </w:rPr>
        <w:t xml:space="preserve">the collection’s name. </w:t>
      </w:r>
      <w:r w:rsidR="00BD3509">
        <w:rPr>
          <w:lang w:val="en-US"/>
        </w:rPr>
        <w:t xml:space="preserve"> For the first time</w:t>
      </w:r>
      <w:r w:rsidR="00952A71">
        <w:rPr>
          <w:lang w:val="en-US"/>
        </w:rPr>
        <w:t>,</w:t>
      </w:r>
      <w:r w:rsidR="00BD3509">
        <w:rPr>
          <w:lang w:val="en-US"/>
        </w:rPr>
        <w:t xml:space="preserve"> the </w:t>
      </w:r>
      <w:r w:rsidR="00BD3509">
        <w:t>‘RR’ Badge of Honour</w:t>
      </w:r>
      <w:r w:rsidR="00A416E0">
        <w:t xml:space="preserve"> – </w:t>
      </w:r>
      <w:r w:rsidR="00BD3509">
        <w:t>positioned on the front, rear, and each side of the motor car</w:t>
      </w:r>
      <w:r w:rsidR="00A416E0">
        <w:t xml:space="preserve"> – </w:t>
      </w:r>
      <w:r w:rsidR="00BD3509">
        <w:t xml:space="preserve">is presented in </w:t>
      </w:r>
      <w:r w:rsidR="00BF0403">
        <w:rPr>
          <w:lang w:val="en-US"/>
        </w:rPr>
        <w:t xml:space="preserve">24-carat </w:t>
      </w:r>
      <w:r w:rsidRPr="005B791C">
        <w:rPr>
          <w:lang w:val="en-US"/>
        </w:rPr>
        <w:t>gold</w:t>
      </w:r>
      <w:r>
        <w:rPr>
          <w:lang w:val="en-US"/>
        </w:rPr>
        <w:t xml:space="preserve"> and </w:t>
      </w:r>
      <w:r w:rsidR="003245A4">
        <w:rPr>
          <w:lang w:val="en-US"/>
        </w:rPr>
        <w:t xml:space="preserve">white </w:t>
      </w:r>
      <w:r>
        <w:rPr>
          <w:lang w:val="en-US"/>
        </w:rPr>
        <w:t>enamel</w:t>
      </w:r>
      <w:r w:rsidR="006F6478">
        <w:t>.</w:t>
      </w:r>
    </w:p>
    <w:p w14:paraId="20F97778" w14:textId="24A8AAE0" w:rsidR="005A19A7" w:rsidRDefault="0067366C" w:rsidP="008C10BC">
      <w:pPr>
        <w:pStyle w:val="Bullets"/>
        <w:numPr>
          <w:ilvl w:val="0"/>
          <w:numId w:val="0"/>
        </w:numPr>
        <w:spacing w:after="0"/>
        <w:rPr>
          <w:b/>
          <w:bCs/>
          <w:caps/>
        </w:rPr>
      </w:pPr>
      <w:r>
        <w:t xml:space="preserve">Resolving the exterior </w:t>
      </w:r>
      <w:r w:rsidR="001124E7">
        <w:t>is</w:t>
      </w:r>
      <w:r>
        <w:t xml:space="preserve"> a set of</w:t>
      </w:r>
      <w:r w:rsidR="00FC31B5">
        <w:t xml:space="preserve"> Phantom</w:t>
      </w:r>
      <w:r>
        <w:t xml:space="preserve"> </w:t>
      </w:r>
      <w:r w:rsidR="002F2895">
        <w:t>disc wheels</w:t>
      </w:r>
      <w:r w:rsidR="00D63AC6">
        <w:t xml:space="preserve">, </w:t>
      </w:r>
      <w:r>
        <w:t xml:space="preserve">each </w:t>
      </w:r>
      <w:r w:rsidR="002F2895">
        <w:t>e</w:t>
      </w:r>
      <w:r w:rsidR="00397C78">
        <w:t>ngraved</w:t>
      </w:r>
      <w:r>
        <w:t xml:space="preserve"> with 25 lines </w:t>
      </w:r>
      <w:r w:rsidR="0028209F">
        <w:t>–</w:t>
      </w:r>
      <w:r>
        <w:t xml:space="preserve"> </w:t>
      </w:r>
      <w:r w:rsidR="00F75917">
        <w:t xml:space="preserve">honouring </w:t>
      </w:r>
      <w:r w:rsidR="0028209F">
        <w:t xml:space="preserve">the 25 </w:t>
      </w:r>
      <w:r w:rsidR="00952A71">
        <w:t xml:space="preserve">motor </w:t>
      </w:r>
      <w:r w:rsidR="0028209F">
        <w:t>cars within the collection</w:t>
      </w:r>
      <w:r w:rsidR="00E85558">
        <w:t xml:space="preserve"> and</w:t>
      </w:r>
      <w:r w:rsidR="00024336">
        <w:t>,</w:t>
      </w:r>
      <w:r w:rsidR="00E85558">
        <w:t xml:space="preserve"> together</w:t>
      </w:r>
      <w:r w:rsidR="00024336">
        <w:t>,</w:t>
      </w:r>
      <w:r w:rsidR="00E85558">
        <w:t xml:space="preserve"> </w:t>
      </w:r>
      <w:r>
        <w:t xml:space="preserve">making 100 </w:t>
      </w:r>
      <w:r w:rsidR="00485DE1">
        <w:t xml:space="preserve">lines </w:t>
      </w:r>
      <w:r>
        <w:t xml:space="preserve">to </w:t>
      </w:r>
      <w:r w:rsidR="00E85558">
        <w:t xml:space="preserve">celebrate </w:t>
      </w:r>
      <w:r>
        <w:t>the centenary year.</w:t>
      </w:r>
    </w:p>
    <w:p w14:paraId="4C9D7990" w14:textId="77777777" w:rsidR="00A867CC" w:rsidRDefault="00A867CC" w:rsidP="00A867CC">
      <w:pPr>
        <w:pStyle w:val="Bullets"/>
        <w:numPr>
          <w:ilvl w:val="0"/>
          <w:numId w:val="0"/>
        </w:numPr>
        <w:spacing w:after="165"/>
        <w:rPr>
          <w:b/>
          <w:bCs/>
          <w:caps/>
        </w:rPr>
      </w:pPr>
    </w:p>
    <w:p w14:paraId="1AD9422F" w14:textId="085554A9" w:rsidR="00A867CC" w:rsidRDefault="002725A7" w:rsidP="00A867CC">
      <w:pPr>
        <w:pStyle w:val="Bullets"/>
        <w:numPr>
          <w:ilvl w:val="0"/>
          <w:numId w:val="0"/>
        </w:numPr>
        <w:spacing w:after="165"/>
        <w:rPr>
          <w:b/>
          <w:bCs/>
          <w:caps/>
        </w:rPr>
      </w:pPr>
      <w:bookmarkStart w:id="13" w:name="_Hlk207371518"/>
      <w:bookmarkEnd w:id="12"/>
      <w:r w:rsidRPr="006B2B4B">
        <w:rPr>
          <w:b/>
          <w:bCs/>
          <w:caps/>
        </w:rPr>
        <w:t xml:space="preserve">Interior: </w:t>
      </w:r>
      <w:r w:rsidR="00FC559A" w:rsidRPr="006B2B4B">
        <w:rPr>
          <w:b/>
          <w:bCs/>
          <w:caps/>
        </w:rPr>
        <w:t>Immersed in the Phantom legend</w:t>
      </w:r>
    </w:p>
    <w:p w14:paraId="3151B1A8" w14:textId="530A9A4F" w:rsidR="00D54F66" w:rsidRPr="002B1E52" w:rsidRDefault="00DA308E" w:rsidP="00186CE5">
      <w:pPr>
        <w:rPr>
          <w:rFonts w:ascii="Riviera Nights Light" w:hAnsi="Riviera Nights Light"/>
        </w:rPr>
      </w:pPr>
      <w:r>
        <w:t>A</w:t>
      </w:r>
      <w:r w:rsidRPr="00DE4A35">
        <w:t xml:space="preserve"> century of Phantom</w:t>
      </w:r>
      <w:r>
        <w:t>’s</w:t>
      </w:r>
      <w:r w:rsidRPr="00DE4A35">
        <w:t xml:space="preserve"> stor</w:t>
      </w:r>
      <w:r>
        <w:t>ies</w:t>
      </w:r>
      <w:r w:rsidRPr="00DE4A35">
        <w:t xml:space="preserve"> </w:t>
      </w:r>
      <w:r>
        <w:t>elegantly</w:t>
      </w:r>
      <w:r w:rsidRPr="00DE4A35">
        <w:t xml:space="preserve"> </w:t>
      </w:r>
      <w:proofErr w:type="gramStart"/>
      <w:r w:rsidRPr="00DE4A35">
        <w:t>unfold</w:t>
      </w:r>
      <w:proofErr w:type="gramEnd"/>
      <w:r>
        <w:t xml:space="preserve"> a</w:t>
      </w:r>
      <w:r w:rsidRPr="00DE4A35">
        <w:t xml:space="preserve">cross </w:t>
      </w:r>
      <w:r>
        <w:t>the</w:t>
      </w:r>
      <w:r w:rsidRPr="00DE4A35">
        <w:t xml:space="preserve"> many canvases</w:t>
      </w:r>
      <w:r>
        <w:t xml:space="preserve"> of t</w:t>
      </w:r>
      <w:r w:rsidR="00696F7C" w:rsidRPr="00696F7C">
        <w:t>he</w:t>
      </w:r>
      <w:r w:rsidR="001C71A9">
        <w:t xml:space="preserve"> </w:t>
      </w:r>
      <w:r w:rsidR="00BD3509">
        <w:t xml:space="preserve">Private </w:t>
      </w:r>
      <w:r w:rsidR="001C71A9" w:rsidRPr="00696F7C">
        <w:t>Collection</w:t>
      </w:r>
      <w:r w:rsidR="001C71A9">
        <w:t>’s</w:t>
      </w:r>
      <w:r w:rsidR="00696F7C" w:rsidRPr="00696F7C">
        <w:t xml:space="preserve"> interior</w:t>
      </w:r>
      <w:r>
        <w:t xml:space="preserve">, </w:t>
      </w:r>
      <w:r w:rsidRPr="002B1E52">
        <w:rPr>
          <w:rFonts w:ascii="Riviera Nights Light" w:hAnsi="Riviera Nights Light"/>
        </w:rPr>
        <w:t>through magnificent archival references – some immediately recognisable, others revealed over time</w:t>
      </w:r>
      <w:bookmarkStart w:id="14" w:name="_Hlk207186652"/>
      <w:r w:rsidR="00DE4A35" w:rsidRPr="00DE4A35">
        <w:t>.</w:t>
      </w:r>
    </w:p>
    <w:bookmarkEnd w:id="14"/>
    <w:p w14:paraId="67DEE1F7" w14:textId="13668B4C" w:rsidR="006E70D3" w:rsidRDefault="006E70D3" w:rsidP="008C10BC">
      <w:pPr>
        <w:pStyle w:val="Bullets"/>
        <w:numPr>
          <w:ilvl w:val="0"/>
          <w:numId w:val="0"/>
        </w:numPr>
        <w:spacing w:after="0"/>
      </w:pPr>
      <w:r w:rsidRPr="00D30DC5">
        <w:t xml:space="preserve">In homage to </w:t>
      </w:r>
      <w:r>
        <w:t>Phantoms of the past</w:t>
      </w:r>
      <w:r w:rsidRPr="00D30DC5">
        <w:t xml:space="preserve">, </w:t>
      </w:r>
      <w:r>
        <w:t>Phantom Centenary</w:t>
      </w:r>
      <w:r w:rsidR="00D530F8">
        <w:t>’s</w:t>
      </w:r>
      <w:r>
        <w:t xml:space="preserve"> interior combines textiles and leather,</w:t>
      </w:r>
      <w:r w:rsidRPr="00D30DC5">
        <w:t xml:space="preserve"> recall</w:t>
      </w:r>
      <w:r>
        <w:t xml:space="preserve">ing the marque’s </w:t>
      </w:r>
      <w:r w:rsidR="009E4453">
        <w:t>foundational</w:t>
      </w:r>
      <w:r>
        <w:t xml:space="preserve"> years</w:t>
      </w:r>
      <w:r w:rsidRPr="00D30DC5">
        <w:t xml:space="preserve"> whe</w:t>
      </w:r>
      <w:r>
        <w:t>n</w:t>
      </w:r>
      <w:r w:rsidRPr="00D30DC5">
        <w:t xml:space="preserve"> </w:t>
      </w:r>
      <w:r>
        <w:t xml:space="preserve">the chauffeur’s front seat </w:t>
      </w:r>
      <w:r w:rsidRPr="00D30DC5">
        <w:t xml:space="preserve">was </w:t>
      </w:r>
      <w:r>
        <w:t>finished</w:t>
      </w:r>
      <w:r w:rsidRPr="00D30DC5">
        <w:t xml:space="preserve"> in hardwearing leather and the rear </w:t>
      </w:r>
      <w:r>
        <w:t xml:space="preserve">cabin </w:t>
      </w:r>
      <w:r w:rsidRPr="00D30DC5">
        <w:t>in luxurious</w:t>
      </w:r>
      <w:r>
        <w:t xml:space="preserve"> </w:t>
      </w:r>
      <w:r w:rsidRPr="00D30DC5">
        <w:t>fabrics.</w:t>
      </w:r>
      <w:r>
        <w:t xml:space="preserve"> </w:t>
      </w:r>
      <w:r w:rsidR="009E751D" w:rsidRPr="009E751D">
        <w:t xml:space="preserve">This contrast </w:t>
      </w:r>
      <w:r w:rsidR="009E751D">
        <w:t xml:space="preserve">is a subtle reminder </w:t>
      </w:r>
      <w:r w:rsidR="009E751D" w:rsidRPr="009E751D">
        <w:t xml:space="preserve">that Phantom has always </w:t>
      </w:r>
      <w:r w:rsidR="00CA0516">
        <w:t>balanced</w:t>
      </w:r>
      <w:r w:rsidR="009E751D" w:rsidRPr="009E751D">
        <w:t xml:space="preserve"> both authority at the wheel and </w:t>
      </w:r>
      <w:r w:rsidR="00804117">
        <w:t xml:space="preserve">absolute </w:t>
      </w:r>
      <w:r w:rsidR="009E751D" w:rsidRPr="009E751D">
        <w:t xml:space="preserve">serenity in the </w:t>
      </w:r>
      <w:r w:rsidR="009E751D">
        <w:t>passenger suite</w:t>
      </w:r>
      <w:r w:rsidR="009E751D" w:rsidRPr="009E751D">
        <w:t>.</w:t>
      </w:r>
    </w:p>
    <w:p w14:paraId="75A4D244" w14:textId="77777777" w:rsidR="00A867CC" w:rsidRDefault="00A867CC" w:rsidP="00A867CC">
      <w:pPr>
        <w:pStyle w:val="Bullets"/>
        <w:numPr>
          <w:ilvl w:val="0"/>
          <w:numId w:val="0"/>
        </w:numPr>
        <w:spacing w:after="165"/>
        <w:rPr>
          <w:b/>
          <w:bCs/>
          <w:caps/>
        </w:rPr>
      </w:pPr>
    </w:p>
    <w:p w14:paraId="13E0386A" w14:textId="570F16D8" w:rsidR="00A867CC" w:rsidRDefault="009A03C6" w:rsidP="00A867CC">
      <w:pPr>
        <w:pStyle w:val="Bullets"/>
        <w:numPr>
          <w:ilvl w:val="0"/>
          <w:numId w:val="0"/>
        </w:numPr>
        <w:spacing w:after="165"/>
        <w:rPr>
          <w:b/>
          <w:bCs/>
          <w:caps/>
        </w:rPr>
      </w:pPr>
      <w:r>
        <w:rPr>
          <w:b/>
          <w:bCs/>
          <w:caps/>
        </w:rPr>
        <w:t xml:space="preserve">REAR SEATS: </w:t>
      </w:r>
      <w:r w:rsidR="00AB300E" w:rsidRPr="006B2B4B">
        <w:rPr>
          <w:b/>
          <w:bCs/>
          <w:caps/>
        </w:rPr>
        <w:t xml:space="preserve">Tailoring </w:t>
      </w:r>
      <w:r w:rsidR="00540C57">
        <w:rPr>
          <w:b/>
          <w:bCs/>
          <w:caps/>
        </w:rPr>
        <w:t>EX</w:t>
      </w:r>
      <w:r w:rsidR="0065323A" w:rsidRPr="006B2B4B">
        <w:rPr>
          <w:b/>
          <w:bCs/>
          <w:caps/>
        </w:rPr>
        <w:t>C</w:t>
      </w:r>
      <w:r w:rsidR="00540C57">
        <w:rPr>
          <w:b/>
          <w:bCs/>
          <w:caps/>
        </w:rPr>
        <w:t>ELLENCE</w:t>
      </w:r>
    </w:p>
    <w:p w14:paraId="3A4DDCB7" w14:textId="2C480B0F" w:rsidR="00E90128" w:rsidRDefault="00D30DC5" w:rsidP="00A867CC">
      <w:pPr>
        <w:pStyle w:val="Bullets"/>
        <w:numPr>
          <w:ilvl w:val="0"/>
          <w:numId w:val="0"/>
        </w:numPr>
        <w:spacing w:after="165"/>
      </w:pPr>
      <w:r>
        <w:t xml:space="preserve">The </w:t>
      </w:r>
      <w:r w:rsidRPr="00B52F37">
        <w:t>rear seats of Phantom Centenary are i</w:t>
      </w:r>
      <w:r w:rsidR="00D54F66" w:rsidRPr="00B52F37">
        <w:t>nspired by the famed</w:t>
      </w:r>
      <w:r w:rsidR="00D530F8" w:rsidRPr="00B52F37">
        <w:t xml:space="preserve"> 192</w:t>
      </w:r>
      <w:r w:rsidR="0012599C">
        <w:t>6</w:t>
      </w:r>
      <w:r w:rsidR="00D54F66" w:rsidRPr="00B52F37">
        <w:t xml:space="preserve"> </w:t>
      </w:r>
      <w:r w:rsidR="00FC31B5">
        <w:t>‘</w:t>
      </w:r>
      <w:hyperlink r:id="rId8" w:history="1">
        <w:r w:rsidR="00D54F66" w:rsidRPr="005E3006">
          <w:rPr>
            <w:rStyle w:val="Hyperlink"/>
            <w:b/>
            <w:bCs/>
          </w:rPr>
          <w:t>Phantom of Love</w:t>
        </w:r>
      </w:hyperlink>
      <w:r w:rsidR="005E3006">
        <w:t>’</w:t>
      </w:r>
      <w:r w:rsidR="00D54F66" w:rsidRPr="00B52F37">
        <w:t>, commissioned with handwoven Aubusson tapestries</w:t>
      </w:r>
      <w:r w:rsidR="00D530F8" w:rsidRPr="00B52F37">
        <w:t xml:space="preserve">. </w:t>
      </w:r>
      <w:bookmarkStart w:id="15" w:name="_Hlk207293827"/>
      <w:r w:rsidR="00D530F8" w:rsidRPr="00B52F37">
        <w:t xml:space="preserve">The artwork on the seats </w:t>
      </w:r>
      <w:r w:rsidR="00D53471" w:rsidRPr="00B52F37">
        <w:t xml:space="preserve">unfolds across </w:t>
      </w:r>
      <w:r w:rsidR="00AB300E" w:rsidRPr="00B52F37">
        <w:lastRenderedPageBreak/>
        <w:t>three</w:t>
      </w:r>
      <w:r w:rsidR="003847BE" w:rsidRPr="00B52F37">
        <w:t xml:space="preserve"> distinct</w:t>
      </w:r>
      <w:r w:rsidR="00AB300E" w:rsidRPr="00B52F37">
        <w:t xml:space="preserve"> layers of storytelling. </w:t>
      </w:r>
      <w:r w:rsidR="003847BE" w:rsidRPr="00B52F37">
        <w:t>The first</w:t>
      </w:r>
      <w:r w:rsidR="00D530F8" w:rsidRPr="00B52F37">
        <w:t xml:space="preserve"> </w:t>
      </w:r>
      <w:r w:rsidR="003847BE" w:rsidRPr="00B52F37">
        <w:t xml:space="preserve">is </w:t>
      </w:r>
      <w:r w:rsidR="00D530F8" w:rsidRPr="00B52F37">
        <w:t>the</w:t>
      </w:r>
      <w:r w:rsidR="00D530F8">
        <w:t xml:space="preserve"> </w:t>
      </w:r>
      <w:r>
        <w:t>background</w:t>
      </w:r>
      <w:r w:rsidR="0063555E" w:rsidRPr="0063555E">
        <w:t xml:space="preserve">, </w:t>
      </w:r>
      <w:r w:rsidR="00B60662">
        <w:t>rendered</w:t>
      </w:r>
      <w:r w:rsidR="0063555E" w:rsidRPr="0063555E">
        <w:t xml:space="preserve"> in high-resolution print, </w:t>
      </w:r>
      <w:r w:rsidR="0063555E">
        <w:t>showing</w:t>
      </w:r>
      <w:r w:rsidR="00D530F8">
        <w:t xml:space="preserve"> places and </w:t>
      </w:r>
      <w:r w:rsidR="00AB300E" w:rsidRPr="00D81301">
        <w:t>artefacts from Phantom</w:t>
      </w:r>
      <w:r w:rsidR="00A416E0">
        <w:t xml:space="preserve">’s history </w:t>
      </w:r>
      <w:r w:rsidR="00D530F8">
        <w:t>– from</w:t>
      </w:r>
      <w:r w:rsidR="00AB300E" w:rsidRPr="00D81301">
        <w:t xml:space="preserve"> </w:t>
      </w:r>
      <w:r w:rsidR="002853DE">
        <w:t xml:space="preserve">the </w:t>
      </w:r>
      <w:r w:rsidR="00AB300E" w:rsidRPr="00D81301">
        <w:t>marque’s original Conduit Street premises</w:t>
      </w:r>
      <w:r w:rsidR="00A416E0">
        <w:t xml:space="preserve"> </w:t>
      </w:r>
      <w:r w:rsidR="002B1E52">
        <w:t xml:space="preserve">in London </w:t>
      </w:r>
      <w:r w:rsidR="00A416E0">
        <w:t>to Henry Royce’s oil paintings of Southern France</w:t>
      </w:r>
      <w:r w:rsidR="00AB300E" w:rsidRPr="00D81301">
        <w:t xml:space="preserve">. </w:t>
      </w:r>
      <w:r w:rsidR="003847BE" w:rsidRPr="00D81301">
        <w:t>The second</w:t>
      </w:r>
      <w:r w:rsidR="00D81301">
        <w:t xml:space="preserve"> layer, </w:t>
      </w:r>
      <w:r w:rsidR="00DA308E">
        <w:t>also</w:t>
      </w:r>
      <w:r w:rsidR="00861D99">
        <w:t xml:space="preserve"> printed in</w:t>
      </w:r>
      <w:r w:rsidR="00D81301">
        <w:t xml:space="preserve"> high</w:t>
      </w:r>
      <w:r w:rsidR="00861D99">
        <w:t xml:space="preserve"> </w:t>
      </w:r>
      <w:r w:rsidR="00D81301">
        <w:t>resolution</w:t>
      </w:r>
      <w:r w:rsidR="0063555E" w:rsidRPr="0063555E">
        <w:t>,</w:t>
      </w:r>
      <w:r w:rsidR="00896A05">
        <w:t xml:space="preserve"> </w:t>
      </w:r>
      <w:r w:rsidR="00D239E1">
        <w:t>portrays</w:t>
      </w:r>
      <w:r w:rsidR="00E90128">
        <w:t xml:space="preserve"> </w:t>
      </w:r>
      <w:r w:rsidR="00E90128" w:rsidRPr="00BD52A9">
        <w:t>great Phantoms of the past</w:t>
      </w:r>
      <w:r w:rsidR="00E41F36">
        <w:t xml:space="preserve"> in finely drawn detail</w:t>
      </w:r>
      <w:r w:rsidR="00E90128">
        <w:t xml:space="preserve">. The third </w:t>
      </w:r>
      <w:r w:rsidR="00D530F8">
        <w:t xml:space="preserve">and </w:t>
      </w:r>
      <w:r w:rsidR="003F00F0">
        <w:t xml:space="preserve">uppermost </w:t>
      </w:r>
      <w:r w:rsidR="0010194D">
        <w:t>layer</w:t>
      </w:r>
      <w:r w:rsidR="00896A05">
        <w:t xml:space="preserve"> </w:t>
      </w:r>
      <w:r w:rsidR="00E32E47">
        <w:t>is formed</w:t>
      </w:r>
      <w:r w:rsidR="003847BE" w:rsidRPr="00D81301">
        <w:t xml:space="preserve"> of</w:t>
      </w:r>
      <w:r w:rsidR="00AB300E" w:rsidRPr="00D81301">
        <w:t xml:space="preserve"> embroider</w:t>
      </w:r>
      <w:r w:rsidR="003847BE" w:rsidRPr="00D81301">
        <w:t>ies</w:t>
      </w:r>
      <w:r w:rsidR="00AB300E" w:rsidRPr="00D81301">
        <w:t xml:space="preserve">, abstractly representing </w:t>
      </w:r>
      <w:r w:rsidR="009F4B99">
        <w:t>seven</w:t>
      </w:r>
      <w:r w:rsidR="000774DE">
        <w:t xml:space="preserve"> </w:t>
      </w:r>
      <w:r w:rsidR="00AB300E" w:rsidRPr="00D81301">
        <w:t xml:space="preserve">significant owners </w:t>
      </w:r>
      <w:r w:rsidR="003847BE" w:rsidRPr="00D81301">
        <w:t>from</w:t>
      </w:r>
      <w:r w:rsidR="00AB300E" w:rsidRPr="00D81301">
        <w:t xml:space="preserve"> </w:t>
      </w:r>
      <w:r w:rsidR="003D362E">
        <w:t>every</w:t>
      </w:r>
      <w:r w:rsidR="003D362E" w:rsidRPr="00D81301">
        <w:t xml:space="preserve"> </w:t>
      </w:r>
      <w:r w:rsidR="002853DE">
        <w:t xml:space="preserve">generation of </w:t>
      </w:r>
      <w:r w:rsidR="00D530F8">
        <w:t>Phantom</w:t>
      </w:r>
      <w:r w:rsidR="00AB300E" w:rsidRPr="00D81301">
        <w:t>.</w:t>
      </w:r>
    </w:p>
    <w:p w14:paraId="36988468" w14:textId="023A3B47" w:rsidR="00C06450" w:rsidRDefault="00D67E6C" w:rsidP="00A867CC">
      <w:pPr>
        <w:pStyle w:val="Bullets"/>
        <w:numPr>
          <w:ilvl w:val="0"/>
          <w:numId w:val="0"/>
        </w:numPr>
        <w:spacing w:after="165"/>
      </w:pPr>
      <w:bookmarkStart w:id="16" w:name="_Hlk207293729"/>
      <w:bookmarkEnd w:id="15"/>
      <w:r w:rsidRPr="00D67E6C">
        <w:t xml:space="preserve">This complex fabric was developed over 12 months </w:t>
      </w:r>
      <w:r w:rsidR="000642DB">
        <w:t xml:space="preserve">in partnership </w:t>
      </w:r>
      <w:r w:rsidRPr="00D67E6C">
        <w:t xml:space="preserve">with a fashion atelier, </w:t>
      </w:r>
      <w:bookmarkEnd w:id="16"/>
      <w:r w:rsidRPr="00D67E6C">
        <w:t xml:space="preserve">marking its first commission beyond the world of haute couture. To meet Rolls-Royce’s exacting longevity, tactility and </w:t>
      </w:r>
      <w:r w:rsidR="00FC31B5">
        <w:t xml:space="preserve">aesthetic </w:t>
      </w:r>
      <w:r w:rsidR="009878E7">
        <w:t>standards</w:t>
      </w:r>
      <w:r w:rsidRPr="00D67E6C">
        <w:t xml:space="preserve">, the high-resolution printing </w:t>
      </w:r>
      <w:r w:rsidR="002B1E52">
        <w:t xml:space="preserve">process </w:t>
      </w:r>
      <w:r w:rsidRPr="00D67E6C">
        <w:t xml:space="preserve">was perfected with specially adapted inks and techniques devised exclusively for the Phantom Centenary </w:t>
      </w:r>
      <w:r w:rsidR="002B1E52">
        <w:t xml:space="preserve">Private </w:t>
      </w:r>
      <w:r w:rsidRPr="00D67E6C">
        <w:t>Collection.</w:t>
      </w:r>
    </w:p>
    <w:p w14:paraId="1BAFDC2B" w14:textId="261E8799" w:rsidR="004D17CC" w:rsidRPr="004D17CC" w:rsidRDefault="00F17751" w:rsidP="00CE4DB6">
      <w:pPr>
        <w:pStyle w:val="Bullets"/>
        <w:numPr>
          <w:ilvl w:val="0"/>
          <w:numId w:val="0"/>
        </w:numPr>
        <w:spacing w:after="165"/>
      </w:pPr>
      <w:bookmarkStart w:id="17" w:name="OLE_LINK1"/>
      <w:r>
        <w:t xml:space="preserve">The </w:t>
      </w:r>
      <w:r w:rsidR="004556D2">
        <w:t>high-resolution printed fabric</w:t>
      </w:r>
      <w:r>
        <w:t xml:space="preserve"> is completed</w:t>
      </w:r>
      <w:r w:rsidR="009F4B99">
        <w:t xml:space="preserve"> with embroideries</w:t>
      </w:r>
      <w:r>
        <w:t>, designed to have a uniquely hand-drawn quality. D</w:t>
      </w:r>
      <w:r w:rsidR="004D17CC" w:rsidRPr="004D17CC">
        <w:t>escribe</w:t>
      </w:r>
      <w:r>
        <w:t>d</w:t>
      </w:r>
      <w:r w:rsidR="004D17CC" w:rsidRPr="004D17CC">
        <w:t xml:space="preserve"> </w:t>
      </w:r>
      <w:r>
        <w:t xml:space="preserve">by the Bespoke Collective </w:t>
      </w:r>
      <w:r w:rsidR="004D17CC" w:rsidRPr="004D17CC">
        <w:t>as “sketching with thread”</w:t>
      </w:r>
      <w:r w:rsidR="009F4B99">
        <w:t xml:space="preserve">, </w:t>
      </w:r>
      <w:r>
        <w:t>this</w:t>
      </w:r>
      <w:r w:rsidR="004D17CC" w:rsidRPr="004D17CC">
        <w:t xml:space="preserve"> </w:t>
      </w:r>
      <w:r w:rsidR="00CE4DB6">
        <w:t xml:space="preserve">embroidery </w:t>
      </w:r>
      <w:r w:rsidR="004D17CC" w:rsidRPr="004D17CC">
        <w:t>process capture</w:t>
      </w:r>
      <w:r w:rsidR="00CE4DB6">
        <w:t>s</w:t>
      </w:r>
      <w:r w:rsidR="004D17CC" w:rsidRPr="004D17CC">
        <w:t xml:space="preserve"> the expression of a pencil line in textile form.</w:t>
      </w:r>
      <w:r w:rsidRPr="00F17751">
        <w:t xml:space="preserve"> </w:t>
      </w:r>
      <w:r w:rsidR="007F4E85" w:rsidRPr="007F4E85">
        <w:t>To outline and define each image, artisans applied Golden Sands thread in sketch-like, irregular stitches, creating the illusion of lines floating lightly above the surface</w:t>
      </w:r>
      <w:r w:rsidR="00CE4DB6">
        <w:t xml:space="preserve">. </w:t>
      </w:r>
      <w:r w:rsidR="007F4E85" w:rsidRPr="007F4E85">
        <w:t>Texture and depth were added with Seashell thread, applied in high-density stitches</w:t>
      </w:r>
      <w:r w:rsidR="004D17CC" w:rsidRPr="004D17CC">
        <w:t>.</w:t>
      </w:r>
      <w:r w:rsidR="00CE4DB6">
        <w:t xml:space="preserve"> </w:t>
      </w:r>
      <w:r w:rsidR="00CE4DB6" w:rsidRPr="004D17CC">
        <w:t>Across the full composition, this intricate craftwork amounts to more than 160,000 stitches</w:t>
      </w:r>
      <w:r w:rsidR="00CE4DB6">
        <w:t>.</w:t>
      </w:r>
    </w:p>
    <w:p w14:paraId="087A5EC6" w14:textId="119B63A8" w:rsidR="00105C98" w:rsidRDefault="004D17CC" w:rsidP="00186CE5">
      <w:pPr>
        <w:pStyle w:val="Bullets"/>
        <w:numPr>
          <w:ilvl w:val="0"/>
          <w:numId w:val="0"/>
        </w:numPr>
        <w:spacing w:after="165"/>
      </w:pPr>
      <w:r w:rsidRPr="004D17CC">
        <w:t xml:space="preserve">The </w:t>
      </w:r>
      <w:r w:rsidR="00CE4DB6">
        <w:t>finished</w:t>
      </w:r>
      <w:r w:rsidRPr="004D17CC">
        <w:t xml:space="preserve"> artwork spans 45 </w:t>
      </w:r>
      <w:r w:rsidR="00105C98">
        <w:t xml:space="preserve">individual panels, </w:t>
      </w:r>
      <w:r w:rsidR="006176CC">
        <w:t xml:space="preserve">each </w:t>
      </w:r>
      <w:r w:rsidRPr="004D17CC">
        <w:t>precisely aligned and fitted around the curvatures of the seats at the Home of Rolls-Royce</w:t>
      </w:r>
      <w:r w:rsidR="00105C98">
        <w:t>:</w:t>
      </w:r>
      <w:r w:rsidRPr="004D17CC">
        <w:t xml:space="preserve"> a process inspired by Savile Row tailoring techniques</w:t>
      </w:r>
      <w:r w:rsidR="006176CC">
        <w:t>. The result is the most intricate seat composition ever created by Rolls-Royce.</w:t>
      </w:r>
    </w:p>
    <w:p w14:paraId="78F5A3C0" w14:textId="77777777" w:rsidR="00216976" w:rsidRPr="004D17CC" w:rsidRDefault="00216976" w:rsidP="00186CE5">
      <w:pPr>
        <w:pStyle w:val="Bullets"/>
        <w:numPr>
          <w:ilvl w:val="0"/>
          <w:numId w:val="0"/>
        </w:numPr>
        <w:spacing w:after="165"/>
      </w:pPr>
    </w:p>
    <w:p w14:paraId="1EAB5A42" w14:textId="19E0BA7D" w:rsidR="004E7393" w:rsidRPr="00FB6A12" w:rsidRDefault="00CE4DB6" w:rsidP="00FB6A12">
      <w:pPr>
        <w:pStyle w:val="Bullets"/>
        <w:numPr>
          <w:ilvl w:val="0"/>
          <w:numId w:val="0"/>
        </w:numPr>
        <w:spacing w:after="165"/>
        <w:rPr>
          <w:i/>
          <w:iCs/>
        </w:rPr>
      </w:pPr>
      <w:r w:rsidRPr="00CE4DB6">
        <w:rPr>
          <w:i/>
          <w:iCs/>
        </w:rPr>
        <w:t>“</w:t>
      </w:r>
      <w:r w:rsidR="005346AF" w:rsidRPr="005346AF">
        <w:rPr>
          <w:i/>
          <w:iCs/>
        </w:rPr>
        <w:t xml:space="preserve">Conceived as a contemporary interpretation of a handwoven tapestry, </w:t>
      </w:r>
      <w:r w:rsidR="005346AF">
        <w:rPr>
          <w:i/>
          <w:iCs/>
        </w:rPr>
        <w:t xml:space="preserve">the rear seats tell </w:t>
      </w:r>
      <w:r w:rsidR="005346AF" w:rsidRPr="005346AF">
        <w:rPr>
          <w:i/>
          <w:iCs/>
        </w:rPr>
        <w:t>Phantom’s story through</w:t>
      </w:r>
      <w:r w:rsidR="003D17F7">
        <w:rPr>
          <w:i/>
          <w:iCs/>
        </w:rPr>
        <w:t xml:space="preserve"> </w:t>
      </w:r>
      <w:r w:rsidR="00986BF8">
        <w:rPr>
          <w:i/>
          <w:iCs/>
        </w:rPr>
        <w:t>carefully curated</w:t>
      </w:r>
      <w:r w:rsidR="003D17F7">
        <w:rPr>
          <w:i/>
          <w:iCs/>
        </w:rPr>
        <w:t xml:space="preserve"> details, captured in</w:t>
      </w:r>
      <w:r w:rsidR="005346AF" w:rsidRPr="005346AF">
        <w:rPr>
          <w:i/>
          <w:iCs/>
        </w:rPr>
        <w:t xml:space="preserve"> </w:t>
      </w:r>
      <w:r w:rsidR="003D17F7">
        <w:rPr>
          <w:i/>
          <w:iCs/>
        </w:rPr>
        <w:t xml:space="preserve">textiles and embroidery. </w:t>
      </w:r>
      <w:r w:rsidR="005346AF">
        <w:rPr>
          <w:i/>
          <w:iCs/>
        </w:rPr>
        <w:t xml:space="preserve"> Every</w:t>
      </w:r>
      <w:r>
        <w:rPr>
          <w:i/>
          <w:iCs/>
        </w:rPr>
        <w:t xml:space="preserve"> embroidered </w:t>
      </w:r>
      <w:r w:rsidR="00FB6A12">
        <w:rPr>
          <w:i/>
          <w:iCs/>
        </w:rPr>
        <w:t xml:space="preserve">element was </w:t>
      </w:r>
      <w:r w:rsidR="00FB6A12" w:rsidRPr="00FB6A12">
        <w:rPr>
          <w:i/>
          <w:iCs/>
        </w:rPr>
        <w:t>digitally re-drawn by artisans who selected specific stitch application for every stroke.</w:t>
      </w:r>
      <w:r w:rsidR="005346AF">
        <w:rPr>
          <w:i/>
          <w:iCs/>
        </w:rPr>
        <w:t xml:space="preserve"> </w:t>
      </w:r>
      <w:r w:rsidR="003D17F7" w:rsidRPr="003D17F7">
        <w:rPr>
          <w:i/>
          <w:iCs/>
        </w:rPr>
        <w:t xml:space="preserve">For example, in the horse motif, we used spaced stitches to recreate the hair texture, then dense stitching to define the muscle. </w:t>
      </w:r>
      <w:r w:rsidR="004E7393" w:rsidRPr="00FB6A12">
        <w:rPr>
          <w:i/>
          <w:iCs/>
        </w:rPr>
        <w:t xml:space="preserve">These fine details required extraordinary precision to get right: </w:t>
      </w:r>
      <w:r w:rsidR="00216976">
        <w:rPr>
          <w:i/>
          <w:iCs/>
        </w:rPr>
        <w:t>one</w:t>
      </w:r>
      <w:r w:rsidR="004E7393" w:rsidRPr="00FB6A12">
        <w:rPr>
          <w:i/>
          <w:iCs/>
        </w:rPr>
        <w:t xml:space="preserve"> motif went through 24 iterations before we were satisfied. </w:t>
      </w:r>
      <w:r w:rsidR="00B927EE" w:rsidRPr="00FB6A12">
        <w:rPr>
          <w:i/>
          <w:iCs/>
        </w:rPr>
        <w:t xml:space="preserve">This </w:t>
      </w:r>
      <w:r w:rsidR="00B927EE" w:rsidRPr="00FB6A12">
        <w:rPr>
          <w:i/>
          <w:iCs/>
        </w:rPr>
        <w:lastRenderedPageBreak/>
        <w:t>reflects the deep personal pride we felt in creating a fitting tribute to the Phantom nameplate, and the responsibility we all share in carrying its legacy forward.</w:t>
      </w:r>
      <w:r w:rsidR="00EA42B6" w:rsidRPr="00FB6A12">
        <w:rPr>
          <w:i/>
          <w:iCs/>
        </w:rPr>
        <w:t>”</w:t>
      </w:r>
    </w:p>
    <w:p w14:paraId="1258B709" w14:textId="50FB2A1E" w:rsidR="00933515" w:rsidRDefault="009A03C6" w:rsidP="00A867CC">
      <w:pPr>
        <w:pStyle w:val="Bullets"/>
        <w:numPr>
          <w:ilvl w:val="0"/>
          <w:numId w:val="0"/>
        </w:numPr>
        <w:spacing w:after="165"/>
        <w:rPr>
          <w:b/>
          <w:bCs/>
        </w:rPr>
      </w:pPr>
      <w:r w:rsidRPr="009A03C6">
        <w:rPr>
          <w:b/>
          <w:bCs/>
        </w:rPr>
        <w:t>Celina Mettang, Bespoke Colour and Material Designer, Rolls-Royce Motor Cars</w:t>
      </w:r>
    </w:p>
    <w:bookmarkEnd w:id="17"/>
    <w:p w14:paraId="236B7C99" w14:textId="77777777" w:rsidR="00A867CC" w:rsidRDefault="00A867CC" w:rsidP="00A867CC">
      <w:pPr>
        <w:pStyle w:val="Bullets"/>
        <w:numPr>
          <w:ilvl w:val="0"/>
          <w:numId w:val="0"/>
        </w:numPr>
        <w:spacing w:after="165"/>
        <w:rPr>
          <w:b/>
          <w:bCs/>
          <w:caps/>
        </w:rPr>
      </w:pPr>
    </w:p>
    <w:p w14:paraId="60E0C62F" w14:textId="62D379F2" w:rsidR="00A867CC" w:rsidRDefault="009A03C6" w:rsidP="00A867CC">
      <w:pPr>
        <w:pStyle w:val="Bullets"/>
        <w:numPr>
          <w:ilvl w:val="0"/>
          <w:numId w:val="0"/>
        </w:numPr>
        <w:spacing w:after="165"/>
        <w:rPr>
          <w:b/>
          <w:bCs/>
          <w:caps/>
        </w:rPr>
      </w:pPr>
      <w:r>
        <w:rPr>
          <w:b/>
          <w:bCs/>
          <w:caps/>
        </w:rPr>
        <w:t xml:space="preserve">FRONT SEATS: </w:t>
      </w:r>
      <w:r w:rsidR="00FD2FD7" w:rsidRPr="006B2B4B">
        <w:rPr>
          <w:b/>
          <w:bCs/>
          <w:caps/>
        </w:rPr>
        <w:t>A design statement in the driver’s quarters</w:t>
      </w:r>
    </w:p>
    <w:p w14:paraId="48C2C336" w14:textId="04FA217C" w:rsidR="00FF46C0" w:rsidRDefault="00B80242" w:rsidP="008C10BC">
      <w:pPr>
        <w:pStyle w:val="Bullets"/>
        <w:numPr>
          <w:ilvl w:val="0"/>
          <w:numId w:val="0"/>
        </w:numPr>
        <w:spacing w:after="0"/>
      </w:pPr>
      <w:bookmarkStart w:id="18" w:name="_Hlk207293972"/>
      <w:r>
        <w:t>The</w:t>
      </w:r>
      <w:r w:rsidR="009352A4">
        <w:t xml:space="preserve"> </w:t>
      </w:r>
      <w:r>
        <w:t xml:space="preserve">leather on the </w:t>
      </w:r>
      <w:r w:rsidR="00370E39">
        <w:t xml:space="preserve">front </w:t>
      </w:r>
      <w:r w:rsidR="00FD2FD7">
        <w:t>seat</w:t>
      </w:r>
      <w:r w:rsidR="009352A4">
        <w:t>s</w:t>
      </w:r>
      <w:r w:rsidR="00E02154" w:rsidRPr="00E02154">
        <w:t xml:space="preserve"> </w:t>
      </w:r>
      <w:r w:rsidR="00696F7C" w:rsidRPr="00696F7C">
        <w:t>feature</w:t>
      </w:r>
      <w:r>
        <w:t>s</w:t>
      </w:r>
      <w:r w:rsidR="00045A73">
        <w:t xml:space="preserve"> </w:t>
      </w:r>
      <w:bookmarkStart w:id="19" w:name="_Hlk210573717"/>
      <w:r w:rsidR="00696F7C" w:rsidRPr="00696F7C">
        <w:t>laser</w:t>
      </w:r>
      <w:r w:rsidR="00045A73">
        <w:t>-etched</w:t>
      </w:r>
      <w:r w:rsidR="00696F7C" w:rsidRPr="00696F7C">
        <w:t xml:space="preserve"> </w:t>
      </w:r>
      <w:r w:rsidR="00D30DC5">
        <w:t>artwork</w:t>
      </w:r>
      <w:r w:rsidR="00D30DC5" w:rsidRPr="00E02154">
        <w:t xml:space="preserve"> </w:t>
      </w:r>
      <w:bookmarkEnd w:id="19"/>
      <w:r w:rsidR="00E02154" w:rsidRPr="00E02154">
        <w:t xml:space="preserve">based on </w:t>
      </w:r>
      <w:r w:rsidR="00696F7C" w:rsidRPr="00696F7C">
        <w:t>hand</w:t>
      </w:r>
      <w:r w:rsidR="00D508E9">
        <w:t xml:space="preserve"> </w:t>
      </w:r>
      <w:r w:rsidR="00696F7C" w:rsidRPr="00696F7C">
        <w:t>draw</w:t>
      </w:r>
      <w:r w:rsidR="00E02154" w:rsidRPr="00E02154">
        <w:t xml:space="preserve">ings by </w:t>
      </w:r>
      <w:r w:rsidR="00221B51">
        <w:t xml:space="preserve">a </w:t>
      </w:r>
      <w:r w:rsidR="00696F7C" w:rsidRPr="00696F7C">
        <w:t>Bespoke designer</w:t>
      </w:r>
      <w:r w:rsidR="00221B51">
        <w:t>,</w:t>
      </w:r>
      <w:r w:rsidR="00045A73">
        <w:t xml:space="preserve"> </w:t>
      </w:r>
      <w:r w:rsidR="00696F7C" w:rsidRPr="00696F7C">
        <w:t>evok</w:t>
      </w:r>
      <w:r w:rsidR="00045A73">
        <w:t>ing</w:t>
      </w:r>
      <w:r w:rsidR="00696F7C" w:rsidRPr="00696F7C">
        <w:t xml:space="preserve"> </w:t>
      </w:r>
      <w:r w:rsidR="00045A73">
        <w:t xml:space="preserve">the </w:t>
      </w:r>
      <w:r w:rsidR="00E02154">
        <w:t>draftsm</w:t>
      </w:r>
      <w:r w:rsidR="00045A73">
        <w:t>a</w:t>
      </w:r>
      <w:r w:rsidR="004744D7">
        <w:t xml:space="preserve">n’s </w:t>
      </w:r>
      <w:r w:rsidR="00045A73">
        <w:t xml:space="preserve">craft. </w:t>
      </w:r>
      <w:r w:rsidR="00B6022C" w:rsidRPr="00F520B0">
        <w:t xml:space="preserve">Among the motifs are symbolic details that </w:t>
      </w:r>
      <w:r w:rsidR="00A6517C">
        <w:t>elegantly carry the extraordinary weight of Phantom</w:t>
      </w:r>
      <w:r w:rsidR="00540C57">
        <w:t>’</w:t>
      </w:r>
      <w:r w:rsidR="00A6517C">
        <w:t xml:space="preserve">s </w:t>
      </w:r>
      <w:r w:rsidR="00540C57">
        <w:t>100-year</w:t>
      </w:r>
      <w:r w:rsidR="00A6517C">
        <w:t xml:space="preserve"> legacy</w:t>
      </w:r>
      <w:r w:rsidR="00DF32CD">
        <w:t>, f</w:t>
      </w:r>
      <w:r w:rsidR="00F520B0">
        <w:t>rom a</w:t>
      </w:r>
      <w:r w:rsidR="00B6022C" w:rsidRPr="006B2B4B">
        <w:t xml:space="preserve"> rabbit</w:t>
      </w:r>
      <w:r w:rsidR="00EA60DC">
        <w:t xml:space="preserve"> </w:t>
      </w:r>
      <w:r w:rsidR="00DE2504">
        <w:t xml:space="preserve">design </w:t>
      </w:r>
      <w:r w:rsidR="00F520B0">
        <w:t xml:space="preserve">– a nod to </w:t>
      </w:r>
      <w:r w:rsidR="00B6022C" w:rsidRPr="006B2B4B">
        <w:t>“Roger Rabbit,” the codename for the relaunch of Rolls-Royce in 2003</w:t>
      </w:r>
      <w:r w:rsidR="00BF7C81">
        <w:t xml:space="preserve"> –</w:t>
      </w:r>
      <w:r w:rsidR="00B6022C" w:rsidRPr="006B2B4B">
        <w:t xml:space="preserve"> </w:t>
      </w:r>
      <w:r w:rsidR="00F520B0">
        <w:t>to</w:t>
      </w:r>
      <w:r w:rsidR="00BF7C81">
        <w:t xml:space="preserve"> </w:t>
      </w:r>
      <w:r w:rsidR="00F520B0">
        <w:t>a</w:t>
      </w:r>
      <w:r w:rsidR="00B6022C" w:rsidRPr="006B2B4B">
        <w:t xml:space="preserve"> </w:t>
      </w:r>
      <w:r w:rsidR="00B6022C" w:rsidRPr="00F520B0">
        <w:t xml:space="preserve">seagull, the codename for the </w:t>
      </w:r>
      <w:r w:rsidR="00212C46">
        <w:t xml:space="preserve">1923 </w:t>
      </w:r>
      <w:r w:rsidR="00B6022C" w:rsidRPr="00F520B0">
        <w:t xml:space="preserve">Phantom I </w:t>
      </w:r>
      <w:proofErr w:type="gramStart"/>
      <w:r w:rsidR="00B6022C" w:rsidRPr="00F520B0">
        <w:t>prototype</w:t>
      </w:r>
      <w:proofErr w:type="gramEnd"/>
      <w:r w:rsidR="00A6517C">
        <w:t>.</w:t>
      </w:r>
    </w:p>
    <w:p w14:paraId="36B1F29C" w14:textId="77777777" w:rsidR="00D6216C" w:rsidRDefault="00D6216C" w:rsidP="00A867CC">
      <w:pPr>
        <w:pStyle w:val="Bullets"/>
        <w:numPr>
          <w:ilvl w:val="0"/>
          <w:numId w:val="0"/>
        </w:numPr>
        <w:spacing w:after="165"/>
      </w:pPr>
    </w:p>
    <w:p w14:paraId="4DE84255" w14:textId="17628275" w:rsidR="00A867CC" w:rsidRDefault="00B92280" w:rsidP="00A867CC">
      <w:pPr>
        <w:pStyle w:val="Bullets"/>
        <w:numPr>
          <w:ilvl w:val="0"/>
          <w:numId w:val="0"/>
        </w:numPr>
        <w:spacing w:after="165"/>
        <w:rPr>
          <w:b/>
          <w:bCs/>
          <w:caps/>
        </w:rPr>
      </w:pPr>
      <w:bookmarkStart w:id="20" w:name="_Hlk207294017"/>
      <w:bookmarkEnd w:id="13"/>
      <w:bookmarkEnd w:id="18"/>
      <w:r w:rsidRPr="006B2B4B">
        <w:rPr>
          <w:b/>
          <w:bCs/>
          <w:caps/>
        </w:rPr>
        <w:t xml:space="preserve">Anthology </w:t>
      </w:r>
      <w:r w:rsidR="00146437" w:rsidRPr="006B2B4B">
        <w:rPr>
          <w:b/>
          <w:bCs/>
          <w:caps/>
        </w:rPr>
        <w:t xml:space="preserve">Gallery: </w:t>
      </w:r>
      <w:r w:rsidR="00841F28" w:rsidRPr="006B2B4B">
        <w:rPr>
          <w:b/>
          <w:bCs/>
          <w:caps/>
        </w:rPr>
        <w:t xml:space="preserve">A </w:t>
      </w:r>
      <w:r w:rsidR="00146437" w:rsidRPr="006B2B4B">
        <w:rPr>
          <w:b/>
          <w:bCs/>
          <w:caps/>
        </w:rPr>
        <w:t>S</w:t>
      </w:r>
      <w:r w:rsidR="00841F28" w:rsidRPr="006B2B4B">
        <w:rPr>
          <w:b/>
          <w:bCs/>
          <w:caps/>
        </w:rPr>
        <w:t>tory</w:t>
      </w:r>
      <w:r w:rsidR="00215D8B">
        <w:rPr>
          <w:b/>
          <w:bCs/>
          <w:caps/>
        </w:rPr>
        <w:t xml:space="preserve"> </w:t>
      </w:r>
      <w:r w:rsidR="002853DE">
        <w:rPr>
          <w:b/>
          <w:bCs/>
          <w:caps/>
        </w:rPr>
        <w:t xml:space="preserve">OF </w:t>
      </w:r>
      <w:r w:rsidR="007F2934">
        <w:rPr>
          <w:b/>
          <w:bCs/>
          <w:caps/>
        </w:rPr>
        <w:t xml:space="preserve">DISTINCTION </w:t>
      </w:r>
      <w:r w:rsidR="00215D8B">
        <w:rPr>
          <w:b/>
          <w:bCs/>
          <w:caps/>
        </w:rPr>
        <w:t>TOLD OVER</w:t>
      </w:r>
      <w:r w:rsidR="00841F28" w:rsidRPr="006B2B4B">
        <w:rPr>
          <w:b/>
          <w:bCs/>
          <w:caps/>
        </w:rPr>
        <w:t xml:space="preserve"> 100 </w:t>
      </w:r>
      <w:r w:rsidR="00146437" w:rsidRPr="006B2B4B">
        <w:rPr>
          <w:b/>
          <w:bCs/>
          <w:caps/>
        </w:rPr>
        <w:t>Y</w:t>
      </w:r>
      <w:r w:rsidR="00841F28" w:rsidRPr="006B2B4B">
        <w:rPr>
          <w:b/>
          <w:bCs/>
          <w:caps/>
        </w:rPr>
        <w:t>ears</w:t>
      </w:r>
    </w:p>
    <w:p w14:paraId="59ADB394" w14:textId="0B9E1038" w:rsidR="00146437" w:rsidRPr="00146437" w:rsidRDefault="00B719A3" w:rsidP="00A867CC">
      <w:pPr>
        <w:pStyle w:val="Bullets"/>
        <w:numPr>
          <w:ilvl w:val="0"/>
          <w:numId w:val="0"/>
        </w:numPr>
        <w:spacing w:after="165"/>
      </w:pPr>
      <w:r>
        <w:t xml:space="preserve">The </w:t>
      </w:r>
      <w:r w:rsidRPr="00146437">
        <w:t>centrepiece</w:t>
      </w:r>
      <w:r>
        <w:t xml:space="preserve"> of </w:t>
      </w:r>
      <w:r w:rsidR="00146437" w:rsidRPr="00146437">
        <w:t xml:space="preserve">the Phantom Centenary Private Collection </w:t>
      </w:r>
      <w:r>
        <w:t>is</w:t>
      </w:r>
      <w:r w:rsidR="00146437" w:rsidRPr="00146437">
        <w:t xml:space="preserve"> the Anthology Gallery. This </w:t>
      </w:r>
      <w:r w:rsidR="00146437">
        <w:t>dramatic</w:t>
      </w:r>
      <w:r w:rsidR="00146437" w:rsidRPr="00146437">
        <w:t xml:space="preserve"> composition features</w:t>
      </w:r>
      <w:r w:rsidR="00E342B3">
        <w:t xml:space="preserve"> </w:t>
      </w:r>
      <w:r w:rsidR="00686371">
        <w:t>50</w:t>
      </w:r>
      <w:r w:rsidR="00686371" w:rsidRPr="00146437">
        <w:t xml:space="preserve"> </w:t>
      </w:r>
      <w:r w:rsidR="00146437" w:rsidRPr="00146437">
        <w:t xml:space="preserve">3D-printed, </w:t>
      </w:r>
      <w:r w:rsidR="00370E39">
        <w:t>vertically brushed</w:t>
      </w:r>
      <w:r w:rsidR="00146437" w:rsidRPr="00146437">
        <w:t xml:space="preserve"> aluminium ‘</w:t>
      </w:r>
      <w:r w:rsidR="00F520B0">
        <w:t>fins</w:t>
      </w:r>
      <w:r w:rsidR="00765394">
        <w:t>’</w:t>
      </w:r>
      <w:r w:rsidR="00993F03">
        <w:t xml:space="preserve"> </w:t>
      </w:r>
      <w:r w:rsidR="00146437" w:rsidRPr="00146437">
        <w:t>interlaced like pages of a</w:t>
      </w:r>
      <w:r w:rsidR="0004132B">
        <w:t xml:space="preserve"> </w:t>
      </w:r>
      <w:r w:rsidR="00146437" w:rsidRPr="00146437">
        <w:t>book</w:t>
      </w:r>
      <w:r w:rsidR="00370E39">
        <w:t xml:space="preserve">. Each </w:t>
      </w:r>
      <w:r w:rsidR="00E342B3">
        <w:t>fin</w:t>
      </w:r>
      <w:r w:rsidR="00370E39">
        <w:t xml:space="preserve"> is composed of sculpted letters</w:t>
      </w:r>
      <w:r w:rsidR="00C0462B">
        <w:t xml:space="preserve"> </w:t>
      </w:r>
      <w:r w:rsidR="00C0462B" w:rsidRPr="00C0462B">
        <w:t>that can be read</w:t>
      </w:r>
      <w:r w:rsidR="00993F03">
        <w:t xml:space="preserve"> from both sides, forming </w:t>
      </w:r>
      <w:r w:rsidR="00E342B3">
        <w:t>quotes</w:t>
      </w:r>
      <w:r w:rsidR="00993F03">
        <w:t xml:space="preserve"> </w:t>
      </w:r>
      <w:r w:rsidR="00146437" w:rsidRPr="00146437">
        <w:t>drawn from a century of press acclaim</w:t>
      </w:r>
      <w:r w:rsidR="00B80242">
        <w:t>.</w:t>
      </w:r>
    </w:p>
    <w:p w14:paraId="05592EBC" w14:textId="35EE2A06" w:rsidR="00882D41" w:rsidRDefault="00146437" w:rsidP="008C10BC">
      <w:pPr>
        <w:pStyle w:val="Bullets"/>
        <w:numPr>
          <w:ilvl w:val="0"/>
          <w:numId w:val="0"/>
        </w:numPr>
        <w:spacing w:after="0"/>
      </w:pPr>
      <w:r>
        <w:t>T</w:t>
      </w:r>
      <w:r w:rsidRPr="00146437">
        <w:t xml:space="preserve">he </w:t>
      </w:r>
      <w:r w:rsidR="00BA0517">
        <w:t>sculpture</w:t>
      </w:r>
      <w:r>
        <w:t xml:space="preserve"> </w:t>
      </w:r>
      <w:r w:rsidRPr="00146437">
        <w:t xml:space="preserve">is subtly </w:t>
      </w:r>
      <w:r w:rsidR="006203BB">
        <w:t>lit</w:t>
      </w:r>
      <w:r w:rsidR="006203BB" w:rsidRPr="00146437">
        <w:t xml:space="preserve"> </w:t>
      </w:r>
      <w:r w:rsidRPr="00146437">
        <w:t xml:space="preserve">by </w:t>
      </w:r>
      <w:r>
        <w:t xml:space="preserve">shifting illuminations </w:t>
      </w:r>
      <w:r w:rsidRPr="00146437">
        <w:t xml:space="preserve">that recall the shimmer of falling fireworks. The brushed edges of </w:t>
      </w:r>
      <w:r w:rsidRPr="00B80242">
        <w:t>each</w:t>
      </w:r>
      <w:r w:rsidRPr="00A6517C">
        <w:t xml:space="preserve"> </w:t>
      </w:r>
      <w:r w:rsidR="00993F03" w:rsidRPr="00A6517C">
        <w:t xml:space="preserve">fin </w:t>
      </w:r>
      <w:r w:rsidRPr="00B80242">
        <w:t xml:space="preserve">create </w:t>
      </w:r>
      <w:r w:rsidRPr="00146437">
        <w:t xml:space="preserve">a play of reflections, changing with the </w:t>
      </w:r>
      <w:r w:rsidR="00D31184" w:rsidRPr="00D31184">
        <w:t xml:space="preserve">viewer’s </w:t>
      </w:r>
      <w:r w:rsidR="00024336">
        <w:t xml:space="preserve">moving </w:t>
      </w:r>
      <w:r w:rsidR="00D31184" w:rsidRPr="00D31184">
        <w:t>perspective</w:t>
      </w:r>
      <w:r>
        <w:t>.</w:t>
      </w:r>
    </w:p>
    <w:p w14:paraId="6D506409" w14:textId="77777777" w:rsidR="00A867CC" w:rsidRDefault="00A867CC" w:rsidP="00A867CC">
      <w:pPr>
        <w:pStyle w:val="Bullets"/>
        <w:numPr>
          <w:ilvl w:val="0"/>
          <w:numId w:val="0"/>
        </w:numPr>
        <w:spacing w:after="165"/>
        <w:rPr>
          <w:b/>
          <w:bCs/>
          <w:caps/>
        </w:rPr>
      </w:pPr>
    </w:p>
    <w:p w14:paraId="0169D7BB" w14:textId="77777777" w:rsidR="00A867CC" w:rsidRDefault="00777B9F" w:rsidP="00A867CC">
      <w:pPr>
        <w:pStyle w:val="Bullets"/>
        <w:numPr>
          <w:ilvl w:val="0"/>
          <w:numId w:val="0"/>
        </w:numPr>
        <w:spacing w:after="165"/>
        <w:rPr>
          <w:b/>
          <w:bCs/>
          <w:caps/>
        </w:rPr>
      </w:pPr>
      <w:bookmarkStart w:id="21" w:name="_Hlk207294087"/>
      <w:bookmarkEnd w:id="20"/>
      <w:r w:rsidRPr="006B2B4B">
        <w:rPr>
          <w:b/>
          <w:bCs/>
          <w:caps/>
        </w:rPr>
        <w:t>Woodwork: A Scul</w:t>
      </w:r>
      <w:r w:rsidR="0094106B" w:rsidRPr="006B2B4B">
        <w:rPr>
          <w:b/>
          <w:bCs/>
          <w:caps/>
        </w:rPr>
        <w:t>pt</w:t>
      </w:r>
      <w:r w:rsidRPr="006B2B4B">
        <w:rPr>
          <w:b/>
          <w:bCs/>
          <w:caps/>
        </w:rPr>
        <w:t>ural Statement</w:t>
      </w:r>
    </w:p>
    <w:p w14:paraId="54ECE1F9" w14:textId="02E9EEC2" w:rsidR="006203BB" w:rsidRDefault="00777B9F" w:rsidP="00A867CC">
      <w:pPr>
        <w:pStyle w:val="Bullets"/>
        <w:numPr>
          <w:ilvl w:val="0"/>
          <w:numId w:val="0"/>
        </w:numPr>
        <w:spacing w:after="165"/>
      </w:pPr>
      <w:r w:rsidRPr="00777B9F">
        <w:t>The</w:t>
      </w:r>
      <w:r w:rsidR="00F520B0">
        <w:t xml:space="preserve"> Private</w:t>
      </w:r>
      <w:r w:rsidRPr="00777B9F">
        <w:t xml:space="preserve"> Collection features the most </w:t>
      </w:r>
      <w:r w:rsidR="00D6216C">
        <w:t>intricate</w:t>
      </w:r>
      <w:r w:rsidR="00D6216C" w:rsidRPr="00777B9F">
        <w:t xml:space="preserve"> </w:t>
      </w:r>
      <w:r w:rsidRPr="00777B9F">
        <w:t>woodwork ever created for a Rolls-Royce. Developed over a year and rendered in</w:t>
      </w:r>
      <w:r w:rsidR="00DE75BB">
        <w:t xml:space="preserve"> stained</w:t>
      </w:r>
      <w:r w:rsidRPr="00777B9F">
        <w:t xml:space="preserve"> Blackwood, the door panels depict Phantom’s </w:t>
      </w:r>
      <w:hyperlink r:id="rId9" w:history="1">
        <w:r w:rsidR="00FC1B97" w:rsidRPr="00B86EA5">
          <w:rPr>
            <w:rStyle w:val="Hyperlink"/>
            <w:b/>
            <w:bCs/>
          </w:rPr>
          <w:t xml:space="preserve">most </w:t>
        </w:r>
        <w:r w:rsidR="00DD147E" w:rsidRPr="00B86EA5">
          <w:rPr>
            <w:rStyle w:val="Hyperlink"/>
            <w:b/>
            <w:bCs/>
          </w:rPr>
          <w:t>significant and formative</w:t>
        </w:r>
        <w:r w:rsidR="000C3C67" w:rsidRPr="00B86EA5">
          <w:rPr>
            <w:rStyle w:val="Hyperlink"/>
            <w:b/>
            <w:bCs/>
          </w:rPr>
          <w:t xml:space="preserve"> </w:t>
        </w:r>
        <w:r w:rsidR="00DE75BB" w:rsidRPr="00B86EA5">
          <w:rPr>
            <w:rStyle w:val="Hyperlink"/>
            <w:b/>
            <w:bCs/>
          </w:rPr>
          <w:t>journeys</w:t>
        </w:r>
      </w:hyperlink>
      <w:r w:rsidR="00DE75BB">
        <w:t xml:space="preserve">. </w:t>
      </w:r>
      <w:r w:rsidR="001739A5">
        <w:t xml:space="preserve">Within each composition, </w:t>
      </w:r>
      <w:r w:rsidR="006203BB">
        <w:t>geographical maps,</w:t>
      </w:r>
      <w:r w:rsidR="00B86EA5">
        <w:t xml:space="preserve"> </w:t>
      </w:r>
      <w:r w:rsidR="006203BB" w:rsidRPr="00523FDB">
        <w:t>winding </w:t>
      </w:r>
      <w:r w:rsidR="006203BB">
        <w:t>routes, sweeping landscapes, floral elements</w:t>
      </w:r>
      <w:r w:rsidR="00B30964">
        <w:t>,</w:t>
      </w:r>
      <w:r w:rsidR="006203BB">
        <w:t xml:space="preserve"> and depictions of experimental </w:t>
      </w:r>
      <w:r w:rsidR="0003469E">
        <w:t>motor cars</w:t>
      </w:r>
      <w:r w:rsidR="001739A5">
        <w:t xml:space="preserve"> intersect to form an artwork </w:t>
      </w:r>
      <w:r w:rsidR="002E158E">
        <w:t>alive with Phantom’s heritage.</w:t>
      </w:r>
    </w:p>
    <w:p w14:paraId="7FFAC188" w14:textId="77777777" w:rsidR="002A3773" w:rsidRDefault="002A3773" w:rsidP="006F3FD5">
      <w:pPr>
        <w:pStyle w:val="Bullets"/>
        <w:numPr>
          <w:ilvl w:val="0"/>
          <w:numId w:val="0"/>
        </w:numPr>
        <w:spacing w:after="165"/>
      </w:pPr>
      <w:bookmarkStart w:id="22" w:name="OLE_LINK2"/>
      <w:r w:rsidRPr="002A3773">
        <w:lastRenderedPageBreak/>
        <w:t>The rear doors portray the coastline of Le Rayol-Canadel-sur-Mer, where Sir Henry Royce spent his winters. The right-hand side front door shows the landscape of West Wittering, home to his summer residence, just eight miles from today’s Home of Rolls-Royce. The left-hand side front door recalls the epic 4,500-mile journey of the first-ever Goodwood-era Phantom, which crossed the Australian continent from Perth.</w:t>
      </w:r>
    </w:p>
    <w:p w14:paraId="2E6514BC" w14:textId="3E2A8345" w:rsidR="006F3FD5" w:rsidRDefault="00731598" w:rsidP="006F3FD5">
      <w:pPr>
        <w:pStyle w:val="Bullets"/>
        <w:numPr>
          <w:ilvl w:val="0"/>
          <w:numId w:val="0"/>
        </w:numPr>
        <w:spacing w:after="165"/>
      </w:pPr>
      <w:r w:rsidRPr="00731598">
        <w:t xml:space="preserve">Each composition combines </w:t>
      </w:r>
      <w:r w:rsidRPr="00186CE5">
        <w:t>3D multi-directional marquetry, laser etching</w:t>
      </w:r>
      <w:r w:rsidRPr="00731598">
        <w:t xml:space="preserve">, 3D </w:t>
      </w:r>
      <w:proofErr w:type="gramStart"/>
      <w:r w:rsidRPr="00731598">
        <w:t>ink</w:t>
      </w:r>
      <w:proofErr w:type="gramEnd"/>
      <w:r w:rsidRPr="00731598">
        <w:t xml:space="preserve"> layering and gold-leafing to create dimension and texture. Etched motifs, which include maps, landscapes, flowers and trees, are applied onto the wood at three different depths using a laser. The roads representing these journeys gleam in 24-carat gold, crafted from squares of gold leaf just 0.1 micrometres thick. Each road is painstakingly crafted, cut and placed.</w:t>
      </w:r>
    </w:p>
    <w:p w14:paraId="59C290C9" w14:textId="3A2B28E0" w:rsidR="005558E0" w:rsidRDefault="009656C9" w:rsidP="006F3FD5">
      <w:pPr>
        <w:pStyle w:val="Bullets"/>
        <w:numPr>
          <w:ilvl w:val="0"/>
          <w:numId w:val="0"/>
        </w:numPr>
        <w:spacing w:after="165"/>
      </w:pPr>
      <w:r w:rsidRPr="009656C9">
        <w:t xml:space="preserve">The rear doors also incorporate </w:t>
      </w:r>
      <w:r>
        <w:t>depict</w:t>
      </w:r>
      <w:r w:rsidR="00F7192B">
        <w:t>ions of</w:t>
      </w:r>
      <w:r>
        <w:t xml:space="preserve"> </w:t>
      </w:r>
      <w:r w:rsidRPr="009656C9">
        <w:t xml:space="preserve">flora native to Southern France — pine, cypress, ferns and palm </w:t>
      </w:r>
      <w:r w:rsidR="005E3006">
        <w:t>–</w:t>
      </w:r>
      <w:r w:rsidRPr="009656C9">
        <w:t xml:space="preserve"> while a section of the rear passenger door recreates one of Sir Henry Royce’s original oil paintings of the region, translated from canvas to wood. The exact locations of Royce’s homes </w:t>
      </w:r>
      <w:r w:rsidR="005E3006">
        <w:t>–</w:t>
      </w:r>
      <w:r>
        <w:t xml:space="preserve"> </w:t>
      </w:r>
      <w:r w:rsidRPr="009656C9">
        <w:t xml:space="preserve">Villa Mimosa in the South of France and Elmstead in West Wittering </w:t>
      </w:r>
      <w:r w:rsidR="005E3006">
        <w:t>–</w:t>
      </w:r>
      <w:r w:rsidRPr="009656C9">
        <w:t xml:space="preserve"> are marked with a single gold-leaf dot just 2.76 mm in diameter.</w:t>
      </w:r>
    </w:p>
    <w:p w14:paraId="25198786" w14:textId="4293967B" w:rsidR="004755A7" w:rsidRDefault="0073759C" w:rsidP="00A867CC">
      <w:pPr>
        <w:pStyle w:val="Bullets"/>
        <w:numPr>
          <w:ilvl w:val="0"/>
          <w:numId w:val="0"/>
        </w:numPr>
        <w:spacing w:after="165"/>
        <w:rPr>
          <w:i/>
          <w:iCs/>
        </w:rPr>
      </w:pPr>
      <w:bookmarkStart w:id="23" w:name="_Hlk210633142"/>
      <w:r w:rsidRPr="0073759C">
        <w:rPr>
          <w:i/>
          <w:iCs/>
        </w:rPr>
        <w:t xml:space="preserve">“We drew on an extraordinary range of sources – original texts, diaries, photographs and paintings – to create a composition that weaves together many threads of Phantom’s story. New technology developed for this project, including 3D ink layering, allowed us to add details at a scale never before possible – some </w:t>
      </w:r>
      <w:r w:rsidR="004C090A">
        <w:rPr>
          <w:i/>
          <w:iCs/>
        </w:rPr>
        <w:t xml:space="preserve">just </w:t>
      </w:r>
      <w:r w:rsidRPr="0073759C">
        <w:rPr>
          <w:i/>
          <w:iCs/>
        </w:rPr>
        <w:t>0.13 mm</w:t>
      </w:r>
      <w:r w:rsidR="004C090A">
        <w:rPr>
          <w:i/>
          <w:iCs/>
        </w:rPr>
        <w:t xml:space="preserve"> in height</w:t>
      </w:r>
      <w:r w:rsidRPr="0073759C">
        <w:rPr>
          <w:i/>
          <w:iCs/>
        </w:rPr>
        <w:t xml:space="preserve"> – from a boat </w:t>
      </w:r>
      <w:r w:rsidR="003A27C0">
        <w:rPr>
          <w:i/>
          <w:iCs/>
        </w:rPr>
        <w:t>sailing</w:t>
      </w:r>
      <w:r w:rsidRPr="0073759C">
        <w:rPr>
          <w:i/>
          <w:iCs/>
        </w:rPr>
        <w:t xml:space="preserve"> across the sea to </w:t>
      </w:r>
      <w:r w:rsidR="00986BF8">
        <w:rPr>
          <w:i/>
          <w:iCs/>
        </w:rPr>
        <w:t xml:space="preserve">location </w:t>
      </w:r>
      <w:r w:rsidRPr="0073759C">
        <w:rPr>
          <w:i/>
          <w:iCs/>
        </w:rPr>
        <w:t xml:space="preserve">names on a map. </w:t>
      </w:r>
      <w:r w:rsidR="001A0BFD" w:rsidRPr="001A0BFD">
        <w:rPr>
          <w:i/>
          <w:iCs/>
        </w:rPr>
        <w:t>It’s a privilege to have the time and technology to realise moment</w:t>
      </w:r>
      <w:r w:rsidR="006F3FD5">
        <w:rPr>
          <w:i/>
          <w:iCs/>
        </w:rPr>
        <w:t>s</w:t>
      </w:r>
      <w:r w:rsidR="001A0BFD" w:rsidRPr="001A0BFD">
        <w:rPr>
          <w:i/>
          <w:iCs/>
        </w:rPr>
        <w:t xml:space="preserve"> in Phantom’s history with the detail and precision </w:t>
      </w:r>
      <w:r w:rsidR="00024336">
        <w:rPr>
          <w:i/>
          <w:iCs/>
        </w:rPr>
        <w:t>the nameplate</w:t>
      </w:r>
      <w:r w:rsidR="001A0BFD" w:rsidRPr="001A0BFD">
        <w:rPr>
          <w:i/>
          <w:iCs/>
        </w:rPr>
        <w:t xml:space="preserve"> deserves.</w:t>
      </w:r>
      <w:r w:rsidRPr="0073759C">
        <w:rPr>
          <w:i/>
          <w:iCs/>
        </w:rPr>
        <w:t>”</w:t>
      </w:r>
    </w:p>
    <w:p w14:paraId="1BB52024" w14:textId="5BEA3FC5" w:rsidR="00933515" w:rsidRDefault="00933515" w:rsidP="00A867CC">
      <w:pPr>
        <w:pStyle w:val="Bullets"/>
        <w:numPr>
          <w:ilvl w:val="0"/>
          <w:numId w:val="0"/>
        </w:numPr>
        <w:spacing w:after="165"/>
      </w:pPr>
      <w:r w:rsidRPr="00933515">
        <w:rPr>
          <w:b/>
          <w:bCs/>
        </w:rPr>
        <w:t>Katrin Lehmann, Bespoke Colour and Material Designer, Rolls-Royce Motor Cars</w:t>
      </w:r>
      <w:bookmarkEnd w:id="22"/>
      <w:bookmarkEnd w:id="23"/>
      <w:r w:rsidR="0073759C">
        <w:rPr>
          <w:b/>
          <w:bCs/>
        </w:rPr>
        <w:br/>
      </w:r>
    </w:p>
    <w:p w14:paraId="714A3D02" w14:textId="3B0788D4" w:rsidR="00355E4D" w:rsidRDefault="00355E4D" w:rsidP="00A867CC">
      <w:pPr>
        <w:pStyle w:val="Bullets"/>
        <w:numPr>
          <w:ilvl w:val="0"/>
          <w:numId w:val="0"/>
        </w:numPr>
        <w:spacing w:after="165"/>
      </w:pPr>
      <w:r>
        <w:t>The wooden surfaces on the doors transform into masterfully embroidered leather panels. The 24-carat gold ‘roads’ continue as golden</w:t>
      </w:r>
      <w:r w:rsidR="003C3FCE">
        <w:t xml:space="preserve"> </w:t>
      </w:r>
      <w:r>
        <w:t>thread embroidery; details of the maps and landscape</w:t>
      </w:r>
      <w:r w:rsidR="003C3FCE">
        <w:t>s</w:t>
      </w:r>
      <w:r>
        <w:t xml:space="preserve"> are </w:t>
      </w:r>
      <w:r w:rsidR="003C3FCE">
        <w:t>stitched</w:t>
      </w:r>
      <w:r>
        <w:t xml:space="preserve"> in black, echoing the etched details on</w:t>
      </w:r>
      <w:r w:rsidR="00C15482">
        <w:t xml:space="preserve"> the</w:t>
      </w:r>
      <w:r>
        <w:t xml:space="preserve"> </w:t>
      </w:r>
      <w:r w:rsidR="00643CA9">
        <w:t>veneered section of the doors.</w:t>
      </w:r>
    </w:p>
    <w:p w14:paraId="504A3B60" w14:textId="40E3A10D" w:rsidR="00002B88" w:rsidRDefault="004D5886" w:rsidP="008C10BC">
      <w:pPr>
        <w:pStyle w:val="Bullets"/>
        <w:numPr>
          <w:ilvl w:val="0"/>
          <w:numId w:val="0"/>
        </w:numPr>
        <w:spacing w:after="0"/>
      </w:pPr>
      <w:bookmarkStart w:id="24" w:name="_Hlk210577366"/>
      <w:r>
        <w:t xml:space="preserve">The woodwork is completed with </w:t>
      </w:r>
      <w:r w:rsidR="00FF174F">
        <w:t xml:space="preserve">depictions of the original 1925 Phantom I and the current Phantom VIII, </w:t>
      </w:r>
      <w:r>
        <w:t xml:space="preserve">individually </w:t>
      </w:r>
      <w:r w:rsidR="006B2B4B">
        <w:t>etched</w:t>
      </w:r>
      <w:r w:rsidR="00FF174F">
        <w:t xml:space="preserve"> on the rear picnic tables.</w:t>
      </w:r>
      <w:r w:rsidR="006B2B4B">
        <w:t xml:space="preserve"> The models are </w:t>
      </w:r>
      <w:r w:rsidR="00E342B3">
        <w:t>mirrored</w:t>
      </w:r>
      <w:r w:rsidR="006B2B4B">
        <w:t xml:space="preserve"> in </w:t>
      </w:r>
      <w:r w:rsidR="006B2B4B">
        <w:lastRenderedPageBreak/>
        <w:t xml:space="preserve">embroidery </w:t>
      </w:r>
      <w:r w:rsidR="006B2B4B" w:rsidRPr="006B2B4B">
        <w:t>on the leather-finished backs of the picnic tables</w:t>
      </w:r>
      <w:r w:rsidR="005249AA">
        <w:t xml:space="preserve"> – </w:t>
      </w:r>
      <w:r w:rsidR="002476CA">
        <w:t xml:space="preserve">another </w:t>
      </w:r>
      <w:r w:rsidR="005249AA">
        <w:t>gesture uniting past and present</w:t>
      </w:r>
      <w:r w:rsidR="006B2B4B" w:rsidRPr="006B2B4B">
        <w:t>.</w:t>
      </w:r>
    </w:p>
    <w:p w14:paraId="7378ECD0" w14:textId="77777777" w:rsidR="00E400DC" w:rsidRDefault="00E400DC" w:rsidP="008C10BC">
      <w:pPr>
        <w:pStyle w:val="Bullets"/>
        <w:numPr>
          <w:ilvl w:val="0"/>
          <w:numId w:val="0"/>
        </w:numPr>
        <w:spacing w:after="0"/>
      </w:pPr>
    </w:p>
    <w:p w14:paraId="57900854" w14:textId="354F1F14" w:rsidR="00E400DC" w:rsidRDefault="00E400DC" w:rsidP="008C10BC">
      <w:pPr>
        <w:pStyle w:val="Bullets"/>
        <w:numPr>
          <w:ilvl w:val="0"/>
          <w:numId w:val="0"/>
        </w:numPr>
        <w:spacing w:after="0"/>
      </w:pPr>
      <w:r>
        <w:t xml:space="preserve">The Piano Black veneer is infused with gold dust, echoing the </w:t>
      </w:r>
      <w:r w:rsidRPr="0001526A">
        <w:t>central rotary dial</w:t>
      </w:r>
      <w:r>
        <w:t>, also</w:t>
      </w:r>
      <w:r w:rsidRPr="004E53C9">
        <w:t xml:space="preserve"> plated</w:t>
      </w:r>
      <w:r>
        <w:t xml:space="preserve"> with 24-carat gold.</w:t>
      </w:r>
    </w:p>
    <w:bookmarkEnd w:id="24"/>
    <w:p w14:paraId="2124256D" w14:textId="77777777" w:rsidR="008C10BC" w:rsidRPr="00186CE5" w:rsidRDefault="008C10BC" w:rsidP="00A867CC">
      <w:pPr>
        <w:pStyle w:val="Bullets"/>
        <w:numPr>
          <w:ilvl w:val="0"/>
          <w:numId w:val="0"/>
        </w:numPr>
        <w:spacing w:after="165"/>
        <w:rPr>
          <w:b/>
          <w:caps/>
        </w:rPr>
      </w:pPr>
    </w:p>
    <w:p w14:paraId="035E29E9" w14:textId="60AF020A" w:rsidR="00A867CC" w:rsidRDefault="00002B88" w:rsidP="00A867CC">
      <w:pPr>
        <w:pStyle w:val="Bullets"/>
        <w:numPr>
          <w:ilvl w:val="0"/>
          <w:numId w:val="0"/>
        </w:numPr>
        <w:spacing w:after="165"/>
        <w:rPr>
          <w:b/>
          <w:bCs/>
          <w:caps/>
        </w:rPr>
      </w:pPr>
      <w:r w:rsidRPr="006B2B4B">
        <w:rPr>
          <w:b/>
          <w:bCs/>
          <w:caps/>
        </w:rPr>
        <w:t>A</w:t>
      </w:r>
      <w:r w:rsidR="00E400DC">
        <w:rPr>
          <w:b/>
          <w:bCs/>
          <w:caps/>
        </w:rPr>
        <w:t xml:space="preserve"> GOLDEN</w:t>
      </w:r>
      <w:r w:rsidRPr="006B2B4B">
        <w:rPr>
          <w:b/>
          <w:bCs/>
          <w:caps/>
        </w:rPr>
        <w:t xml:space="preserve"> legacy</w:t>
      </w:r>
    </w:p>
    <w:p w14:paraId="4EF91C88" w14:textId="57EEB3BB" w:rsidR="00E342B3" w:rsidRDefault="00002B88" w:rsidP="008C10BC">
      <w:pPr>
        <w:pStyle w:val="Bullets"/>
        <w:numPr>
          <w:ilvl w:val="0"/>
          <w:numId w:val="0"/>
        </w:numPr>
        <w:spacing w:after="0"/>
      </w:pPr>
      <w:r>
        <w:t xml:space="preserve">The </w:t>
      </w:r>
      <w:r w:rsidR="00E400DC">
        <w:t xml:space="preserve">magnificent engineering masterpiece that is the </w:t>
      </w:r>
      <w:r>
        <w:t>6.75-litre V12 engine is celebrated with a specially designed cover, finished in Arctic White</w:t>
      </w:r>
      <w:r w:rsidR="00E400DC">
        <w:t>. The cover has been</w:t>
      </w:r>
      <w:r>
        <w:t xml:space="preserve"> detailed with 24-carat gold, honouring the effortless power that has </w:t>
      </w:r>
      <w:r w:rsidR="00F138FB">
        <w:t xml:space="preserve">helped </w:t>
      </w:r>
      <w:r>
        <w:t>define Phantom’s modern legend</w:t>
      </w:r>
      <w:r w:rsidR="00F138FB">
        <w:t xml:space="preserve"> and success</w:t>
      </w:r>
      <w:r>
        <w:t>.</w:t>
      </w:r>
    </w:p>
    <w:p w14:paraId="6110FBA5" w14:textId="77777777" w:rsidR="00A867CC" w:rsidRDefault="00A867CC" w:rsidP="00A867CC">
      <w:pPr>
        <w:pStyle w:val="Bullets"/>
        <w:numPr>
          <w:ilvl w:val="0"/>
          <w:numId w:val="0"/>
        </w:numPr>
        <w:spacing w:after="165"/>
      </w:pPr>
    </w:p>
    <w:bookmarkEnd w:id="21"/>
    <w:p w14:paraId="3558174B" w14:textId="509D42D6" w:rsidR="00A867CC" w:rsidRDefault="00772280" w:rsidP="00A867CC">
      <w:pPr>
        <w:pStyle w:val="Bullets"/>
        <w:numPr>
          <w:ilvl w:val="0"/>
          <w:numId w:val="0"/>
        </w:numPr>
        <w:spacing w:after="165"/>
        <w:rPr>
          <w:b/>
          <w:bCs/>
          <w:caps/>
        </w:rPr>
      </w:pPr>
      <w:r w:rsidRPr="006B2B4B">
        <w:rPr>
          <w:b/>
          <w:bCs/>
          <w:caps/>
        </w:rPr>
        <w:t>Phantom’s story in Starlight</w:t>
      </w:r>
    </w:p>
    <w:p w14:paraId="30C64E65" w14:textId="63AB3455" w:rsidR="0042359B" w:rsidRDefault="00EA32BF" w:rsidP="00A867CC">
      <w:pPr>
        <w:pStyle w:val="Bullets"/>
        <w:numPr>
          <w:ilvl w:val="0"/>
          <w:numId w:val="0"/>
        </w:numPr>
        <w:spacing w:after="165"/>
      </w:pPr>
      <w:bookmarkStart w:id="25" w:name="_Hlk209723430"/>
      <w:bookmarkStart w:id="26" w:name="_Hlk209721051"/>
      <w:r>
        <w:t>A</w:t>
      </w:r>
      <w:r w:rsidR="00FF5929">
        <w:t xml:space="preserve"> </w:t>
      </w:r>
      <w:r w:rsidR="006203BB">
        <w:t xml:space="preserve">subtly </w:t>
      </w:r>
      <w:r w:rsidR="0094106B">
        <w:t>animated</w:t>
      </w:r>
      <w:r w:rsidR="00371004">
        <w:t xml:space="preserve"> and </w:t>
      </w:r>
      <w:r w:rsidR="00ED3465">
        <w:t>e</w:t>
      </w:r>
      <w:r w:rsidR="00371004">
        <w:t>mbroidered</w:t>
      </w:r>
      <w:r w:rsidR="0094106B">
        <w:t xml:space="preserve"> </w:t>
      </w:r>
      <w:r w:rsidR="00FF5929">
        <w:t xml:space="preserve">Starlight Headliner captures moments from </w:t>
      </w:r>
      <w:r w:rsidR="0094106B">
        <w:t>Phantom’s</w:t>
      </w:r>
      <w:r w:rsidR="00E33CFF">
        <w:t xml:space="preserve"> </w:t>
      </w:r>
      <w:r w:rsidR="002B1E52">
        <w:t>history</w:t>
      </w:r>
      <w:r w:rsidR="009A03C6">
        <w:t xml:space="preserve"> </w:t>
      </w:r>
      <w:r w:rsidR="00355E4D">
        <w:t>in 440</w:t>
      </w:r>
      <w:r w:rsidR="008B3BF7">
        <w:t>,</w:t>
      </w:r>
      <w:r w:rsidR="00355E4D">
        <w:t>000 stitches</w:t>
      </w:r>
      <w:r w:rsidR="00401EC7" w:rsidRPr="00401EC7">
        <w:t>.</w:t>
      </w:r>
      <w:r w:rsidR="002B1E52">
        <w:t xml:space="preserve"> </w:t>
      </w:r>
      <w:r w:rsidR="00C05FB2" w:rsidRPr="00C05FB2">
        <w:t xml:space="preserve"> Its design includes references to the mulberry tree under which Henry Royce was photographed in his garden at West Wittering, seated with two close colleagues: Charles L. Jenner, the marque’s Chief Engine Draftsman, and </w:t>
      </w:r>
      <w:hyperlink r:id="rId10" w:history="1">
        <w:r w:rsidR="00C05FB2" w:rsidRPr="00B86EA5">
          <w:rPr>
            <w:rStyle w:val="Hyperlink"/>
            <w:b/>
            <w:bCs/>
          </w:rPr>
          <w:t>Ernest Hive</w:t>
        </w:r>
        <w:r w:rsidR="00C63878" w:rsidRPr="00B86EA5">
          <w:rPr>
            <w:rStyle w:val="Hyperlink"/>
            <w:b/>
            <w:bCs/>
          </w:rPr>
          <w:t>s</w:t>
        </w:r>
      </w:hyperlink>
      <w:r w:rsidR="00C05FB2" w:rsidRPr="00C05FB2">
        <w:t xml:space="preserve">, </w:t>
      </w:r>
      <w:r w:rsidR="00550444" w:rsidRPr="00550444">
        <w:t>the head of Rolls-Royce’s experimental department</w:t>
      </w:r>
      <w:r w:rsidR="00C05FB2" w:rsidRPr="00C05FB2">
        <w:t>. Drawing on this moment, the Bespoke Collective sought to create a</w:t>
      </w:r>
      <w:r w:rsidR="00C05FB2">
        <w:t xml:space="preserve">n atmosphere of inspiration </w:t>
      </w:r>
      <w:r w:rsidR="00C05FB2" w:rsidRPr="00C05FB2">
        <w:t xml:space="preserve">so that clients seated beneath the Starlight Headliner might experience, as Royce once did, their own flashes of </w:t>
      </w:r>
      <w:r w:rsidR="00611275">
        <w:t xml:space="preserve">imagination and </w:t>
      </w:r>
      <w:r w:rsidR="00B73E88">
        <w:t>possibility.</w:t>
      </w:r>
    </w:p>
    <w:p w14:paraId="2AF1663E" w14:textId="678D9CC3" w:rsidR="00621592" w:rsidRDefault="00401EC7" w:rsidP="008C10BC">
      <w:pPr>
        <w:pStyle w:val="Bullets"/>
        <w:numPr>
          <w:ilvl w:val="0"/>
          <w:numId w:val="0"/>
        </w:numPr>
        <w:spacing w:after="0"/>
      </w:pPr>
      <w:bookmarkStart w:id="27" w:name="_Hlk209723492"/>
      <w:bookmarkEnd w:id="25"/>
      <w:bookmarkEnd w:id="26"/>
      <w:r w:rsidRPr="00401EC7">
        <w:t xml:space="preserve">The scene </w:t>
      </w:r>
      <w:r w:rsidR="00ED3465">
        <w:t xml:space="preserve">unfolds to include </w:t>
      </w:r>
      <w:r w:rsidRPr="00401EC7">
        <w:t xml:space="preserve">the distinctive square-crowned trees in the courtyard of the marque’s </w:t>
      </w:r>
      <w:r w:rsidR="00ED3465">
        <w:t>Goodwood</w:t>
      </w:r>
      <w:r w:rsidR="00954118" w:rsidRPr="00ED3465">
        <w:t xml:space="preserve"> </w:t>
      </w:r>
      <w:r w:rsidRPr="00ED3465">
        <w:t>headquarters</w:t>
      </w:r>
      <w:r w:rsidR="00615980">
        <w:t>.</w:t>
      </w:r>
      <w:r w:rsidR="0042359B">
        <w:t xml:space="preserve"> </w:t>
      </w:r>
      <w:r w:rsidR="00D3591D">
        <w:t>The</w:t>
      </w:r>
      <w:r w:rsidR="0042359B">
        <w:t xml:space="preserve"> honeybees</w:t>
      </w:r>
      <w:r w:rsidR="009A03C6">
        <w:t xml:space="preserve"> – </w:t>
      </w:r>
      <w:r w:rsidR="0042359B">
        <w:t xml:space="preserve">a </w:t>
      </w:r>
      <w:r w:rsidR="00615980">
        <w:t xml:space="preserve">reference to the 250,000 residents of the </w:t>
      </w:r>
      <w:hyperlink r:id="rId11" w:history="1">
        <w:r w:rsidR="00615980" w:rsidRPr="00B86EA5">
          <w:rPr>
            <w:rStyle w:val="Hyperlink"/>
            <w:b/>
            <w:bCs/>
          </w:rPr>
          <w:t>Rolls-Royce Apiary</w:t>
        </w:r>
      </w:hyperlink>
      <w:r w:rsidR="009A03C6">
        <w:t xml:space="preserve"> – </w:t>
      </w:r>
      <w:r w:rsidR="00E400DC">
        <w:t xml:space="preserve">are in full flight, perhaps towards </w:t>
      </w:r>
      <w:r w:rsidR="009A03C6">
        <w:t xml:space="preserve">the </w:t>
      </w:r>
      <w:hyperlink r:id="rId12" w:history="1">
        <w:r w:rsidR="009A03C6" w:rsidRPr="00B86EA5">
          <w:rPr>
            <w:rStyle w:val="Hyperlink"/>
            <w:b/>
            <w:bCs/>
          </w:rPr>
          <w:t>Phantom Rose</w:t>
        </w:r>
      </w:hyperlink>
      <w:r w:rsidR="009A03C6">
        <w:t xml:space="preserve">, </w:t>
      </w:r>
      <w:r w:rsidR="00CE5FBE">
        <w:t>grown exclusively</w:t>
      </w:r>
      <w:r w:rsidR="00D3591D">
        <w:t xml:space="preserve"> </w:t>
      </w:r>
      <w:r w:rsidR="0042359B">
        <w:t>on the grounds of the Home of Rolls-Royce</w:t>
      </w:r>
      <w:r w:rsidRPr="00401EC7">
        <w:t xml:space="preserve">. Interwoven </w:t>
      </w:r>
      <w:r w:rsidR="00ED3465">
        <w:t xml:space="preserve">within the constellations </w:t>
      </w:r>
      <w:r w:rsidRPr="00401EC7">
        <w:t>are quiet tributes to great Phantoms of the past</w:t>
      </w:r>
      <w:r w:rsidR="00993F03">
        <w:t xml:space="preserve"> – </w:t>
      </w:r>
      <w:r w:rsidRPr="00401EC7">
        <w:t>among them</w:t>
      </w:r>
      <w:r w:rsidR="00B80242">
        <w:t xml:space="preserve"> a bird motif representing</w:t>
      </w:r>
      <w:r w:rsidRPr="00401EC7">
        <w:t xml:space="preserve"> </w:t>
      </w:r>
      <w:bookmarkStart w:id="28" w:name="_Hlk210575435"/>
      <w:r w:rsidRPr="00401EC7">
        <w:t>Sir Malcolm Campbell’s Phantom II</w:t>
      </w:r>
      <w:r w:rsidR="00E90128">
        <w:t>, known as the ‘Blue</w:t>
      </w:r>
      <w:r w:rsidR="00070B6D">
        <w:t>b</w:t>
      </w:r>
      <w:r w:rsidR="00E90128">
        <w:t>ird’</w:t>
      </w:r>
      <w:bookmarkEnd w:id="28"/>
      <w:r w:rsidR="00E90128">
        <w:t>.</w:t>
      </w:r>
      <w:r w:rsidR="00621592">
        <w:t xml:space="preserve"> </w:t>
      </w:r>
      <w:r w:rsidR="00602D21">
        <w:t xml:space="preserve">Hidden amongst the mulberry leaves is a </w:t>
      </w:r>
      <w:r w:rsidR="00621592">
        <w:t xml:space="preserve">reference </w:t>
      </w:r>
      <w:r w:rsidR="00CE5FBE">
        <w:t>to</w:t>
      </w:r>
      <w:r w:rsidR="00621592">
        <w:t xml:space="preserve"> the locking mechanism on the </w:t>
      </w:r>
      <w:r w:rsidR="00CE5FBE">
        <w:t xml:space="preserve">vault </w:t>
      </w:r>
      <w:r w:rsidR="00621592">
        <w:t>door at ‘</w:t>
      </w:r>
      <w:hyperlink r:id="rId13" w:history="1">
        <w:r w:rsidR="00621592" w:rsidRPr="00B86EA5">
          <w:rPr>
            <w:rStyle w:val="Hyperlink"/>
            <w:b/>
            <w:bCs/>
          </w:rPr>
          <w:t>The Bank</w:t>
        </w:r>
        <w:r w:rsidR="00621592" w:rsidRPr="006004B9">
          <w:rPr>
            <w:rStyle w:val="Hyperlink"/>
            <w:rFonts w:asciiTheme="minorHAnsi" w:hAnsiTheme="minorHAnsi"/>
            <w:color w:val="000000" w:themeColor="text1"/>
          </w:rPr>
          <w:t>’</w:t>
        </w:r>
      </w:hyperlink>
      <w:r w:rsidR="00621592">
        <w:t xml:space="preserve"> – the secret </w:t>
      </w:r>
      <w:r w:rsidR="00E400DC">
        <w:t>1990s</w:t>
      </w:r>
      <w:r w:rsidR="00E400DC" w:rsidRPr="00621592">
        <w:t> </w:t>
      </w:r>
      <w:r w:rsidR="00621592">
        <w:t xml:space="preserve">design studio </w:t>
      </w:r>
      <w:r w:rsidR="00CE5FBE">
        <w:t xml:space="preserve">where the first Phantom of the Goodwood era was </w:t>
      </w:r>
      <w:r w:rsidR="00E400DC">
        <w:t>drafted</w:t>
      </w:r>
      <w:r w:rsidR="00621592" w:rsidRPr="00621592">
        <w:t>.</w:t>
      </w:r>
    </w:p>
    <w:bookmarkEnd w:id="27"/>
    <w:p w14:paraId="7B043493" w14:textId="1D2BBEAB" w:rsidR="00A867CC" w:rsidRDefault="00E054A5" w:rsidP="00A867CC">
      <w:pPr>
        <w:pStyle w:val="Bullets"/>
        <w:numPr>
          <w:ilvl w:val="0"/>
          <w:numId w:val="0"/>
        </w:numPr>
        <w:spacing w:after="165"/>
        <w:rPr>
          <w:b/>
          <w:bCs/>
          <w:caps/>
        </w:rPr>
      </w:pPr>
      <w:r w:rsidRPr="006B2B4B">
        <w:rPr>
          <w:b/>
          <w:bCs/>
          <w:caps/>
        </w:rPr>
        <w:lastRenderedPageBreak/>
        <w:t xml:space="preserve">An unforgettable </w:t>
      </w:r>
      <w:r w:rsidR="00002B88">
        <w:rPr>
          <w:b/>
          <w:bCs/>
          <w:caps/>
        </w:rPr>
        <w:t>HERITAGE,</w:t>
      </w:r>
      <w:r w:rsidR="00002B88" w:rsidRPr="006B2B4B">
        <w:rPr>
          <w:b/>
          <w:bCs/>
          <w:caps/>
        </w:rPr>
        <w:t xml:space="preserve"> </w:t>
      </w:r>
      <w:r w:rsidRPr="006B2B4B">
        <w:rPr>
          <w:b/>
          <w:bCs/>
          <w:caps/>
        </w:rPr>
        <w:t>in motion</w:t>
      </w:r>
    </w:p>
    <w:p w14:paraId="0F489C4D" w14:textId="6FA76525" w:rsidR="005B1862" w:rsidRDefault="00317762" w:rsidP="00A867CC">
      <w:pPr>
        <w:pStyle w:val="Bullets"/>
        <w:numPr>
          <w:ilvl w:val="0"/>
          <w:numId w:val="0"/>
        </w:numPr>
        <w:spacing w:after="165"/>
      </w:pPr>
      <w:r w:rsidRPr="00317762">
        <w:t xml:space="preserve">For the designers, engineers and artisans who created the Phantom Centenary Private Collection, this motor car was a once-in-a-generation responsibility. </w:t>
      </w:r>
      <w:r w:rsidR="00D17EAB" w:rsidRPr="00D17EAB">
        <w:t xml:space="preserve">What has been achieved reflects the same spirit that gave rise to Phantom itself: the marque’s relentless pursuit of excellence and ambition to craft the best </w:t>
      </w:r>
      <w:r w:rsidR="00EE5683">
        <w:t xml:space="preserve">motor </w:t>
      </w:r>
      <w:r w:rsidR="00D17EAB" w:rsidRPr="00D17EAB">
        <w:t>car in the world.</w:t>
      </w:r>
    </w:p>
    <w:p w14:paraId="26E2A598" w14:textId="77777777" w:rsidR="00EE5683" w:rsidRDefault="00EE5683" w:rsidP="00A867CC">
      <w:pPr>
        <w:pStyle w:val="Bullets"/>
        <w:numPr>
          <w:ilvl w:val="0"/>
          <w:numId w:val="0"/>
        </w:numPr>
      </w:pPr>
    </w:p>
    <w:p w14:paraId="07BFB3BA" w14:textId="0446DBBE" w:rsidR="00B86EA5" w:rsidRDefault="00C0454B" w:rsidP="00027FF5">
      <w:pPr>
        <w:pStyle w:val="Heading2"/>
        <w:spacing w:after="165"/>
        <w:rPr>
          <w:rFonts w:eastAsiaTheme="minorEastAsia" w:cs="Times New Roman (Body CS)"/>
          <w:caps w:val="0"/>
          <w:color w:val="auto"/>
          <w:szCs w:val="22"/>
        </w:rPr>
      </w:pPr>
      <w:r>
        <w:t xml:space="preserve">- ENDS </w:t>
      </w:r>
      <w:bookmarkEnd w:id="7"/>
      <w:r w:rsidR="00FF5669">
        <w:t>-</w:t>
      </w:r>
    </w:p>
    <w:p w14:paraId="288AF54D" w14:textId="6DA5ABE0" w:rsidR="00027FF5" w:rsidRDefault="00027FF5" w:rsidP="00027FF5">
      <w:pPr>
        <w:pStyle w:val="Heading2"/>
        <w:spacing w:after="165"/>
        <w:rPr>
          <w:caps w:val="0"/>
        </w:rPr>
      </w:pPr>
      <w:r>
        <w:rPr>
          <w:caps w:val="0"/>
        </w:rPr>
        <w:t>TECHNICAL INFORMATION</w:t>
      </w:r>
    </w:p>
    <w:p w14:paraId="75F15094" w14:textId="04CC1781" w:rsidR="00027FF5" w:rsidRDefault="00020F3B" w:rsidP="00027FF5">
      <w:r>
        <w:t xml:space="preserve">Phantom: </w:t>
      </w:r>
      <w:r w:rsidR="00027FF5">
        <w:t>NEDC combined: CO2 emissions: 345 g/km; Fuel consumption: 18.7 mpg / 15.1 l/100km. WLTP combined: CO2 emissions: 353-365 g/km; Fuel consumption: 17.4-18.1 mpg / 15.6-16.2 l/100km.</w:t>
      </w:r>
    </w:p>
    <w:p w14:paraId="45AD3427" w14:textId="77777777" w:rsidR="00027FF5" w:rsidRDefault="00027FF5" w:rsidP="00027FF5">
      <w:r>
        <w:t>Further information: </w:t>
      </w:r>
      <w:hyperlink r:id="rId14" w:history="1">
        <w:r>
          <w:rPr>
            <w:rStyle w:val="Hyperlink"/>
            <w:b/>
            <w:bCs/>
          </w:rPr>
          <w:t>https://bit.ly/3XtQW7q</w:t>
        </w:r>
      </w:hyperlink>
    </w:p>
    <w:p w14:paraId="179A1CEB" w14:textId="77777777" w:rsidR="00027FF5" w:rsidRDefault="00027FF5" w:rsidP="00027FF5">
      <w:pPr>
        <w:pStyle w:val="Bullets"/>
        <w:numPr>
          <w:ilvl w:val="0"/>
          <w:numId w:val="0"/>
        </w:numPr>
        <w:ind w:left="227" w:hanging="227"/>
        <w:rPr>
          <w:caps/>
        </w:rPr>
      </w:pPr>
      <w:r>
        <w:t>FURTHER INFORMATION</w:t>
      </w:r>
    </w:p>
    <w:p w14:paraId="0E5426E3" w14:textId="77777777" w:rsidR="00027FF5" w:rsidRDefault="00027FF5" w:rsidP="00027FF5">
      <w:bookmarkStart w:id="29" w:name="_Hlk176770922"/>
      <w:r>
        <w:t xml:space="preserve">You can find all our press releases and press kits, as well as a wide selection of high resolution, downloadable photographs and video footage at our media website, </w:t>
      </w:r>
      <w:hyperlink r:id="rId15" w:history="1">
        <w:proofErr w:type="spellStart"/>
        <w:r>
          <w:rPr>
            <w:rStyle w:val="Hyperlink"/>
          </w:rPr>
          <w:t>PressClub</w:t>
        </w:r>
        <w:proofErr w:type="spellEnd"/>
      </w:hyperlink>
      <w:r>
        <w:t>.</w:t>
      </w:r>
    </w:p>
    <w:p w14:paraId="4D6478D4" w14:textId="38343747" w:rsidR="00027FF5" w:rsidRDefault="00027FF5" w:rsidP="00027FF5">
      <w:r>
        <w:t xml:space="preserve">You can also follow </w:t>
      </w:r>
      <w:r w:rsidR="00297361">
        <w:t xml:space="preserve">the </w:t>
      </w:r>
      <w:r>
        <w:t xml:space="preserve">marque on social media: </w:t>
      </w:r>
      <w:hyperlink r:id="rId16" w:history="1">
        <w:r>
          <w:rPr>
            <w:rStyle w:val="Hyperlink"/>
          </w:rPr>
          <w:t>LinkedIn</w:t>
        </w:r>
      </w:hyperlink>
      <w:r>
        <w:t xml:space="preserve">; </w:t>
      </w:r>
      <w:hyperlink r:id="rId17" w:history="1">
        <w:r>
          <w:rPr>
            <w:rStyle w:val="Hyperlink"/>
          </w:rPr>
          <w:t>YouTube</w:t>
        </w:r>
      </w:hyperlink>
      <w:r>
        <w:t xml:space="preserve">; </w:t>
      </w:r>
      <w:hyperlink r:id="rId18" w:history="1">
        <w:r>
          <w:rPr>
            <w:rStyle w:val="Hyperlink"/>
          </w:rPr>
          <w:t>Instagram</w:t>
        </w:r>
      </w:hyperlink>
      <w:r>
        <w:t xml:space="preserve">; and </w:t>
      </w:r>
      <w:hyperlink r:id="rId19" w:history="1">
        <w:r>
          <w:rPr>
            <w:rStyle w:val="Hyperlink"/>
          </w:rPr>
          <w:t>Facebook</w:t>
        </w:r>
      </w:hyperlink>
      <w:r>
        <w:t>.</w:t>
      </w:r>
    </w:p>
    <w:p w14:paraId="227C36DB" w14:textId="77777777" w:rsidR="00027FF5" w:rsidRDefault="00027FF5" w:rsidP="00027FF5">
      <w:pPr>
        <w:spacing w:line="256" w:lineRule="auto"/>
      </w:pPr>
      <w:bookmarkStart w:id="30" w:name="_Hlk176770944"/>
      <w:bookmarkEnd w:id="29"/>
    </w:p>
    <w:p w14:paraId="6538C957" w14:textId="77777777" w:rsidR="00216976" w:rsidRDefault="00216976">
      <w:pPr>
        <w:spacing w:line="259" w:lineRule="auto"/>
      </w:pPr>
      <w:r>
        <w:br w:type="page"/>
      </w:r>
    </w:p>
    <w:p w14:paraId="1251413C" w14:textId="23E00BFE" w:rsidR="00027FF5" w:rsidRDefault="00027FF5" w:rsidP="00027FF5">
      <w:r>
        <w:lastRenderedPageBreak/>
        <w:t>EDITORS’ NOTES</w:t>
      </w:r>
    </w:p>
    <w:p w14:paraId="52404DD2" w14:textId="77777777" w:rsidR="00027FF5" w:rsidRDefault="00027FF5" w:rsidP="00027FF5">
      <w:r>
        <w:t>Rolls-Royce Motor Cars is a true luxury house, creating the world’s most recognised, revered and desirable handcrafted Bespoke products for its international clientele.</w:t>
      </w:r>
    </w:p>
    <w:p w14:paraId="07F665E2" w14:textId="77777777" w:rsidR="00027FF5" w:rsidRDefault="00027FF5" w:rsidP="00027FF5">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20"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12AF347E" w14:textId="77777777" w:rsidR="00027FF5" w:rsidRDefault="00027FF5" w:rsidP="00027FF5">
      <w:r>
        <w:t xml:space="preserve">Rolls-Royce Motor Cars is a wholly owned subsidiary of the BMW Group and is </w:t>
      </w:r>
      <w:proofErr w:type="gramStart"/>
      <w:r>
        <w:t>a completely separate</w:t>
      </w:r>
      <w:proofErr w:type="gramEnd"/>
      <w:r>
        <w:t>, unrelated company from Rolls-Royce plc, the manufacturer of aircraft engines and propulsion systems.</w:t>
      </w:r>
    </w:p>
    <w:bookmarkEnd w:id="30"/>
    <w:p w14:paraId="667D91C0" w14:textId="77777777" w:rsidR="00027FF5" w:rsidRDefault="00027FF5" w:rsidP="00027FF5">
      <w:pPr>
        <w:spacing w:line="256" w:lineRule="auto"/>
        <w:rPr>
          <w:rFonts w:eastAsiaTheme="majorEastAsia" w:cstheme="majorBidi"/>
          <w:color w:val="000000" w:themeColor="text1"/>
          <w:szCs w:val="26"/>
        </w:rPr>
      </w:pPr>
    </w:p>
    <w:p w14:paraId="2CA19C01" w14:textId="77777777" w:rsidR="00216976" w:rsidRDefault="00216976">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38C087D4" w14:textId="4E91060A" w:rsidR="00A3004B" w:rsidRDefault="00A3004B" w:rsidP="00A3004B">
      <w:pPr>
        <w:spacing w:line="254"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A3004B" w14:paraId="0E42B446" w14:textId="77777777" w:rsidTr="00142DE6">
        <w:tc>
          <w:tcPr>
            <w:tcW w:w="4536" w:type="dxa"/>
            <w:hideMark/>
          </w:tcPr>
          <w:p w14:paraId="4D27A9A1" w14:textId="77777777" w:rsidR="00A3004B" w:rsidRDefault="00A3004B" w:rsidP="00142DE6">
            <w:r>
              <w:rPr>
                <w:rFonts w:ascii="Riviera Nights Bold" w:hAnsi="Riviera Nights Bold"/>
              </w:rPr>
              <w:t>Director of Global Communications</w:t>
            </w:r>
            <w:r>
              <w:t xml:space="preserve"> </w:t>
            </w:r>
            <w:r>
              <w:br/>
              <w:t xml:space="preserve">Emma Begley: +44 (0)1243 384060 </w:t>
            </w:r>
            <w:hyperlink r:id="rId21" w:history="1">
              <w:r>
                <w:rPr>
                  <w:rStyle w:val="Hyperlink"/>
                </w:rPr>
                <w:t>Email</w:t>
              </w:r>
            </w:hyperlink>
          </w:p>
        </w:tc>
        <w:tc>
          <w:tcPr>
            <w:tcW w:w="4820" w:type="dxa"/>
          </w:tcPr>
          <w:p w14:paraId="05A3689F" w14:textId="58A290FD" w:rsidR="00A3004B" w:rsidRDefault="00A3004B" w:rsidP="00142DE6">
            <w:pPr>
              <w:rPr>
                <w:rStyle w:val="Hyperlink"/>
              </w:rPr>
            </w:pPr>
            <w:r>
              <w:rPr>
                <w:rFonts w:ascii="Riviera Nights Bold" w:hAnsi="Riviera Nights Bold"/>
              </w:rPr>
              <w:t>Head of Corporate Relations</w:t>
            </w:r>
            <w:r>
              <w:rPr>
                <w:rFonts w:ascii="Riviera Nights Bold" w:hAnsi="Riviera Nights Bold"/>
                <w:b/>
                <w:bCs/>
              </w:rPr>
              <w:br/>
            </w:r>
            <w:r>
              <w:t xml:space="preserve">Andrew Ball: +44 (0)7815 244064 </w:t>
            </w:r>
            <w:hyperlink r:id="rId22" w:history="1">
              <w:r>
                <w:rPr>
                  <w:rStyle w:val="Hyperlink"/>
                </w:rPr>
                <w:t>Email</w:t>
              </w:r>
            </w:hyperlink>
          </w:p>
          <w:p w14:paraId="68F15B26" w14:textId="77777777" w:rsidR="00A3004B" w:rsidRDefault="00A3004B" w:rsidP="00142DE6"/>
        </w:tc>
      </w:tr>
      <w:tr w:rsidR="00A3004B" w14:paraId="3459ADC3" w14:textId="77777777" w:rsidTr="00142DE6">
        <w:tc>
          <w:tcPr>
            <w:tcW w:w="4536" w:type="dxa"/>
          </w:tcPr>
          <w:p w14:paraId="300A9163" w14:textId="77777777" w:rsidR="00A3004B" w:rsidRDefault="00A3004B" w:rsidP="00142DE6">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23" w:history="1">
              <w:r>
                <w:rPr>
                  <w:rStyle w:val="Hyperlink"/>
                </w:rPr>
                <w:t>Email</w:t>
              </w:r>
            </w:hyperlink>
          </w:p>
          <w:p w14:paraId="20784009" w14:textId="77777777" w:rsidR="00A3004B" w:rsidRDefault="00A3004B" w:rsidP="00142DE6"/>
        </w:tc>
        <w:tc>
          <w:tcPr>
            <w:tcW w:w="4820" w:type="dxa"/>
          </w:tcPr>
          <w:p w14:paraId="3E8A9D35" w14:textId="77777777" w:rsidR="006004B9" w:rsidRDefault="00C0454B" w:rsidP="00142DE6">
            <w:pPr>
              <w:ind w:right="-103"/>
              <w:rPr>
                <w:rFonts w:ascii="Riviera Nights Bold" w:hAnsi="Riviera Nights Bold"/>
              </w:rPr>
            </w:pPr>
            <w:r>
              <w:rPr>
                <w:rFonts w:ascii="Riviera Nights Bold" w:hAnsi="Riviera Nights Bold"/>
              </w:rPr>
              <w:t xml:space="preserve">Global Product Communications </w:t>
            </w:r>
          </w:p>
          <w:p w14:paraId="403D4E2B" w14:textId="2A880092" w:rsidR="00A3004B" w:rsidRDefault="00C0454B" w:rsidP="00142DE6">
            <w:pPr>
              <w:ind w:right="-103"/>
              <w:rPr>
                <w:rStyle w:val="Hyperlink"/>
              </w:rPr>
            </w:pPr>
            <w:r>
              <w:rPr>
                <w:rFonts w:ascii="Riviera Nights Bold" w:hAnsi="Riviera Nights Bold"/>
              </w:rPr>
              <w:t>Manager</w:t>
            </w:r>
            <w:r w:rsidR="00A3004B">
              <w:rPr>
                <w:rFonts w:ascii="Riviera Nights Bold" w:hAnsi="Riviera Nights Bold"/>
                <w:b/>
                <w:bCs/>
              </w:rPr>
              <w:br/>
            </w:r>
            <w:r w:rsidR="00A3004B">
              <w:t xml:space="preserve">Luke Strudwick: +44 (0)7815 245918 </w:t>
            </w:r>
            <w:hyperlink r:id="rId24" w:history="1">
              <w:r w:rsidR="00A3004B">
                <w:rPr>
                  <w:rStyle w:val="Hyperlink"/>
                </w:rPr>
                <w:t>Email</w:t>
              </w:r>
            </w:hyperlink>
          </w:p>
          <w:p w14:paraId="0AECAA9B" w14:textId="77777777" w:rsidR="00A3004B" w:rsidRDefault="00A3004B" w:rsidP="00142DE6"/>
        </w:tc>
      </w:tr>
      <w:tr w:rsidR="00A3004B" w14:paraId="12503F9E" w14:textId="77777777" w:rsidTr="00142DE6">
        <w:tc>
          <w:tcPr>
            <w:tcW w:w="4536" w:type="dxa"/>
            <w:hideMark/>
          </w:tcPr>
          <w:p w14:paraId="6F6BE72E" w14:textId="77777777" w:rsidR="00A3004B" w:rsidRDefault="00A3004B" w:rsidP="00142DE6">
            <w:pPr>
              <w:ind w:right="-103"/>
            </w:pPr>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25" w:history="1">
              <w:r>
                <w:rPr>
                  <w:rStyle w:val="Hyperlink"/>
                </w:rPr>
                <w:t>Email</w:t>
              </w:r>
            </w:hyperlink>
          </w:p>
        </w:tc>
        <w:tc>
          <w:tcPr>
            <w:tcW w:w="4820" w:type="dxa"/>
            <w:hideMark/>
          </w:tcPr>
          <w:p w14:paraId="1990CBA5" w14:textId="77777777" w:rsidR="00A3004B" w:rsidRDefault="00A3004B" w:rsidP="00142DE6">
            <w:pPr>
              <w:rPr>
                <w:rFonts w:ascii="Riviera Nights Bold" w:hAnsi="Riviera Nights Bold"/>
              </w:rPr>
            </w:pPr>
            <w:r>
              <w:rPr>
                <w:rFonts w:ascii="Riviera Nights Bold" w:hAnsi="Riviera Nights Bold"/>
              </w:rPr>
              <w:t>Global Bespoke Communications</w:t>
            </w:r>
          </w:p>
          <w:p w14:paraId="62E13D0D" w14:textId="77777777" w:rsidR="00A3004B" w:rsidRDefault="00A3004B" w:rsidP="00142DE6">
            <w:r>
              <w:t>Malika Abdullaeva:</w:t>
            </w:r>
          </w:p>
          <w:p w14:paraId="75EFF9D4" w14:textId="6150367B" w:rsidR="00A3004B" w:rsidRDefault="00077D32" w:rsidP="00142DE6">
            <w:r w:rsidRPr="00077D32">
              <w:rPr>
                <w:lang w:val="en-US"/>
              </w:rPr>
              <w:t xml:space="preserve">+49 </w:t>
            </w:r>
            <w:r w:rsidRPr="00077D32">
              <w:t xml:space="preserve">151 6019 7646 </w:t>
            </w:r>
            <w:hyperlink r:id="rId26" w:history="1">
              <w:r w:rsidR="00A3004B">
                <w:rPr>
                  <w:rStyle w:val="Hyperlink"/>
                  <w:lang w:val="fr-FR"/>
                </w:rPr>
                <w:t>Email</w:t>
              </w:r>
            </w:hyperlink>
          </w:p>
        </w:tc>
      </w:tr>
      <w:tr w:rsidR="00A3004B" w14:paraId="571F172F" w14:textId="77777777" w:rsidTr="00142DE6">
        <w:tc>
          <w:tcPr>
            <w:tcW w:w="4536" w:type="dxa"/>
          </w:tcPr>
          <w:p w14:paraId="2BA53EC8" w14:textId="77777777" w:rsidR="00A3004B" w:rsidRDefault="00A3004B" w:rsidP="00142DE6">
            <w:pPr>
              <w:rPr>
                <w:rFonts w:ascii="Riviera Nights Bold" w:hAnsi="Riviera Nights Bold"/>
              </w:rPr>
            </w:pPr>
          </w:p>
        </w:tc>
        <w:tc>
          <w:tcPr>
            <w:tcW w:w="4820" w:type="dxa"/>
          </w:tcPr>
          <w:p w14:paraId="7D6642D6" w14:textId="77777777" w:rsidR="00A3004B" w:rsidRDefault="00A3004B" w:rsidP="00142DE6">
            <w:pPr>
              <w:ind w:right="-103"/>
              <w:rPr>
                <w:rFonts w:ascii="Riviera Nights Bold" w:hAnsi="Riviera Nights Bold"/>
              </w:rPr>
            </w:pPr>
          </w:p>
        </w:tc>
      </w:tr>
      <w:tr w:rsidR="00A3004B" w14:paraId="5890EFA2" w14:textId="77777777" w:rsidTr="00142DE6">
        <w:tc>
          <w:tcPr>
            <w:tcW w:w="4536" w:type="dxa"/>
          </w:tcPr>
          <w:p w14:paraId="5EC94143" w14:textId="77777777" w:rsidR="00A3004B" w:rsidRDefault="00A3004B" w:rsidP="00142DE6">
            <w:pPr>
              <w:rPr>
                <w:rFonts w:ascii="Riviera Nights Bold" w:hAnsi="Riviera Nights Bold"/>
                <w:b/>
                <w:bCs/>
              </w:rPr>
            </w:pPr>
          </w:p>
        </w:tc>
        <w:tc>
          <w:tcPr>
            <w:tcW w:w="4820" w:type="dxa"/>
          </w:tcPr>
          <w:p w14:paraId="69D98359" w14:textId="77777777" w:rsidR="00A3004B" w:rsidRDefault="00A3004B" w:rsidP="00142DE6">
            <w:pPr>
              <w:rPr>
                <w:rFonts w:ascii="Riviera Nights Bold" w:hAnsi="Riviera Nights Bold"/>
                <w:b/>
                <w:bCs/>
              </w:rPr>
            </w:pPr>
          </w:p>
        </w:tc>
      </w:tr>
    </w:tbl>
    <w:p w14:paraId="4B45EED2" w14:textId="77777777" w:rsidR="00A3004B" w:rsidRDefault="00A3004B" w:rsidP="00A3004B">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A3004B" w14:paraId="7145CA37" w14:textId="77777777" w:rsidTr="00142DE6">
        <w:trPr>
          <w:trHeight w:val="993"/>
        </w:trPr>
        <w:tc>
          <w:tcPr>
            <w:tcW w:w="4617" w:type="dxa"/>
          </w:tcPr>
          <w:p w14:paraId="54E7C761" w14:textId="77777777" w:rsidR="00A3004B" w:rsidRDefault="00A3004B" w:rsidP="00142DE6">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7" w:history="1">
              <w:r>
                <w:rPr>
                  <w:rStyle w:val="Hyperlink"/>
                </w:rPr>
                <w:t>Email</w:t>
              </w:r>
            </w:hyperlink>
          </w:p>
          <w:p w14:paraId="5AD8ACF4" w14:textId="77777777" w:rsidR="00A3004B" w:rsidRDefault="00A3004B" w:rsidP="00142DE6">
            <w:pPr>
              <w:rPr>
                <w:rFonts w:ascii="Riviera Nights Bold" w:hAnsi="Riviera Nights Bold"/>
                <w:color w:val="FF6432" w:themeColor="accent5"/>
                <w:u w:val="single"/>
              </w:rPr>
            </w:pPr>
          </w:p>
        </w:tc>
        <w:tc>
          <w:tcPr>
            <w:tcW w:w="4858" w:type="dxa"/>
            <w:hideMark/>
          </w:tcPr>
          <w:p w14:paraId="456FE8E1" w14:textId="77777777" w:rsidR="00A3004B" w:rsidRDefault="00A3004B" w:rsidP="00142DE6">
            <w:r>
              <w:rPr>
                <w:rFonts w:ascii="Riviera Nights Bold" w:hAnsi="Riviera Nights Bold"/>
              </w:rPr>
              <w:t>Asia Pacific (South) and India</w:t>
            </w:r>
            <w:r>
              <w:br/>
              <w:t xml:space="preserve">Juliana Tan: +65 9695 3840 </w:t>
            </w:r>
            <w:hyperlink r:id="rId28" w:history="1">
              <w:r>
                <w:rPr>
                  <w:rStyle w:val="Hyperlink"/>
                </w:rPr>
                <w:t>Email</w:t>
              </w:r>
            </w:hyperlink>
          </w:p>
        </w:tc>
      </w:tr>
      <w:tr w:rsidR="00A3004B" w14:paraId="30DF6FC6" w14:textId="77777777" w:rsidTr="00142DE6">
        <w:trPr>
          <w:trHeight w:val="993"/>
        </w:trPr>
        <w:tc>
          <w:tcPr>
            <w:tcW w:w="4617" w:type="dxa"/>
          </w:tcPr>
          <w:p w14:paraId="1D6B8EF4" w14:textId="77777777" w:rsidR="00A3004B" w:rsidRDefault="00A3004B" w:rsidP="00142DE6">
            <w:pPr>
              <w:rPr>
                <w:rStyle w:val="Hyperlink"/>
              </w:rPr>
            </w:pPr>
            <w:r>
              <w:rPr>
                <w:rFonts w:ascii="Riviera Nights Bold" w:hAnsi="Riviera Nights Bold"/>
              </w:rPr>
              <w:t>Central/Eastern Europe and Central Asia</w:t>
            </w:r>
            <w:r>
              <w:br/>
              <w:t xml:space="preserve">Frank Tiemann: +49 160 9697 5807 </w:t>
            </w:r>
            <w:hyperlink r:id="rId29" w:history="1">
              <w:r>
                <w:rPr>
                  <w:rStyle w:val="Hyperlink"/>
                </w:rPr>
                <w:t>Email</w:t>
              </w:r>
            </w:hyperlink>
          </w:p>
          <w:p w14:paraId="4257DA91" w14:textId="77777777" w:rsidR="00A3004B" w:rsidRDefault="00A3004B" w:rsidP="00142DE6"/>
        </w:tc>
        <w:tc>
          <w:tcPr>
            <w:tcW w:w="4858" w:type="dxa"/>
            <w:hideMark/>
          </w:tcPr>
          <w:p w14:paraId="3F68C1CB" w14:textId="77777777" w:rsidR="00A3004B" w:rsidRDefault="00A3004B" w:rsidP="00142DE6">
            <w:r>
              <w:rPr>
                <w:rFonts w:ascii="Riviera Nights Bold" w:hAnsi="Riviera Nights Bold"/>
              </w:rPr>
              <w:t>Central and Western Europe</w:t>
            </w:r>
            <w:r>
              <w:t xml:space="preserve"> </w:t>
            </w:r>
            <w:r>
              <w:br/>
              <w:t xml:space="preserve">Ruth Hilse: +49 89 382 60064 </w:t>
            </w:r>
            <w:hyperlink r:id="rId30" w:history="1">
              <w:r>
                <w:rPr>
                  <w:rStyle w:val="Hyperlink"/>
                </w:rPr>
                <w:t>Email</w:t>
              </w:r>
            </w:hyperlink>
          </w:p>
        </w:tc>
      </w:tr>
      <w:tr w:rsidR="00A3004B" w14:paraId="4FEFA414" w14:textId="77777777" w:rsidTr="00142DE6">
        <w:trPr>
          <w:trHeight w:val="993"/>
        </w:trPr>
        <w:tc>
          <w:tcPr>
            <w:tcW w:w="4617" w:type="dxa"/>
          </w:tcPr>
          <w:p w14:paraId="06CFCF68" w14:textId="77777777" w:rsidR="00A3004B" w:rsidRDefault="00A3004B" w:rsidP="00142DE6">
            <w:pPr>
              <w:rPr>
                <w:rFonts w:ascii="Riviera Nights Bold" w:hAnsi="Riviera Nights Bold"/>
              </w:rPr>
            </w:pPr>
            <w:r>
              <w:rPr>
                <w:rFonts w:ascii="Riviera Nights Bold" w:hAnsi="Riviera Nights Bold"/>
              </w:rPr>
              <w:t>China</w:t>
            </w:r>
          </w:p>
          <w:p w14:paraId="6D547F67" w14:textId="77777777" w:rsidR="00A3004B" w:rsidRDefault="00A3004B" w:rsidP="00142DE6">
            <w:pPr>
              <w:rPr>
                <w:rStyle w:val="Hyperlink"/>
                <w:b/>
                <w:bCs/>
              </w:rPr>
            </w:pPr>
            <w:r>
              <w:t xml:space="preserve">Ou Sun: +86 186 0059 0675 </w:t>
            </w:r>
            <w:hyperlink r:id="rId31" w:history="1">
              <w:r>
                <w:rPr>
                  <w:rStyle w:val="Hyperlink"/>
                </w:rPr>
                <w:t>Email</w:t>
              </w:r>
            </w:hyperlink>
          </w:p>
          <w:p w14:paraId="5DA87C37" w14:textId="77777777" w:rsidR="00A3004B" w:rsidRDefault="00A3004B" w:rsidP="00142DE6"/>
        </w:tc>
        <w:tc>
          <w:tcPr>
            <w:tcW w:w="4858" w:type="dxa"/>
            <w:hideMark/>
          </w:tcPr>
          <w:p w14:paraId="23B2361B" w14:textId="77777777" w:rsidR="00A3004B" w:rsidRDefault="00A3004B" w:rsidP="00142DE6">
            <w:pPr>
              <w:rPr>
                <w:rFonts w:ascii="Riviera Nights Bold" w:hAnsi="Riviera Nights Bold"/>
              </w:rPr>
            </w:pPr>
            <w:r>
              <w:rPr>
                <w:rFonts w:ascii="Riviera Nights Bold" w:hAnsi="Riviera Nights Bold"/>
              </w:rPr>
              <w:t xml:space="preserve">Japan and Korea </w:t>
            </w:r>
          </w:p>
          <w:p w14:paraId="06D26169" w14:textId="77777777" w:rsidR="00A3004B" w:rsidRDefault="00A3004B" w:rsidP="00142DE6">
            <w:r>
              <w:rPr>
                <w:rFonts w:ascii="Riviera Nights Light" w:hAnsi="Riviera Nights Light"/>
              </w:rPr>
              <w:t xml:space="preserve">Yuki Imamura: </w:t>
            </w:r>
            <w:r>
              <w:t xml:space="preserve">+81 90 5216 1957 </w:t>
            </w:r>
            <w:hyperlink r:id="rId32" w:history="1">
              <w:r>
                <w:rPr>
                  <w:rStyle w:val="Hyperlink"/>
                </w:rPr>
                <w:t>Email</w:t>
              </w:r>
            </w:hyperlink>
          </w:p>
        </w:tc>
      </w:tr>
      <w:tr w:rsidR="00A3004B" w14:paraId="49D9822A" w14:textId="77777777" w:rsidTr="00142DE6">
        <w:trPr>
          <w:trHeight w:val="1324"/>
        </w:trPr>
        <w:tc>
          <w:tcPr>
            <w:tcW w:w="4617" w:type="dxa"/>
          </w:tcPr>
          <w:p w14:paraId="3776702D" w14:textId="77777777" w:rsidR="00A3004B" w:rsidRDefault="00A3004B" w:rsidP="00142DE6">
            <w:r>
              <w:rPr>
                <w:rFonts w:ascii="Riviera Nights Bold" w:hAnsi="Riviera Nights Bold"/>
              </w:rPr>
              <w:t>Middle East and Africa</w:t>
            </w:r>
            <w:r>
              <w:br/>
              <w:t xml:space="preserve">Haya Shanata: +971 56 171 7883 </w:t>
            </w:r>
            <w:hyperlink r:id="rId33" w:history="1">
              <w:r>
                <w:rPr>
                  <w:rStyle w:val="Hyperlink"/>
                </w:rPr>
                <w:t>Email</w:t>
              </w:r>
            </w:hyperlink>
          </w:p>
          <w:p w14:paraId="55BA512D" w14:textId="77777777" w:rsidR="00A3004B" w:rsidRDefault="00A3004B" w:rsidP="00142DE6">
            <w:pPr>
              <w:rPr>
                <w:rFonts w:ascii="Riviera Nights Bold" w:hAnsi="Riviera Nights Bold"/>
              </w:rPr>
            </w:pPr>
          </w:p>
        </w:tc>
        <w:tc>
          <w:tcPr>
            <w:tcW w:w="4858" w:type="dxa"/>
          </w:tcPr>
          <w:p w14:paraId="67C91B97" w14:textId="77777777" w:rsidR="00A3004B" w:rsidRDefault="00A3004B" w:rsidP="00142DE6">
            <w:pPr>
              <w:rPr>
                <w:rFonts w:ascii="Riviera Nights Bold" w:hAnsi="Riviera Nights Bold"/>
              </w:rPr>
            </w:pPr>
            <w:r>
              <w:rPr>
                <w:rFonts w:ascii="Riviera Nights Bold" w:hAnsi="Riviera Nights Bold"/>
              </w:rPr>
              <w:t>United Kingdom and Ireland</w:t>
            </w:r>
          </w:p>
          <w:p w14:paraId="29344D71" w14:textId="77777777" w:rsidR="00A3004B" w:rsidRDefault="00A3004B" w:rsidP="00142DE6">
            <w:r>
              <w:t xml:space="preserve">Isabel Matthews: +44 (0)7815 245127 </w:t>
            </w:r>
            <w:hyperlink r:id="rId34" w:history="1">
              <w:r>
                <w:rPr>
                  <w:rStyle w:val="Hyperlink"/>
                </w:rPr>
                <w:t>Email</w:t>
              </w:r>
            </w:hyperlink>
          </w:p>
          <w:p w14:paraId="568BBCDE" w14:textId="77777777" w:rsidR="00A3004B" w:rsidRDefault="00A3004B" w:rsidP="00142DE6">
            <w:pPr>
              <w:rPr>
                <w:rFonts w:ascii="Riviera Nights Bold" w:hAnsi="Riviera Nights Bold"/>
              </w:rPr>
            </w:pPr>
          </w:p>
        </w:tc>
      </w:tr>
    </w:tbl>
    <w:p w14:paraId="694BC247" w14:textId="77777777" w:rsidR="00325C56" w:rsidRPr="00486BA4" w:rsidRDefault="00325C56" w:rsidP="00A3004B">
      <w:pPr>
        <w:spacing w:line="254" w:lineRule="auto"/>
      </w:pPr>
    </w:p>
    <w:sectPr w:rsidR="00325C56" w:rsidRPr="00486BA4" w:rsidSect="00FF36CE">
      <w:headerReference w:type="default" r:id="rId35"/>
      <w:footerReference w:type="default" r:id="rId3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671AB" w14:textId="77777777" w:rsidR="00233D99" w:rsidRDefault="00233D99" w:rsidP="001F6D78">
      <w:pPr>
        <w:spacing w:after="0" w:line="240" w:lineRule="auto"/>
      </w:pPr>
      <w:r>
        <w:separator/>
      </w:r>
    </w:p>
  </w:endnote>
  <w:endnote w:type="continuationSeparator" w:id="0">
    <w:p w14:paraId="2548508A" w14:textId="77777777" w:rsidR="00233D99" w:rsidRDefault="00233D99" w:rsidP="001F6D78">
      <w:pPr>
        <w:spacing w:after="0" w:line="240" w:lineRule="auto"/>
      </w:pPr>
      <w:r>
        <w:continuationSeparator/>
      </w:r>
    </w:p>
  </w:endnote>
  <w:endnote w:type="continuationNotice" w:id="1">
    <w:p w14:paraId="491E7EAE" w14:textId="77777777" w:rsidR="00233D99" w:rsidRDefault="00233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4AB0FB29"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xml:space="preserve">, Chichester, </w:t>
    </w:r>
    <w:proofErr w:type="spellStart"/>
    <w:r w:rsidRPr="008562FD">
      <w:rPr>
        <w:rFonts w:ascii="Riviera Nights Light" w:hAnsi="Riviera Nights Light" w:cs="Riviera Nights Light"/>
        <w:kern w:val="13"/>
        <w:sz w:val="13"/>
        <w:szCs w:val="13"/>
        <w14:ligatures w14:val="standard"/>
      </w:rPr>
      <w:t>PO18</w:t>
    </w:r>
    <w:proofErr w:type="spellEnd"/>
    <w:r w:rsidRPr="008562FD">
      <w:rPr>
        <w:rFonts w:ascii="Riviera Nights Light" w:hAnsi="Riviera Nights Light" w:cs="Riviera Nights Light"/>
        <w:kern w:val="13"/>
        <w:sz w:val="13"/>
        <w:szCs w:val="13"/>
        <w14:ligatures w14:val="standard"/>
      </w:rPr>
      <w:t xml:space="preserve"> </w:t>
    </w:r>
    <w:proofErr w:type="spellStart"/>
    <w:r w:rsidRPr="008562FD">
      <w:rPr>
        <w:rFonts w:ascii="Riviera Nights Light" w:hAnsi="Riviera Nights Light" w:cs="Riviera Nights Light"/>
        <w:kern w:val="13"/>
        <w:sz w:val="13"/>
        <w:szCs w:val="13"/>
        <w14:ligatures w14:val="standard"/>
      </w:rPr>
      <w:t>0SH</w:t>
    </w:r>
    <w:proofErr w:type="spellEnd"/>
    <w:r w:rsidRPr="008562FD">
      <w:rPr>
        <w:rFonts w:ascii="Riviera Nights Light" w:hAnsi="Riviera Nights Light" w:cs="Riviera Nights Light"/>
        <w:kern w:val="13"/>
        <w:sz w:val="13"/>
        <w:szCs w:val="13"/>
        <w14:ligatures w14:val="standard"/>
      </w:rPr>
      <w:t>, UK    +44 (0)1243 384000    enquiries@rolls-roycemotorcars.com    www.rolls-roycemotorcars.com</w:t>
    </w:r>
  </w:p>
  <w:p w14:paraId="5ED6FB03" w14:textId="17F6CA5C" w:rsidR="001F6D78" w:rsidRDefault="00BC6F52" w:rsidP="00727613">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F5691" w14:textId="77777777" w:rsidR="00233D99" w:rsidRDefault="00233D99" w:rsidP="001F6D78">
      <w:pPr>
        <w:spacing w:after="0" w:line="240" w:lineRule="auto"/>
      </w:pPr>
      <w:r>
        <w:separator/>
      </w:r>
    </w:p>
  </w:footnote>
  <w:footnote w:type="continuationSeparator" w:id="0">
    <w:p w14:paraId="33D6166F" w14:textId="77777777" w:rsidR="00233D99" w:rsidRDefault="00233D99" w:rsidP="001F6D78">
      <w:pPr>
        <w:spacing w:after="0" w:line="240" w:lineRule="auto"/>
      </w:pPr>
      <w:r>
        <w:continuationSeparator/>
      </w:r>
    </w:p>
  </w:footnote>
  <w:footnote w:type="continuationNotice" w:id="1">
    <w:p w14:paraId="00B46CDD" w14:textId="77777777" w:rsidR="00233D99" w:rsidRDefault="00233D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145A6"/>
    <w:multiLevelType w:val="multilevel"/>
    <w:tmpl w:val="5CFE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703477"/>
    <w:multiLevelType w:val="hybridMultilevel"/>
    <w:tmpl w:val="FBA0AF86"/>
    <w:lvl w:ilvl="0" w:tplc="03F41AA6">
      <w:start w:val="1"/>
      <w:numFmt w:val="bullet"/>
      <w:lvlText w:val="•"/>
      <w:lvlJc w:val="left"/>
      <w:pPr>
        <w:ind w:left="720" w:hanging="360"/>
      </w:pPr>
      <w:rPr>
        <w:rFonts w:ascii="Roboto" w:hAnsi="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2A6DB5"/>
    <w:multiLevelType w:val="multilevel"/>
    <w:tmpl w:val="182E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07650"/>
    <w:multiLevelType w:val="hybridMultilevel"/>
    <w:tmpl w:val="5A34D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364608"/>
    <w:multiLevelType w:val="multilevel"/>
    <w:tmpl w:val="E3B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63340"/>
    <w:multiLevelType w:val="hybridMultilevel"/>
    <w:tmpl w:val="BC1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301CD2"/>
    <w:multiLevelType w:val="hybridMultilevel"/>
    <w:tmpl w:val="9DB0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5"/>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205071106">
    <w:abstractNumId w:val="11"/>
  </w:num>
  <w:num w:numId="15" w16cid:durableId="330527625">
    <w:abstractNumId w:val="12"/>
  </w:num>
  <w:num w:numId="16" w16cid:durableId="314993724">
    <w:abstractNumId w:val="11"/>
  </w:num>
  <w:num w:numId="17" w16cid:durableId="1435053806">
    <w:abstractNumId w:val="10"/>
  </w:num>
  <w:num w:numId="18" w16cid:durableId="569998080">
    <w:abstractNumId w:val="20"/>
  </w:num>
  <w:num w:numId="19" w16cid:durableId="813790378">
    <w:abstractNumId w:val="17"/>
  </w:num>
  <w:num w:numId="20" w16cid:durableId="947085175">
    <w:abstractNumId w:val="19"/>
  </w:num>
  <w:num w:numId="21" w16cid:durableId="1149904020">
    <w:abstractNumId w:val="21"/>
  </w:num>
  <w:num w:numId="22" w16cid:durableId="85420019">
    <w:abstractNumId w:val="14"/>
  </w:num>
  <w:num w:numId="23" w16cid:durableId="2104835772">
    <w:abstractNumId w:val="16"/>
  </w:num>
  <w:num w:numId="24" w16cid:durableId="1865442436">
    <w:abstractNumId w:val="18"/>
  </w:num>
  <w:num w:numId="25" w16cid:durableId="1737435554">
    <w:abstractNumId w:val="11"/>
  </w:num>
  <w:num w:numId="26" w16cid:durableId="1418483312">
    <w:abstractNumId w:val="11"/>
  </w:num>
  <w:num w:numId="27" w16cid:durableId="1539590180">
    <w:abstractNumId w:val="11"/>
  </w:num>
  <w:num w:numId="28" w16cid:durableId="587808833">
    <w:abstractNumId w:val="11"/>
  </w:num>
  <w:num w:numId="29" w16cid:durableId="687565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004"/>
    <w:rsid w:val="000021D3"/>
    <w:rsid w:val="0000263C"/>
    <w:rsid w:val="00002B21"/>
    <w:rsid w:val="00002B88"/>
    <w:rsid w:val="0000395C"/>
    <w:rsid w:val="00003A83"/>
    <w:rsid w:val="00004856"/>
    <w:rsid w:val="00004B23"/>
    <w:rsid w:val="00004FB9"/>
    <w:rsid w:val="000056F2"/>
    <w:rsid w:val="00005735"/>
    <w:rsid w:val="00005846"/>
    <w:rsid w:val="0000707A"/>
    <w:rsid w:val="00007348"/>
    <w:rsid w:val="00007D95"/>
    <w:rsid w:val="00007E34"/>
    <w:rsid w:val="00010112"/>
    <w:rsid w:val="00010799"/>
    <w:rsid w:val="000117C5"/>
    <w:rsid w:val="00011829"/>
    <w:rsid w:val="00012074"/>
    <w:rsid w:val="000146A7"/>
    <w:rsid w:val="00014B77"/>
    <w:rsid w:val="00014D1C"/>
    <w:rsid w:val="00015114"/>
    <w:rsid w:val="000156A0"/>
    <w:rsid w:val="00015761"/>
    <w:rsid w:val="0001722F"/>
    <w:rsid w:val="00017547"/>
    <w:rsid w:val="00017697"/>
    <w:rsid w:val="000176E7"/>
    <w:rsid w:val="00017ECD"/>
    <w:rsid w:val="00020F3B"/>
    <w:rsid w:val="000211CE"/>
    <w:rsid w:val="000224D6"/>
    <w:rsid w:val="00022633"/>
    <w:rsid w:val="00022DA2"/>
    <w:rsid w:val="00022E67"/>
    <w:rsid w:val="00023647"/>
    <w:rsid w:val="00023AD2"/>
    <w:rsid w:val="00024336"/>
    <w:rsid w:val="00025377"/>
    <w:rsid w:val="0002539F"/>
    <w:rsid w:val="00025718"/>
    <w:rsid w:val="00026089"/>
    <w:rsid w:val="0002693C"/>
    <w:rsid w:val="00027FF5"/>
    <w:rsid w:val="000300A8"/>
    <w:rsid w:val="00031145"/>
    <w:rsid w:val="000319C0"/>
    <w:rsid w:val="000322D1"/>
    <w:rsid w:val="000340AC"/>
    <w:rsid w:val="0003469E"/>
    <w:rsid w:val="00034C9B"/>
    <w:rsid w:val="00034E68"/>
    <w:rsid w:val="000351AC"/>
    <w:rsid w:val="00035250"/>
    <w:rsid w:val="00035BF0"/>
    <w:rsid w:val="00036A4C"/>
    <w:rsid w:val="000376E8"/>
    <w:rsid w:val="00037C05"/>
    <w:rsid w:val="00037D3A"/>
    <w:rsid w:val="00037F5A"/>
    <w:rsid w:val="0004082D"/>
    <w:rsid w:val="00041151"/>
    <w:rsid w:val="0004132B"/>
    <w:rsid w:val="000413B7"/>
    <w:rsid w:val="00041C7A"/>
    <w:rsid w:val="00044266"/>
    <w:rsid w:val="000449A2"/>
    <w:rsid w:val="00044F0C"/>
    <w:rsid w:val="00045137"/>
    <w:rsid w:val="00045612"/>
    <w:rsid w:val="00045770"/>
    <w:rsid w:val="00045973"/>
    <w:rsid w:val="00045A73"/>
    <w:rsid w:val="00045BE0"/>
    <w:rsid w:val="000467B1"/>
    <w:rsid w:val="00046E8C"/>
    <w:rsid w:val="0004760F"/>
    <w:rsid w:val="000512B2"/>
    <w:rsid w:val="000529DB"/>
    <w:rsid w:val="0005304A"/>
    <w:rsid w:val="0005329D"/>
    <w:rsid w:val="00053656"/>
    <w:rsid w:val="00053EA2"/>
    <w:rsid w:val="000554C3"/>
    <w:rsid w:val="000556A7"/>
    <w:rsid w:val="000567E4"/>
    <w:rsid w:val="00057130"/>
    <w:rsid w:val="00057166"/>
    <w:rsid w:val="00057431"/>
    <w:rsid w:val="00057678"/>
    <w:rsid w:val="000578FF"/>
    <w:rsid w:val="00057ED5"/>
    <w:rsid w:val="0006008C"/>
    <w:rsid w:val="00061F9A"/>
    <w:rsid w:val="000623FC"/>
    <w:rsid w:val="00062F4B"/>
    <w:rsid w:val="00063796"/>
    <w:rsid w:val="000642DB"/>
    <w:rsid w:val="000643A8"/>
    <w:rsid w:val="0006441E"/>
    <w:rsid w:val="00064EC6"/>
    <w:rsid w:val="000650A5"/>
    <w:rsid w:val="000655D7"/>
    <w:rsid w:val="00065CC5"/>
    <w:rsid w:val="000664C2"/>
    <w:rsid w:val="00066F3A"/>
    <w:rsid w:val="000671B6"/>
    <w:rsid w:val="00067250"/>
    <w:rsid w:val="0006746C"/>
    <w:rsid w:val="000674AD"/>
    <w:rsid w:val="00067654"/>
    <w:rsid w:val="00067A68"/>
    <w:rsid w:val="00070739"/>
    <w:rsid w:val="00070B6D"/>
    <w:rsid w:val="00070ED8"/>
    <w:rsid w:val="000710B5"/>
    <w:rsid w:val="000721F2"/>
    <w:rsid w:val="00072A3A"/>
    <w:rsid w:val="00072EC7"/>
    <w:rsid w:val="000730F3"/>
    <w:rsid w:val="0007310C"/>
    <w:rsid w:val="00073AEF"/>
    <w:rsid w:val="00073E9B"/>
    <w:rsid w:val="000743E5"/>
    <w:rsid w:val="00074505"/>
    <w:rsid w:val="00074E68"/>
    <w:rsid w:val="0007575B"/>
    <w:rsid w:val="000773FC"/>
    <w:rsid w:val="000774DE"/>
    <w:rsid w:val="0007750A"/>
    <w:rsid w:val="0007755D"/>
    <w:rsid w:val="00077D32"/>
    <w:rsid w:val="00077F35"/>
    <w:rsid w:val="00080A53"/>
    <w:rsid w:val="00080A9B"/>
    <w:rsid w:val="00080D4C"/>
    <w:rsid w:val="00081DBC"/>
    <w:rsid w:val="000822E6"/>
    <w:rsid w:val="000825B3"/>
    <w:rsid w:val="00083F19"/>
    <w:rsid w:val="000851A6"/>
    <w:rsid w:val="0008635E"/>
    <w:rsid w:val="00086B10"/>
    <w:rsid w:val="00086E7B"/>
    <w:rsid w:val="00087FDA"/>
    <w:rsid w:val="000907A8"/>
    <w:rsid w:val="000907CE"/>
    <w:rsid w:val="00090B7A"/>
    <w:rsid w:val="00090E33"/>
    <w:rsid w:val="00090E63"/>
    <w:rsid w:val="000911D7"/>
    <w:rsid w:val="00091334"/>
    <w:rsid w:val="000920AA"/>
    <w:rsid w:val="000927D1"/>
    <w:rsid w:val="00093792"/>
    <w:rsid w:val="0009425B"/>
    <w:rsid w:val="000959D8"/>
    <w:rsid w:val="000971A0"/>
    <w:rsid w:val="000973CE"/>
    <w:rsid w:val="00097426"/>
    <w:rsid w:val="00097571"/>
    <w:rsid w:val="00097D2E"/>
    <w:rsid w:val="000A02F8"/>
    <w:rsid w:val="000A064D"/>
    <w:rsid w:val="000A3D03"/>
    <w:rsid w:val="000A3FF6"/>
    <w:rsid w:val="000A480C"/>
    <w:rsid w:val="000A4B5F"/>
    <w:rsid w:val="000A52DA"/>
    <w:rsid w:val="000A5901"/>
    <w:rsid w:val="000A59D2"/>
    <w:rsid w:val="000A6EB3"/>
    <w:rsid w:val="000A7A45"/>
    <w:rsid w:val="000A7CB8"/>
    <w:rsid w:val="000B0A69"/>
    <w:rsid w:val="000B0CC6"/>
    <w:rsid w:val="000B0D31"/>
    <w:rsid w:val="000B0E2C"/>
    <w:rsid w:val="000B1194"/>
    <w:rsid w:val="000B11A8"/>
    <w:rsid w:val="000B1EB1"/>
    <w:rsid w:val="000B253E"/>
    <w:rsid w:val="000B3BD4"/>
    <w:rsid w:val="000B4560"/>
    <w:rsid w:val="000B478E"/>
    <w:rsid w:val="000B528D"/>
    <w:rsid w:val="000B56DA"/>
    <w:rsid w:val="000B6064"/>
    <w:rsid w:val="000B695C"/>
    <w:rsid w:val="000B6F2B"/>
    <w:rsid w:val="000B7292"/>
    <w:rsid w:val="000C03C9"/>
    <w:rsid w:val="000C0B1B"/>
    <w:rsid w:val="000C0B4E"/>
    <w:rsid w:val="000C1261"/>
    <w:rsid w:val="000C298A"/>
    <w:rsid w:val="000C3509"/>
    <w:rsid w:val="000C3514"/>
    <w:rsid w:val="000C3C67"/>
    <w:rsid w:val="000C48F1"/>
    <w:rsid w:val="000C4BA2"/>
    <w:rsid w:val="000C5107"/>
    <w:rsid w:val="000C560E"/>
    <w:rsid w:val="000C6640"/>
    <w:rsid w:val="000C70FA"/>
    <w:rsid w:val="000C78E9"/>
    <w:rsid w:val="000C791E"/>
    <w:rsid w:val="000D0398"/>
    <w:rsid w:val="000D09E5"/>
    <w:rsid w:val="000D0E36"/>
    <w:rsid w:val="000D1764"/>
    <w:rsid w:val="000D1B49"/>
    <w:rsid w:val="000D200A"/>
    <w:rsid w:val="000D22A2"/>
    <w:rsid w:val="000D352D"/>
    <w:rsid w:val="000D3744"/>
    <w:rsid w:val="000D3AD7"/>
    <w:rsid w:val="000D50D1"/>
    <w:rsid w:val="000D51D2"/>
    <w:rsid w:val="000D528E"/>
    <w:rsid w:val="000D6CCA"/>
    <w:rsid w:val="000D6DA6"/>
    <w:rsid w:val="000D7334"/>
    <w:rsid w:val="000D7354"/>
    <w:rsid w:val="000D73D3"/>
    <w:rsid w:val="000D754A"/>
    <w:rsid w:val="000D79FB"/>
    <w:rsid w:val="000E0E04"/>
    <w:rsid w:val="000E1493"/>
    <w:rsid w:val="000E154F"/>
    <w:rsid w:val="000E1B55"/>
    <w:rsid w:val="000E280F"/>
    <w:rsid w:val="000E45F1"/>
    <w:rsid w:val="000E4D7E"/>
    <w:rsid w:val="000E4FA5"/>
    <w:rsid w:val="000E518E"/>
    <w:rsid w:val="000E6014"/>
    <w:rsid w:val="000E61D8"/>
    <w:rsid w:val="000E7105"/>
    <w:rsid w:val="000E76D4"/>
    <w:rsid w:val="000F009B"/>
    <w:rsid w:val="000F009E"/>
    <w:rsid w:val="000F02E5"/>
    <w:rsid w:val="000F0398"/>
    <w:rsid w:val="000F09DE"/>
    <w:rsid w:val="000F1E24"/>
    <w:rsid w:val="000F203C"/>
    <w:rsid w:val="000F2275"/>
    <w:rsid w:val="000F26DC"/>
    <w:rsid w:val="000F31FA"/>
    <w:rsid w:val="000F5292"/>
    <w:rsid w:val="000F5BA3"/>
    <w:rsid w:val="000F5E4B"/>
    <w:rsid w:val="000F63CE"/>
    <w:rsid w:val="001005A5"/>
    <w:rsid w:val="00101265"/>
    <w:rsid w:val="0010194D"/>
    <w:rsid w:val="00101A98"/>
    <w:rsid w:val="00101FD9"/>
    <w:rsid w:val="0010318A"/>
    <w:rsid w:val="00103CB4"/>
    <w:rsid w:val="00105A3F"/>
    <w:rsid w:val="00105C98"/>
    <w:rsid w:val="001060FC"/>
    <w:rsid w:val="001063C1"/>
    <w:rsid w:val="00106A56"/>
    <w:rsid w:val="00110741"/>
    <w:rsid w:val="0011163B"/>
    <w:rsid w:val="0011169B"/>
    <w:rsid w:val="00111932"/>
    <w:rsid w:val="00111B04"/>
    <w:rsid w:val="001124E7"/>
    <w:rsid w:val="001125A8"/>
    <w:rsid w:val="00112B1A"/>
    <w:rsid w:val="00113385"/>
    <w:rsid w:val="00113D72"/>
    <w:rsid w:val="00113DD3"/>
    <w:rsid w:val="00113FCC"/>
    <w:rsid w:val="00114510"/>
    <w:rsid w:val="001151F1"/>
    <w:rsid w:val="001168EE"/>
    <w:rsid w:val="00117614"/>
    <w:rsid w:val="00120A41"/>
    <w:rsid w:val="00121C0E"/>
    <w:rsid w:val="00121ECD"/>
    <w:rsid w:val="00122BBB"/>
    <w:rsid w:val="0012348C"/>
    <w:rsid w:val="0012448A"/>
    <w:rsid w:val="00124CBC"/>
    <w:rsid w:val="0012508A"/>
    <w:rsid w:val="0012599C"/>
    <w:rsid w:val="00126388"/>
    <w:rsid w:val="00126FDB"/>
    <w:rsid w:val="001271F3"/>
    <w:rsid w:val="00130021"/>
    <w:rsid w:val="001300FF"/>
    <w:rsid w:val="001301AB"/>
    <w:rsid w:val="001314C8"/>
    <w:rsid w:val="00131652"/>
    <w:rsid w:val="001325D0"/>
    <w:rsid w:val="00133193"/>
    <w:rsid w:val="0013373E"/>
    <w:rsid w:val="00133D57"/>
    <w:rsid w:val="00133DAD"/>
    <w:rsid w:val="00134CE2"/>
    <w:rsid w:val="0013511D"/>
    <w:rsid w:val="0014142C"/>
    <w:rsid w:val="001417FD"/>
    <w:rsid w:val="00141B02"/>
    <w:rsid w:val="001424AC"/>
    <w:rsid w:val="00142969"/>
    <w:rsid w:val="00142B61"/>
    <w:rsid w:val="001432F0"/>
    <w:rsid w:val="00143C8C"/>
    <w:rsid w:val="00145270"/>
    <w:rsid w:val="00145731"/>
    <w:rsid w:val="00146437"/>
    <w:rsid w:val="00146CD1"/>
    <w:rsid w:val="001471BD"/>
    <w:rsid w:val="00150141"/>
    <w:rsid w:val="001516B2"/>
    <w:rsid w:val="0015244D"/>
    <w:rsid w:val="001527BE"/>
    <w:rsid w:val="00153070"/>
    <w:rsid w:val="001530C7"/>
    <w:rsid w:val="00153C3B"/>
    <w:rsid w:val="00153CED"/>
    <w:rsid w:val="001543CC"/>
    <w:rsid w:val="00154A42"/>
    <w:rsid w:val="00154C85"/>
    <w:rsid w:val="001555C2"/>
    <w:rsid w:val="00155CB9"/>
    <w:rsid w:val="00160BAC"/>
    <w:rsid w:val="00162324"/>
    <w:rsid w:val="00163064"/>
    <w:rsid w:val="001633B9"/>
    <w:rsid w:val="00163D54"/>
    <w:rsid w:val="0016455B"/>
    <w:rsid w:val="00164D88"/>
    <w:rsid w:val="0016738B"/>
    <w:rsid w:val="001675E1"/>
    <w:rsid w:val="00167EF8"/>
    <w:rsid w:val="00167F6B"/>
    <w:rsid w:val="00167FB9"/>
    <w:rsid w:val="00170599"/>
    <w:rsid w:val="00171DA1"/>
    <w:rsid w:val="001727B0"/>
    <w:rsid w:val="001737B0"/>
    <w:rsid w:val="001739A5"/>
    <w:rsid w:val="00173CFF"/>
    <w:rsid w:val="001744E3"/>
    <w:rsid w:val="00174815"/>
    <w:rsid w:val="001749C5"/>
    <w:rsid w:val="001758B5"/>
    <w:rsid w:val="00175BD5"/>
    <w:rsid w:val="00176331"/>
    <w:rsid w:val="001766B8"/>
    <w:rsid w:val="0017697C"/>
    <w:rsid w:val="0017733C"/>
    <w:rsid w:val="00177E9A"/>
    <w:rsid w:val="00180847"/>
    <w:rsid w:val="0018226E"/>
    <w:rsid w:val="00182B1E"/>
    <w:rsid w:val="00182C4E"/>
    <w:rsid w:val="001834C2"/>
    <w:rsid w:val="00185861"/>
    <w:rsid w:val="001858E4"/>
    <w:rsid w:val="00185ACD"/>
    <w:rsid w:val="00185B55"/>
    <w:rsid w:val="00186CE5"/>
    <w:rsid w:val="00187511"/>
    <w:rsid w:val="001875B2"/>
    <w:rsid w:val="00187A98"/>
    <w:rsid w:val="00187E25"/>
    <w:rsid w:val="00190041"/>
    <w:rsid w:val="00190297"/>
    <w:rsid w:val="0019096A"/>
    <w:rsid w:val="00190C2F"/>
    <w:rsid w:val="00190D09"/>
    <w:rsid w:val="00190E8B"/>
    <w:rsid w:val="00191AD7"/>
    <w:rsid w:val="00191DC4"/>
    <w:rsid w:val="00191E36"/>
    <w:rsid w:val="0019295F"/>
    <w:rsid w:val="00192D51"/>
    <w:rsid w:val="00192F6F"/>
    <w:rsid w:val="00194329"/>
    <w:rsid w:val="00194395"/>
    <w:rsid w:val="00194A7B"/>
    <w:rsid w:val="0019574F"/>
    <w:rsid w:val="00196741"/>
    <w:rsid w:val="00196904"/>
    <w:rsid w:val="00196BC1"/>
    <w:rsid w:val="00197110"/>
    <w:rsid w:val="00197713"/>
    <w:rsid w:val="001A02B1"/>
    <w:rsid w:val="001A0BFD"/>
    <w:rsid w:val="001A14A2"/>
    <w:rsid w:val="001A1C74"/>
    <w:rsid w:val="001A2264"/>
    <w:rsid w:val="001A2427"/>
    <w:rsid w:val="001A2D31"/>
    <w:rsid w:val="001A43DA"/>
    <w:rsid w:val="001A4455"/>
    <w:rsid w:val="001A44F0"/>
    <w:rsid w:val="001A44F7"/>
    <w:rsid w:val="001A4A48"/>
    <w:rsid w:val="001A4A9D"/>
    <w:rsid w:val="001A500A"/>
    <w:rsid w:val="001A5472"/>
    <w:rsid w:val="001A58F7"/>
    <w:rsid w:val="001A5B1B"/>
    <w:rsid w:val="001A7CA3"/>
    <w:rsid w:val="001B081E"/>
    <w:rsid w:val="001B107B"/>
    <w:rsid w:val="001B161A"/>
    <w:rsid w:val="001B1675"/>
    <w:rsid w:val="001B240D"/>
    <w:rsid w:val="001B2B2A"/>
    <w:rsid w:val="001B2FCD"/>
    <w:rsid w:val="001B3367"/>
    <w:rsid w:val="001B3E21"/>
    <w:rsid w:val="001B5C90"/>
    <w:rsid w:val="001B68CA"/>
    <w:rsid w:val="001C148A"/>
    <w:rsid w:val="001C1628"/>
    <w:rsid w:val="001C27A2"/>
    <w:rsid w:val="001C2887"/>
    <w:rsid w:val="001C2A33"/>
    <w:rsid w:val="001C3130"/>
    <w:rsid w:val="001C31CF"/>
    <w:rsid w:val="001C4089"/>
    <w:rsid w:val="001C588B"/>
    <w:rsid w:val="001C6334"/>
    <w:rsid w:val="001C641F"/>
    <w:rsid w:val="001C71A9"/>
    <w:rsid w:val="001D050C"/>
    <w:rsid w:val="001D0CFF"/>
    <w:rsid w:val="001D0E5C"/>
    <w:rsid w:val="001D12C1"/>
    <w:rsid w:val="001D3353"/>
    <w:rsid w:val="001D3FD0"/>
    <w:rsid w:val="001D507B"/>
    <w:rsid w:val="001D5A0D"/>
    <w:rsid w:val="001D5DA6"/>
    <w:rsid w:val="001D5F0A"/>
    <w:rsid w:val="001D5FA3"/>
    <w:rsid w:val="001D618E"/>
    <w:rsid w:val="001D685A"/>
    <w:rsid w:val="001D6A82"/>
    <w:rsid w:val="001D729A"/>
    <w:rsid w:val="001D7447"/>
    <w:rsid w:val="001D7C87"/>
    <w:rsid w:val="001E0031"/>
    <w:rsid w:val="001E08BC"/>
    <w:rsid w:val="001E1884"/>
    <w:rsid w:val="001E1B44"/>
    <w:rsid w:val="001E1EF4"/>
    <w:rsid w:val="001E2566"/>
    <w:rsid w:val="001E5526"/>
    <w:rsid w:val="001E59E5"/>
    <w:rsid w:val="001E668C"/>
    <w:rsid w:val="001E73D9"/>
    <w:rsid w:val="001E77FE"/>
    <w:rsid w:val="001E7A95"/>
    <w:rsid w:val="001E7D2F"/>
    <w:rsid w:val="001F018F"/>
    <w:rsid w:val="001F0685"/>
    <w:rsid w:val="001F0A97"/>
    <w:rsid w:val="001F0E95"/>
    <w:rsid w:val="001F11BB"/>
    <w:rsid w:val="001F1656"/>
    <w:rsid w:val="001F27D4"/>
    <w:rsid w:val="001F3476"/>
    <w:rsid w:val="001F3F8C"/>
    <w:rsid w:val="001F4775"/>
    <w:rsid w:val="001F4D1B"/>
    <w:rsid w:val="001F538E"/>
    <w:rsid w:val="001F618C"/>
    <w:rsid w:val="001F656E"/>
    <w:rsid w:val="001F6822"/>
    <w:rsid w:val="001F68B8"/>
    <w:rsid w:val="001F6D78"/>
    <w:rsid w:val="001F7471"/>
    <w:rsid w:val="00200B70"/>
    <w:rsid w:val="0020111F"/>
    <w:rsid w:val="00201FBB"/>
    <w:rsid w:val="002029A9"/>
    <w:rsid w:val="00202C4C"/>
    <w:rsid w:val="0020386C"/>
    <w:rsid w:val="00203AE9"/>
    <w:rsid w:val="00203D5D"/>
    <w:rsid w:val="0020418F"/>
    <w:rsid w:val="002056E7"/>
    <w:rsid w:val="002058E9"/>
    <w:rsid w:val="00205DE1"/>
    <w:rsid w:val="00206215"/>
    <w:rsid w:val="00206D21"/>
    <w:rsid w:val="00206ECF"/>
    <w:rsid w:val="00206EFE"/>
    <w:rsid w:val="00207127"/>
    <w:rsid w:val="00207204"/>
    <w:rsid w:val="00207571"/>
    <w:rsid w:val="0020799E"/>
    <w:rsid w:val="00207A83"/>
    <w:rsid w:val="00207D03"/>
    <w:rsid w:val="00210185"/>
    <w:rsid w:val="002106EC"/>
    <w:rsid w:val="00211912"/>
    <w:rsid w:val="002123D6"/>
    <w:rsid w:val="00212416"/>
    <w:rsid w:val="00212A99"/>
    <w:rsid w:val="00212C46"/>
    <w:rsid w:val="00212D8F"/>
    <w:rsid w:val="00212E95"/>
    <w:rsid w:val="002141BB"/>
    <w:rsid w:val="00214DE9"/>
    <w:rsid w:val="00215253"/>
    <w:rsid w:val="002155DF"/>
    <w:rsid w:val="00215D8B"/>
    <w:rsid w:val="00215EF8"/>
    <w:rsid w:val="002163CE"/>
    <w:rsid w:val="00216976"/>
    <w:rsid w:val="00216EB3"/>
    <w:rsid w:val="002176B5"/>
    <w:rsid w:val="002179A6"/>
    <w:rsid w:val="00217EE4"/>
    <w:rsid w:val="00220F1B"/>
    <w:rsid w:val="00221B51"/>
    <w:rsid w:val="002222A0"/>
    <w:rsid w:val="002234EB"/>
    <w:rsid w:val="00223948"/>
    <w:rsid w:val="002246AC"/>
    <w:rsid w:val="00224B12"/>
    <w:rsid w:val="0022503E"/>
    <w:rsid w:val="002250E3"/>
    <w:rsid w:val="002252E9"/>
    <w:rsid w:val="002258A3"/>
    <w:rsid w:val="0022633D"/>
    <w:rsid w:val="00226A98"/>
    <w:rsid w:val="0023033A"/>
    <w:rsid w:val="002309CC"/>
    <w:rsid w:val="002311D5"/>
    <w:rsid w:val="00232BA7"/>
    <w:rsid w:val="00233474"/>
    <w:rsid w:val="0023383E"/>
    <w:rsid w:val="00233D99"/>
    <w:rsid w:val="00234CDE"/>
    <w:rsid w:val="002351B9"/>
    <w:rsid w:val="002359D7"/>
    <w:rsid w:val="00237072"/>
    <w:rsid w:val="00237385"/>
    <w:rsid w:val="00237B0A"/>
    <w:rsid w:val="002406DA"/>
    <w:rsid w:val="00240C79"/>
    <w:rsid w:val="00240FCD"/>
    <w:rsid w:val="00241C72"/>
    <w:rsid w:val="002421BA"/>
    <w:rsid w:val="00242F76"/>
    <w:rsid w:val="002434BE"/>
    <w:rsid w:val="00243F1A"/>
    <w:rsid w:val="00243F35"/>
    <w:rsid w:val="00243FE0"/>
    <w:rsid w:val="00244271"/>
    <w:rsid w:val="002456AA"/>
    <w:rsid w:val="00245D20"/>
    <w:rsid w:val="00245E2D"/>
    <w:rsid w:val="002476CA"/>
    <w:rsid w:val="00247BFA"/>
    <w:rsid w:val="00247DB1"/>
    <w:rsid w:val="00247F30"/>
    <w:rsid w:val="002501E4"/>
    <w:rsid w:val="002511E2"/>
    <w:rsid w:val="00252511"/>
    <w:rsid w:val="00253913"/>
    <w:rsid w:val="002544A6"/>
    <w:rsid w:val="00254847"/>
    <w:rsid w:val="00256FB8"/>
    <w:rsid w:val="0025797A"/>
    <w:rsid w:val="002607B3"/>
    <w:rsid w:val="002615D4"/>
    <w:rsid w:val="00261890"/>
    <w:rsid w:val="002619A2"/>
    <w:rsid w:val="002624BF"/>
    <w:rsid w:val="00262612"/>
    <w:rsid w:val="0026324F"/>
    <w:rsid w:val="00263380"/>
    <w:rsid w:val="00264EA0"/>
    <w:rsid w:val="00265077"/>
    <w:rsid w:val="002654A6"/>
    <w:rsid w:val="002656E9"/>
    <w:rsid w:val="00266CFA"/>
    <w:rsid w:val="00266CFB"/>
    <w:rsid w:val="00267901"/>
    <w:rsid w:val="00267DF5"/>
    <w:rsid w:val="0027056D"/>
    <w:rsid w:val="002707B2"/>
    <w:rsid w:val="002715E6"/>
    <w:rsid w:val="002725A7"/>
    <w:rsid w:val="00272B4B"/>
    <w:rsid w:val="00272F06"/>
    <w:rsid w:val="00273333"/>
    <w:rsid w:val="00273B35"/>
    <w:rsid w:val="00273D32"/>
    <w:rsid w:val="0027408A"/>
    <w:rsid w:val="0027409D"/>
    <w:rsid w:val="002743BF"/>
    <w:rsid w:val="0027517B"/>
    <w:rsid w:val="00275705"/>
    <w:rsid w:val="00276BCB"/>
    <w:rsid w:val="00276DC5"/>
    <w:rsid w:val="00277477"/>
    <w:rsid w:val="00277D0A"/>
    <w:rsid w:val="00281716"/>
    <w:rsid w:val="00281A65"/>
    <w:rsid w:val="0028209F"/>
    <w:rsid w:val="00282438"/>
    <w:rsid w:val="002824AE"/>
    <w:rsid w:val="00282649"/>
    <w:rsid w:val="00282FE6"/>
    <w:rsid w:val="00283A3D"/>
    <w:rsid w:val="002845DF"/>
    <w:rsid w:val="0028482A"/>
    <w:rsid w:val="002853DE"/>
    <w:rsid w:val="002868A5"/>
    <w:rsid w:val="00287386"/>
    <w:rsid w:val="00287585"/>
    <w:rsid w:val="00287D8E"/>
    <w:rsid w:val="00287E55"/>
    <w:rsid w:val="00290845"/>
    <w:rsid w:val="00290A12"/>
    <w:rsid w:val="002918C2"/>
    <w:rsid w:val="00292A62"/>
    <w:rsid w:val="002939CE"/>
    <w:rsid w:val="00293FAF"/>
    <w:rsid w:val="00294F75"/>
    <w:rsid w:val="00295340"/>
    <w:rsid w:val="00295643"/>
    <w:rsid w:val="002956E2"/>
    <w:rsid w:val="00295D11"/>
    <w:rsid w:val="00296019"/>
    <w:rsid w:val="00296399"/>
    <w:rsid w:val="00296EAE"/>
    <w:rsid w:val="00297361"/>
    <w:rsid w:val="00297545"/>
    <w:rsid w:val="002A29A5"/>
    <w:rsid w:val="002A2B3C"/>
    <w:rsid w:val="002A2E7B"/>
    <w:rsid w:val="002A31E1"/>
    <w:rsid w:val="002A3773"/>
    <w:rsid w:val="002A3901"/>
    <w:rsid w:val="002A3A10"/>
    <w:rsid w:val="002A551F"/>
    <w:rsid w:val="002A645E"/>
    <w:rsid w:val="002A667B"/>
    <w:rsid w:val="002A6962"/>
    <w:rsid w:val="002A6F0D"/>
    <w:rsid w:val="002A7873"/>
    <w:rsid w:val="002A7C97"/>
    <w:rsid w:val="002A7D1B"/>
    <w:rsid w:val="002A7E96"/>
    <w:rsid w:val="002B0297"/>
    <w:rsid w:val="002B1E52"/>
    <w:rsid w:val="002B2B77"/>
    <w:rsid w:val="002B2E07"/>
    <w:rsid w:val="002B3D93"/>
    <w:rsid w:val="002B43F1"/>
    <w:rsid w:val="002B45C6"/>
    <w:rsid w:val="002B467D"/>
    <w:rsid w:val="002B468E"/>
    <w:rsid w:val="002B46C8"/>
    <w:rsid w:val="002B4FD2"/>
    <w:rsid w:val="002B5211"/>
    <w:rsid w:val="002B67B6"/>
    <w:rsid w:val="002B69EE"/>
    <w:rsid w:val="002B7187"/>
    <w:rsid w:val="002B7736"/>
    <w:rsid w:val="002C0337"/>
    <w:rsid w:val="002C335F"/>
    <w:rsid w:val="002C3C9E"/>
    <w:rsid w:val="002C4957"/>
    <w:rsid w:val="002C606C"/>
    <w:rsid w:val="002C6618"/>
    <w:rsid w:val="002C6B3B"/>
    <w:rsid w:val="002C7FC9"/>
    <w:rsid w:val="002D0103"/>
    <w:rsid w:val="002D02E4"/>
    <w:rsid w:val="002D058F"/>
    <w:rsid w:val="002D0AB4"/>
    <w:rsid w:val="002D14B4"/>
    <w:rsid w:val="002D1B9E"/>
    <w:rsid w:val="002D282B"/>
    <w:rsid w:val="002D2B12"/>
    <w:rsid w:val="002D2B6D"/>
    <w:rsid w:val="002D2C71"/>
    <w:rsid w:val="002D2CF0"/>
    <w:rsid w:val="002D2D73"/>
    <w:rsid w:val="002D398C"/>
    <w:rsid w:val="002D3CF9"/>
    <w:rsid w:val="002D40A8"/>
    <w:rsid w:val="002D58A7"/>
    <w:rsid w:val="002D6204"/>
    <w:rsid w:val="002D6ADF"/>
    <w:rsid w:val="002D7176"/>
    <w:rsid w:val="002D7701"/>
    <w:rsid w:val="002E03F7"/>
    <w:rsid w:val="002E09BE"/>
    <w:rsid w:val="002E0E72"/>
    <w:rsid w:val="002E0F26"/>
    <w:rsid w:val="002E0F8C"/>
    <w:rsid w:val="002E158E"/>
    <w:rsid w:val="002E1A84"/>
    <w:rsid w:val="002E2F5A"/>
    <w:rsid w:val="002E34EC"/>
    <w:rsid w:val="002E35BA"/>
    <w:rsid w:val="002E3F3E"/>
    <w:rsid w:val="002E3F9C"/>
    <w:rsid w:val="002E4029"/>
    <w:rsid w:val="002E4EF8"/>
    <w:rsid w:val="002E56A7"/>
    <w:rsid w:val="002E5E1D"/>
    <w:rsid w:val="002E61BF"/>
    <w:rsid w:val="002E6A8B"/>
    <w:rsid w:val="002E6D1B"/>
    <w:rsid w:val="002E7043"/>
    <w:rsid w:val="002E7B2A"/>
    <w:rsid w:val="002E7D47"/>
    <w:rsid w:val="002F1B3A"/>
    <w:rsid w:val="002F1DB8"/>
    <w:rsid w:val="002F2067"/>
    <w:rsid w:val="002F2439"/>
    <w:rsid w:val="002F2895"/>
    <w:rsid w:val="002F29D0"/>
    <w:rsid w:val="002F33E6"/>
    <w:rsid w:val="002F3508"/>
    <w:rsid w:val="002F3C5E"/>
    <w:rsid w:val="002F3F66"/>
    <w:rsid w:val="002F457D"/>
    <w:rsid w:val="002F5A05"/>
    <w:rsid w:val="002F5CBA"/>
    <w:rsid w:val="002F6E4E"/>
    <w:rsid w:val="002F6FFC"/>
    <w:rsid w:val="002F7486"/>
    <w:rsid w:val="002F7681"/>
    <w:rsid w:val="002F7A70"/>
    <w:rsid w:val="002F7C29"/>
    <w:rsid w:val="00301129"/>
    <w:rsid w:val="00301FB5"/>
    <w:rsid w:val="003021AA"/>
    <w:rsid w:val="003035BD"/>
    <w:rsid w:val="0030391F"/>
    <w:rsid w:val="00304968"/>
    <w:rsid w:val="00304A69"/>
    <w:rsid w:val="003055DC"/>
    <w:rsid w:val="00305938"/>
    <w:rsid w:val="003059C5"/>
    <w:rsid w:val="003063B1"/>
    <w:rsid w:val="00306C41"/>
    <w:rsid w:val="00306E03"/>
    <w:rsid w:val="00307A8C"/>
    <w:rsid w:val="00307DB3"/>
    <w:rsid w:val="00310499"/>
    <w:rsid w:val="00310DA5"/>
    <w:rsid w:val="00310E83"/>
    <w:rsid w:val="00311017"/>
    <w:rsid w:val="003119E6"/>
    <w:rsid w:val="003126D2"/>
    <w:rsid w:val="00312D5B"/>
    <w:rsid w:val="00314048"/>
    <w:rsid w:val="0031428E"/>
    <w:rsid w:val="003143A8"/>
    <w:rsid w:val="003149CF"/>
    <w:rsid w:val="003149FF"/>
    <w:rsid w:val="00315D82"/>
    <w:rsid w:val="00316359"/>
    <w:rsid w:val="00317183"/>
    <w:rsid w:val="003174FC"/>
    <w:rsid w:val="00317762"/>
    <w:rsid w:val="003177EB"/>
    <w:rsid w:val="003179F8"/>
    <w:rsid w:val="00317AE7"/>
    <w:rsid w:val="00317BE6"/>
    <w:rsid w:val="00320496"/>
    <w:rsid w:val="003205A8"/>
    <w:rsid w:val="00323212"/>
    <w:rsid w:val="00323583"/>
    <w:rsid w:val="00323D34"/>
    <w:rsid w:val="00324181"/>
    <w:rsid w:val="003245A4"/>
    <w:rsid w:val="00324A83"/>
    <w:rsid w:val="0032589F"/>
    <w:rsid w:val="00325C56"/>
    <w:rsid w:val="00325D17"/>
    <w:rsid w:val="003275D1"/>
    <w:rsid w:val="00327A8A"/>
    <w:rsid w:val="00327FC4"/>
    <w:rsid w:val="00330542"/>
    <w:rsid w:val="00331135"/>
    <w:rsid w:val="00331738"/>
    <w:rsid w:val="00331891"/>
    <w:rsid w:val="00331AF7"/>
    <w:rsid w:val="00333221"/>
    <w:rsid w:val="003334D8"/>
    <w:rsid w:val="00333670"/>
    <w:rsid w:val="00333DAE"/>
    <w:rsid w:val="00333DC1"/>
    <w:rsid w:val="0033495B"/>
    <w:rsid w:val="003354A5"/>
    <w:rsid w:val="00335B0A"/>
    <w:rsid w:val="00335BBF"/>
    <w:rsid w:val="00336317"/>
    <w:rsid w:val="0033637C"/>
    <w:rsid w:val="00336F44"/>
    <w:rsid w:val="00337E5D"/>
    <w:rsid w:val="0034042F"/>
    <w:rsid w:val="0034082F"/>
    <w:rsid w:val="00340C42"/>
    <w:rsid w:val="00340F48"/>
    <w:rsid w:val="00343437"/>
    <w:rsid w:val="00343633"/>
    <w:rsid w:val="003439B0"/>
    <w:rsid w:val="00343F3F"/>
    <w:rsid w:val="00344C5F"/>
    <w:rsid w:val="0034502E"/>
    <w:rsid w:val="0034515A"/>
    <w:rsid w:val="00345827"/>
    <w:rsid w:val="00345BCB"/>
    <w:rsid w:val="00347693"/>
    <w:rsid w:val="00347722"/>
    <w:rsid w:val="0035147D"/>
    <w:rsid w:val="00351596"/>
    <w:rsid w:val="003516D5"/>
    <w:rsid w:val="003534AB"/>
    <w:rsid w:val="0035368B"/>
    <w:rsid w:val="00353B1C"/>
    <w:rsid w:val="00355E11"/>
    <w:rsid w:val="00355E4D"/>
    <w:rsid w:val="00356487"/>
    <w:rsid w:val="00356846"/>
    <w:rsid w:val="00356B80"/>
    <w:rsid w:val="003604C8"/>
    <w:rsid w:val="00360A56"/>
    <w:rsid w:val="00360B86"/>
    <w:rsid w:val="003612BC"/>
    <w:rsid w:val="003612BD"/>
    <w:rsid w:val="00361538"/>
    <w:rsid w:val="00361777"/>
    <w:rsid w:val="00361EC7"/>
    <w:rsid w:val="00361F87"/>
    <w:rsid w:val="0036277F"/>
    <w:rsid w:val="0036351E"/>
    <w:rsid w:val="00363C64"/>
    <w:rsid w:val="00364584"/>
    <w:rsid w:val="00364BD6"/>
    <w:rsid w:val="00364FB7"/>
    <w:rsid w:val="00365133"/>
    <w:rsid w:val="00365383"/>
    <w:rsid w:val="003653F2"/>
    <w:rsid w:val="003657E6"/>
    <w:rsid w:val="003659AF"/>
    <w:rsid w:val="00365ABB"/>
    <w:rsid w:val="003663CD"/>
    <w:rsid w:val="003663EC"/>
    <w:rsid w:val="00367470"/>
    <w:rsid w:val="003702FD"/>
    <w:rsid w:val="00370A30"/>
    <w:rsid w:val="00370E39"/>
    <w:rsid w:val="00371004"/>
    <w:rsid w:val="00371300"/>
    <w:rsid w:val="0037289C"/>
    <w:rsid w:val="00372B66"/>
    <w:rsid w:val="003738BC"/>
    <w:rsid w:val="00373D94"/>
    <w:rsid w:val="00373E3B"/>
    <w:rsid w:val="0037507E"/>
    <w:rsid w:val="003768E4"/>
    <w:rsid w:val="00376A64"/>
    <w:rsid w:val="00377ADB"/>
    <w:rsid w:val="00377C42"/>
    <w:rsid w:val="00377EF5"/>
    <w:rsid w:val="00380309"/>
    <w:rsid w:val="0038035E"/>
    <w:rsid w:val="0038087E"/>
    <w:rsid w:val="003809F5"/>
    <w:rsid w:val="00381438"/>
    <w:rsid w:val="00381468"/>
    <w:rsid w:val="0038149C"/>
    <w:rsid w:val="00382BA2"/>
    <w:rsid w:val="00382BD7"/>
    <w:rsid w:val="00383D47"/>
    <w:rsid w:val="003840CA"/>
    <w:rsid w:val="003847BE"/>
    <w:rsid w:val="00384B40"/>
    <w:rsid w:val="00384C21"/>
    <w:rsid w:val="00384C42"/>
    <w:rsid w:val="003852C9"/>
    <w:rsid w:val="003860C5"/>
    <w:rsid w:val="0038624D"/>
    <w:rsid w:val="003864BA"/>
    <w:rsid w:val="003866E0"/>
    <w:rsid w:val="00386E91"/>
    <w:rsid w:val="00387194"/>
    <w:rsid w:val="003907E2"/>
    <w:rsid w:val="0039110A"/>
    <w:rsid w:val="0039147D"/>
    <w:rsid w:val="00392C0F"/>
    <w:rsid w:val="0039333F"/>
    <w:rsid w:val="00393CE8"/>
    <w:rsid w:val="003955B5"/>
    <w:rsid w:val="003958FC"/>
    <w:rsid w:val="00396728"/>
    <w:rsid w:val="00396A7E"/>
    <w:rsid w:val="00396ECC"/>
    <w:rsid w:val="00397668"/>
    <w:rsid w:val="00397C78"/>
    <w:rsid w:val="003A02A5"/>
    <w:rsid w:val="003A0AEC"/>
    <w:rsid w:val="003A0EC5"/>
    <w:rsid w:val="003A0F0A"/>
    <w:rsid w:val="003A1DC9"/>
    <w:rsid w:val="003A253C"/>
    <w:rsid w:val="003A27C0"/>
    <w:rsid w:val="003A34B1"/>
    <w:rsid w:val="003A412E"/>
    <w:rsid w:val="003A438E"/>
    <w:rsid w:val="003A45F6"/>
    <w:rsid w:val="003A49CB"/>
    <w:rsid w:val="003A4C7F"/>
    <w:rsid w:val="003A4D73"/>
    <w:rsid w:val="003A532F"/>
    <w:rsid w:val="003A681E"/>
    <w:rsid w:val="003A688D"/>
    <w:rsid w:val="003A6915"/>
    <w:rsid w:val="003A746A"/>
    <w:rsid w:val="003A7AB2"/>
    <w:rsid w:val="003A7F44"/>
    <w:rsid w:val="003B036F"/>
    <w:rsid w:val="003B0EBC"/>
    <w:rsid w:val="003B1C2C"/>
    <w:rsid w:val="003B1CCB"/>
    <w:rsid w:val="003B26DD"/>
    <w:rsid w:val="003B3194"/>
    <w:rsid w:val="003B3EAB"/>
    <w:rsid w:val="003B5395"/>
    <w:rsid w:val="003B6DA7"/>
    <w:rsid w:val="003B75C3"/>
    <w:rsid w:val="003B75ED"/>
    <w:rsid w:val="003B7949"/>
    <w:rsid w:val="003B7DA8"/>
    <w:rsid w:val="003C146B"/>
    <w:rsid w:val="003C251F"/>
    <w:rsid w:val="003C391F"/>
    <w:rsid w:val="003C3FCE"/>
    <w:rsid w:val="003C4082"/>
    <w:rsid w:val="003C4D42"/>
    <w:rsid w:val="003C5A4B"/>
    <w:rsid w:val="003C5E51"/>
    <w:rsid w:val="003C65B8"/>
    <w:rsid w:val="003C65F3"/>
    <w:rsid w:val="003C6810"/>
    <w:rsid w:val="003C6FF7"/>
    <w:rsid w:val="003D0C6B"/>
    <w:rsid w:val="003D127A"/>
    <w:rsid w:val="003D1671"/>
    <w:rsid w:val="003D17F7"/>
    <w:rsid w:val="003D182E"/>
    <w:rsid w:val="003D1FBB"/>
    <w:rsid w:val="003D2724"/>
    <w:rsid w:val="003D273E"/>
    <w:rsid w:val="003D2CEB"/>
    <w:rsid w:val="003D31B5"/>
    <w:rsid w:val="003D362E"/>
    <w:rsid w:val="003D3A54"/>
    <w:rsid w:val="003D3EF3"/>
    <w:rsid w:val="003D44BD"/>
    <w:rsid w:val="003D4AB9"/>
    <w:rsid w:val="003D4E0B"/>
    <w:rsid w:val="003D5BC4"/>
    <w:rsid w:val="003D5F1E"/>
    <w:rsid w:val="003D66C5"/>
    <w:rsid w:val="003D693F"/>
    <w:rsid w:val="003D70CF"/>
    <w:rsid w:val="003E0B38"/>
    <w:rsid w:val="003E14A7"/>
    <w:rsid w:val="003E2957"/>
    <w:rsid w:val="003E2DCA"/>
    <w:rsid w:val="003E3193"/>
    <w:rsid w:val="003E42E5"/>
    <w:rsid w:val="003E476D"/>
    <w:rsid w:val="003E4F5B"/>
    <w:rsid w:val="003E52A7"/>
    <w:rsid w:val="003E5CF1"/>
    <w:rsid w:val="003F00F0"/>
    <w:rsid w:val="003F034D"/>
    <w:rsid w:val="003F0656"/>
    <w:rsid w:val="003F0B2A"/>
    <w:rsid w:val="003F1649"/>
    <w:rsid w:val="003F1A9D"/>
    <w:rsid w:val="003F2973"/>
    <w:rsid w:val="003F309C"/>
    <w:rsid w:val="003F33D0"/>
    <w:rsid w:val="003F46C9"/>
    <w:rsid w:val="003F5167"/>
    <w:rsid w:val="003F53BC"/>
    <w:rsid w:val="003F58D8"/>
    <w:rsid w:val="003F608E"/>
    <w:rsid w:val="003F60D9"/>
    <w:rsid w:val="003F6833"/>
    <w:rsid w:val="003F701A"/>
    <w:rsid w:val="003F71E3"/>
    <w:rsid w:val="003F7F13"/>
    <w:rsid w:val="003F7FC5"/>
    <w:rsid w:val="0040022D"/>
    <w:rsid w:val="0040096E"/>
    <w:rsid w:val="00400A11"/>
    <w:rsid w:val="00401064"/>
    <w:rsid w:val="00401156"/>
    <w:rsid w:val="00401A2D"/>
    <w:rsid w:val="00401EC7"/>
    <w:rsid w:val="00402E6F"/>
    <w:rsid w:val="00403FD6"/>
    <w:rsid w:val="00404770"/>
    <w:rsid w:val="00404C30"/>
    <w:rsid w:val="0040667F"/>
    <w:rsid w:val="00406E84"/>
    <w:rsid w:val="00407469"/>
    <w:rsid w:val="00407846"/>
    <w:rsid w:val="00407982"/>
    <w:rsid w:val="00407A8F"/>
    <w:rsid w:val="00407B4B"/>
    <w:rsid w:val="00410344"/>
    <w:rsid w:val="00410B96"/>
    <w:rsid w:val="00411256"/>
    <w:rsid w:val="0041133A"/>
    <w:rsid w:val="00411D25"/>
    <w:rsid w:val="004141FC"/>
    <w:rsid w:val="00414641"/>
    <w:rsid w:val="00414CA5"/>
    <w:rsid w:val="00414F20"/>
    <w:rsid w:val="004152A6"/>
    <w:rsid w:val="00415E59"/>
    <w:rsid w:val="004165A0"/>
    <w:rsid w:val="004165D3"/>
    <w:rsid w:val="0041681E"/>
    <w:rsid w:val="00416A55"/>
    <w:rsid w:val="0041750E"/>
    <w:rsid w:val="00417E83"/>
    <w:rsid w:val="0042007C"/>
    <w:rsid w:val="004208AF"/>
    <w:rsid w:val="004211F4"/>
    <w:rsid w:val="00421258"/>
    <w:rsid w:val="00421961"/>
    <w:rsid w:val="00421D0A"/>
    <w:rsid w:val="00421F3D"/>
    <w:rsid w:val="00422146"/>
    <w:rsid w:val="00422192"/>
    <w:rsid w:val="00422904"/>
    <w:rsid w:val="00422D8B"/>
    <w:rsid w:val="00422E58"/>
    <w:rsid w:val="00423041"/>
    <w:rsid w:val="0042352E"/>
    <w:rsid w:val="0042359B"/>
    <w:rsid w:val="0042361F"/>
    <w:rsid w:val="004239EB"/>
    <w:rsid w:val="00424235"/>
    <w:rsid w:val="00424D0E"/>
    <w:rsid w:val="00424D2A"/>
    <w:rsid w:val="00425C36"/>
    <w:rsid w:val="00425CAA"/>
    <w:rsid w:val="00426CF1"/>
    <w:rsid w:val="004276F8"/>
    <w:rsid w:val="004279EE"/>
    <w:rsid w:val="00430469"/>
    <w:rsid w:val="0043103D"/>
    <w:rsid w:val="00432272"/>
    <w:rsid w:val="00432B0F"/>
    <w:rsid w:val="00432DBF"/>
    <w:rsid w:val="00432DFC"/>
    <w:rsid w:val="004348D8"/>
    <w:rsid w:val="004357DB"/>
    <w:rsid w:val="00435D52"/>
    <w:rsid w:val="004361B1"/>
    <w:rsid w:val="00436A1F"/>
    <w:rsid w:val="00436F76"/>
    <w:rsid w:val="004400B8"/>
    <w:rsid w:val="004404B0"/>
    <w:rsid w:val="00440782"/>
    <w:rsid w:val="00441251"/>
    <w:rsid w:val="00441835"/>
    <w:rsid w:val="00441F27"/>
    <w:rsid w:val="00442241"/>
    <w:rsid w:val="00442C88"/>
    <w:rsid w:val="0044331D"/>
    <w:rsid w:val="00443713"/>
    <w:rsid w:val="00443D5A"/>
    <w:rsid w:val="004446FD"/>
    <w:rsid w:val="00444A4A"/>
    <w:rsid w:val="004452F5"/>
    <w:rsid w:val="0044539D"/>
    <w:rsid w:val="00445428"/>
    <w:rsid w:val="004458E2"/>
    <w:rsid w:val="0044616D"/>
    <w:rsid w:val="004468D9"/>
    <w:rsid w:val="004479E6"/>
    <w:rsid w:val="00447D2F"/>
    <w:rsid w:val="00450734"/>
    <w:rsid w:val="0045135D"/>
    <w:rsid w:val="0045246E"/>
    <w:rsid w:val="00454B49"/>
    <w:rsid w:val="0045554A"/>
    <w:rsid w:val="004556D2"/>
    <w:rsid w:val="00455C8F"/>
    <w:rsid w:val="00462030"/>
    <w:rsid w:val="004621F2"/>
    <w:rsid w:val="0046251A"/>
    <w:rsid w:val="004627B0"/>
    <w:rsid w:val="00463AF1"/>
    <w:rsid w:val="00463C82"/>
    <w:rsid w:val="00464654"/>
    <w:rsid w:val="0046525D"/>
    <w:rsid w:val="00465AEB"/>
    <w:rsid w:val="00465C5A"/>
    <w:rsid w:val="00465DDF"/>
    <w:rsid w:val="0046669D"/>
    <w:rsid w:val="0046674F"/>
    <w:rsid w:val="00466E84"/>
    <w:rsid w:val="0046782A"/>
    <w:rsid w:val="00467A21"/>
    <w:rsid w:val="00467FE9"/>
    <w:rsid w:val="0047064D"/>
    <w:rsid w:val="00470866"/>
    <w:rsid w:val="00470AB3"/>
    <w:rsid w:val="00470E92"/>
    <w:rsid w:val="004719F5"/>
    <w:rsid w:val="00472B39"/>
    <w:rsid w:val="00472FA1"/>
    <w:rsid w:val="00472FC7"/>
    <w:rsid w:val="0047322B"/>
    <w:rsid w:val="004734B7"/>
    <w:rsid w:val="00473982"/>
    <w:rsid w:val="00473B2E"/>
    <w:rsid w:val="0047410D"/>
    <w:rsid w:val="004744D7"/>
    <w:rsid w:val="004755A7"/>
    <w:rsid w:val="00475736"/>
    <w:rsid w:val="00475E87"/>
    <w:rsid w:val="0047626C"/>
    <w:rsid w:val="00476D5E"/>
    <w:rsid w:val="0047731E"/>
    <w:rsid w:val="00477868"/>
    <w:rsid w:val="00477B4D"/>
    <w:rsid w:val="00480183"/>
    <w:rsid w:val="0048039E"/>
    <w:rsid w:val="00481C7A"/>
    <w:rsid w:val="0048271C"/>
    <w:rsid w:val="004834B2"/>
    <w:rsid w:val="00484391"/>
    <w:rsid w:val="00484CD2"/>
    <w:rsid w:val="004856D1"/>
    <w:rsid w:val="00485DE1"/>
    <w:rsid w:val="004860FC"/>
    <w:rsid w:val="004862B3"/>
    <w:rsid w:val="00486725"/>
    <w:rsid w:val="00486BA4"/>
    <w:rsid w:val="0048726E"/>
    <w:rsid w:val="00487555"/>
    <w:rsid w:val="0049080D"/>
    <w:rsid w:val="004920EF"/>
    <w:rsid w:val="00492250"/>
    <w:rsid w:val="00492BB9"/>
    <w:rsid w:val="00492DF7"/>
    <w:rsid w:val="00493CFA"/>
    <w:rsid w:val="00493E3C"/>
    <w:rsid w:val="00493ECE"/>
    <w:rsid w:val="00493F78"/>
    <w:rsid w:val="00494A49"/>
    <w:rsid w:val="00494B3E"/>
    <w:rsid w:val="00494EF0"/>
    <w:rsid w:val="004961BC"/>
    <w:rsid w:val="00496269"/>
    <w:rsid w:val="00497665"/>
    <w:rsid w:val="004A0908"/>
    <w:rsid w:val="004A0A2C"/>
    <w:rsid w:val="004A10F2"/>
    <w:rsid w:val="004A1431"/>
    <w:rsid w:val="004A2492"/>
    <w:rsid w:val="004A5700"/>
    <w:rsid w:val="004A5742"/>
    <w:rsid w:val="004A5D2D"/>
    <w:rsid w:val="004A6E57"/>
    <w:rsid w:val="004B0FD3"/>
    <w:rsid w:val="004B1387"/>
    <w:rsid w:val="004B178A"/>
    <w:rsid w:val="004B1EFA"/>
    <w:rsid w:val="004B1FB7"/>
    <w:rsid w:val="004B2AAB"/>
    <w:rsid w:val="004B481F"/>
    <w:rsid w:val="004B586E"/>
    <w:rsid w:val="004B6324"/>
    <w:rsid w:val="004B65C9"/>
    <w:rsid w:val="004C0811"/>
    <w:rsid w:val="004C090A"/>
    <w:rsid w:val="004C105D"/>
    <w:rsid w:val="004C27FC"/>
    <w:rsid w:val="004C285C"/>
    <w:rsid w:val="004C4F10"/>
    <w:rsid w:val="004C5508"/>
    <w:rsid w:val="004C5D55"/>
    <w:rsid w:val="004C6066"/>
    <w:rsid w:val="004C688E"/>
    <w:rsid w:val="004C6BBF"/>
    <w:rsid w:val="004C7A64"/>
    <w:rsid w:val="004C7E06"/>
    <w:rsid w:val="004D0301"/>
    <w:rsid w:val="004D0ABD"/>
    <w:rsid w:val="004D0E91"/>
    <w:rsid w:val="004D17CC"/>
    <w:rsid w:val="004D19BB"/>
    <w:rsid w:val="004D23A9"/>
    <w:rsid w:val="004D29BC"/>
    <w:rsid w:val="004D2A1F"/>
    <w:rsid w:val="004D4ACE"/>
    <w:rsid w:val="004D4E30"/>
    <w:rsid w:val="004D5886"/>
    <w:rsid w:val="004D6403"/>
    <w:rsid w:val="004D6612"/>
    <w:rsid w:val="004D7095"/>
    <w:rsid w:val="004D70E7"/>
    <w:rsid w:val="004E09A7"/>
    <w:rsid w:val="004E0FA6"/>
    <w:rsid w:val="004E10C7"/>
    <w:rsid w:val="004E13AB"/>
    <w:rsid w:val="004E159D"/>
    <w:rsid w:val="004E16E2"/>
    <w:rsid w:val="004E2476"/>
    <w:rsid w:val="004E3472"/>
    <w:rsid w:val="004E36A0"/>
    <w:rsid w:val="004E389A"/>
    <w:rsid w:val="004E53C9"/>
    <w:rsid w:val="004E58DA"/>
    <w:rsid w:val="004E5FAA"/>
    <w:rsid w:val="004E6B05"/>
    <w:rsid w:val="004E6EE4"/>
    <w:rsid w:val="004E7393"/>
    <w:rsid w:val="004E7588"/>
    <w:rsid w:val="004E78B3"/>
    <w:rsid w:val="004E7E65"/>
    <w:rsid w:val="004F0F81"/>
    <w:rsid w:val="004F1102"/>
    <w:rsid w:val="004F1B24"/>
    <w:rsid w:val="004F1BB9"/>
    <w:rsid w:val="004F28DD"/>
    <w:rsid w:val="004F2DC1"/>
    <w:rsid w:val="004F3B5D"/>
    <w:rsid w:val="004F3D08"/>
    <w:rsid w:val="004F3D3C"/>
    <w:rsid w:val="004F4439"/>
    <w:rsid w:val="004F572D"/>
    <w:rsid w:val="004F62DE"/>
    <w:rsid w:val="004F6ECC"/>
    <w:rsid w:val="004F6FED"/>
    <w:rsid w:val="004F79D5"/>
    <w:rsid w:val="005004E5"/>
    <w:rsid w:val="005006E2"/>
    <w:rsid w:val="00504D39"/>
    <w:rsid w:val="00505357"/>
    <w:rsid w:val="0050592F"/>
    <w:rsid w:val="00505E7F"/>
    <w:rsid w:val="00506001"/>
    <w:rsid w:val="00507F5C"/>
    <w:rsid w:val="00510665"/>
    <w:rsid w:val="005108F2"/>
    <w:rsid w:val="005124EE"/>
    <w:rsid w:val="00512772"/>
    <w:rsid w:val="00512D3E"/>
    <w:rsid w:val="0051320E"/>
    <w:rsid w:val="00515828"/>
    <w:rsid w:val="005159E5"/>
    <w:rsid w:val="00516DF4"/>
    <w:rsid w:val="005175E3"/>
    <w:rsid w:val="00520679"/>
    <w:rsid w:val="00520D56"/>
    <w:rsid w:val="005218AF"/>
    <w:rsid w:val="005219BC"/>
    <w:rsid w:val="0052269D"/>
    <w:rsid w:val="005229EB"/>
    <w:rsid w:val="00522EB9"/>
    <w:rsid w:val="0052315C"/>
    <w:rsid w:val="00523D3F"/>
    <w:rsid w:val="00524792"/>
    <w:rsid w:val="005249AA"/>
    <w:rsid w:val="0052544D"/>
    <w:rsid w:val="00525F81"/>
    <w:rsid w:val="0052721F"/>
    <w:rsid w:val="005308AE"/>
    <w:rsid w:val="00532883"/>
    <w:rsid w:val="0053291C"/>
    <w:rsid w:val="00532F60"/>
    <w:rsid w:val="00533298"/>
    <w:rsid w:val="005342F4"/>
    <w:rsid w:val="005346AF"/>
    <w:rsid w:val="0053584D"/>
    <w:rsid w:val="005367FC"/>
    <w:rsid w:val="005401E1"/>
    <w:rsid w:val="0054032B"/>
    <w:rsid w:val="00540C57"/>
    <w:rsid w:val="005413AD"/>
    <w:rsid w:val="0054276F"/>
    <w:rsid w:val="0054284F"/>
    <w:rsid w:val="00542C12"/>
    <w:rsid w:val="005430DD"/>
    <w:rsid w:val="00543614"/>
    <w:rsid w:val="00543641"/>
    <w:rsid w:val="00543EF1"/>
    <w:rsid w:val="005441D0"/>
    <w:rsid w:val="0054466F"/>
    <w:rsid w:val="00544890"/>
    <w:rsid w:val="00544CFA"/>
    <w:rsid w:val="0054586D"/>
    <w:rsid w:val="00545C3C"/>
    <w:rsid w:val="00545D75"/>
    <w:rsid w:val="00545F70"/>
    <w:rsid w:val="00546559"/>
    <w:rsid w:val="0054775A"/>
    <w:rsid w:val="0054782E"/>
    <w:rsid w:val="00550255"/>
    <w:rsid w:val="00550444"/>
    <w:rsid w:val="00550CF9"/>
    <w:rsid w:val="00550E48"/>
    <w:rsid w:val="0055167A"/>
    <w:rsid w:val="00551705"/>
    <w:rsid w:val="00552C1C"/>
    <w:rsid w:val="00553FE0"/>
    <w:rsid w:val="00554020"/>
    <w:rsid w:val="00554847"/>
    <w:rsid w:val="005558E0"/>
    <w:rsid w:val="00556200"/>
    <w:rsid w:val="005604D2"/>
    <w:rsid w:val="0056096B"/>
    <w:rsid w:val="00560D53"/>
    <w:rsid w:val="00561D18"/>
    <w:rsid w:val="00562426"/>
    <w:rsid w:val="00562B41"/>
    <w:rsid w:val="00563294"/>
    <w:rsid w:val="00563511"/>
    <w:rsid w:val="005636CF"/>
    <w:rsid w:val="00563840"/>
    <w:rsid w:val="005659CC"/>
    <w:rsid w:val="00566001"/>
    <w:rsid w:val="0056627B"/>
    <w:rsid w:val="005670D7"/>
    <w:rsid w:val="00571207"/>
    <w:rsid w:val="005735AD"/>
    <w:rsid w:val="00573A2D"/>
    <w:rsid w:val="00573AD4"/>
    <w:rsid w:val="0057638D"/>
    <w:rsid w:val="00576920"/>
    <w:rsid w:val="00576CDE"/>
    <w:rsid w:val="0057775B"/>
    <w:rsid w:val="0058075D"/>
    <w:rsid w:val="005827FC"/>
    <w:rsid w:val="0058301D"/>
    <w:rsid w:val="00583586"/>
    <w:rsid w:val="00584AB5"/>
    <w:rsid w:val="00584B1B"/>
    <w:rsid w:val="005854BD"/>
    <w:rsid w:val="00585974"/>
    <w:rsid w:val="00585A6D"/>
    <w:rsid w:val="00585C08"/>
    <w:rsid w:val="00586281"/>
    <w:rsid w:val="0058637E"/>
    <w:rsid w:val="00586D52"/>
    <w:rsid w:val="00587237"/>
    <w:rsid w:val="00587524"/>
    <w:rsid w:val="0058781F"/>
    <w:rsid w:val="005879A9"/>
    <w:rsid w:val="00587E93"/>
    <w:rsid w:val="00587EA4"/>
    <w:rsid w:val="00590B81"/>
    <w:rsid w:val="00590E0F"/>
    <w:rsid w:val="00590E28"/>
    <w:rsid w:val="005911C3"/>
    <w:rsid w:val="00591228"/>
    <w:rsid w:val="005913EA"/>
    <w:rsid w:val="00592881"/>
    <w:rsid w:val="00592F39"/>
    <w:rsid w:val="00592F7E"/>
    <w:rsid w:val="0059307C"/>
    <w:rsid w:val="005932C1"/>
    <w:rsid w:val="00593A7E"/>
    <w:rsid w:val="00594059"/>
    <w:rsid w:val="00594305"/>
    <w:rsid w:val="00595383"/>
    <w:rsid w:val="00595D5C"/>
    <w:rsid w:val="00595F34"/>
    <w:rsid w:val="00596390"/>
    <w:rsid w:val="0059643E"/>
    <w:rsid w:val="00596FDC"/>
    <w:rsid w:val="00597E8B"/>
    <w:rsid w:val="005A19A7"/>
    <w:rsid w:val="005A19F6"/>
    <w:rsid w:val="005A1B4E"/>
    <w:rsid w:val="005A2764"/>
    <w:rsid w:val="005A2945"/>
    <w:rsid w:val="005A3490"/>
    <w:rsid w:val="005A36ED"/>
    <w:rsid w:val="005A4513"/>
    <w:rsid w:val="005A5284"/>
    <w:rsid w:val="005A5294"/>
    <w:rsid w:val="005A52C1"/>
    <w:rsid w:val="005A540C"/>
    <w:rsid w:val="005A5590"/>
    <w:rsid w:val="005A5BF3"/>
    <w:rsid w:val="005A5C8C"/>
    <w:rsid w:val="005A5ED3"/>
    <w:rsid w:val="005A669B"/>
    <w:rsid w:val="005A6BF8"/>
    <w:rsid w:val="005A6D48"/>
    <w:rsid w:val="005A71EF"/>
    <w:rsid w:val="005A792E"/>
    <w:rsid w:val="005A7A63"/>
    <w:rsid w:val="005B001D"/>
    <w:rsid w:val="005B0093"/>
    <w:rsid w:val="005B016F"/>
    <w:rsid w:val="005B01CA"/>
    <w:rsid w:val="005B0339"/>
    <w:rsid w:val="005B0651"/>
    <w:rsid w:val="005B185D"/>
    <w:rsid w:val="005B1862"/>
    <w:rsid w:val="005B1B9A"/>
    <w:rsid w:val="005B284C"/>
    <w:rsid w:val="005B3592"/>
    <w:rsid w:val="005B470A"/>
    <w:rsid w:val="005B55C3"/>
    <w:rsid w:val="005B5D20"/>
    <w:rsid w:val="005B611C"/>
    <w:rsid w:val="005B6C6A"/>
    <w:rsid w:val="005B791C"/>
    <w:rsid w:val="005B7FAB"/>
    <w:rsid w:val="005C0A2D"/>
    <w:rsid w:val="005C2317"/>
    <w:rsid w:val="005C2434"/>
    <w:rsid w:val="005C26D6"/>
    <w:rsid w:val="005C2A5C"/>
    <w:rsid w:val="005C4323"/>
    <w:rsid w:val="005C45DD"/>
    <w:rsid w:val="005C4692"/>
    <w:rsid w:val="005C535C"/>
    <w:rsid w:val="005C55B6"/>
    <w:rsid w:val="005C59A8"/>
    <w:rsid w:val="005C5A09"/>
    <w:rsid w:val="005C6448"/>
    <w:rsid w:val="005C7629"/>
    <w:rsid w:val="005D0209"/>
    <w:rsid w:val="005D051C"/>
    <w:rsid w:val="005D08C8"/>
    <w:rsid w:val="005D0BE5"/>
    <w:rsid w:val="005D0CDD"/>
    <w:rsid w:val="005D10B9"/>
    <w:rsid w:val="005D14E4"/>
    <w:rsid w:val="005D25B6"/>
    <w:rsid w:val="005D25EC"/>
    <w:rsid w:val="005D2DF0"/>
    <w:rsid w:val="005D3029"/>
    <w:rsid w:val="005D4B39"/>
    <w:rsid w:val="005D4CF6"/>
    <w:rsid w:val="005D537C"/>
    <w:rsid w:val="005D5498"/>
    <w:rsid w:val="005D6A6C"/>
    <w:rsid w:val="005D6EF2"/>
    <w:rsid w:val="005D72F7"/>
    <w:rsid w:val="005D7A8E"/>
    <w:rsid w:val="005E1211"/>
    <w:rsid w:val="005E17DC"/>
    <w:rsid w:val="005E194F"/>
    <w:rsid w:val="005E1E7C"/>
    <w:rsid w:val="005E27BA"/>
    <w:rsid w:val="005E2C37"/>
    <w:rsid w:val="005E3006"/>
    <w:rsid w:val="005E3DFB"/>
    <w:rsid w:val="005E443E"/>
    <w:rsid w:val="005E451B"/>
    <w:rsid w:val="005E459F"/>
    <w:rsid w:val="005E5234"/>
    <w:rsid w:val="005E5587"/>
    <w:rsid w:val="005E5588"/>
    <w:rsid w:val="005E569B"/>
    <w:rsid w:val="005E5C27"/>
    <w:rsid w:val="005E6262"/>
    <w:rsid w:val="005E6CFD"/>
    <w:rsid w:val="005E73C4"/>
    <w:rsid w:val="005E792A"/>
    <w:rsid w:val="005E7C3E"/>
    <w:rsid w:val="005E7CA4"/>
    <w:rsid w:val="005E7D4F"/>
    <w:rsid w:val="005F0018"/>
    <w:rsid w:val="005F0632"/>
    <w:rsid w:val="005F078A"/>
    <w:rsid w:val="005F0D9E"/>
    <w:rsid w:val="005F131E"/>
    <w:rsid w:val="005F1BD3"/>
    <w:rsid w:val="005F1F09"/>
    <w:rsid w:val="005F25CB"/>
    <w:rsid w:val="005F2B12"/>
    <w:rsid w:val="005F2B71"/>
    <w:rsid w:val="005F2DE6"/>
    <w:rsid w:val="005F2FDB"/>
    <w:rsid w:val="005F2FFB"/>
    <w:rsid w:val="005F3008"/>
    <w:rsid w:val="005F3557"/>
    <w:rsid w:val="005F3C0D"/>
    <w:rsid w:val="005F3FFC"/>
    <w:rsid w:val="005F465D"/>
    <w:rsid w:val="005F4780"/>
    <w:rsid w:val="005F5FA6"/>
    <w:rsid w:val="005F6748"/>
    <w:rsid w:val="005F6DFA"/>
    <w:rsid w:val="005F74DC"/>
    <w:rsid w:val="005F7687"/>
    <w:rsid w:val="006004B9"/>
    <w:rsid w:val="00600761"/>
    <w:rsid w:val="00600B52"/>
    <w:rsid w:val="00600EE8"/>
    <w:rsid w:val="00601290"/>
    <w:rsid w:val="006018BF"/>
    <w:rsid w:val="00602D21"/>
    <w:rsid w:val="00604651"/>
    <w:rsid w:val="00604BB5"/>
    <w:rsid w:val="00605BCC"/>
    <w:rsid w:val="00606401"/>
    <w:rsid w:val="00606910"/>
    <w:rsid w:val="00606F49"/>
    <w:rsid w:val="00607B32"/>
    <w:rsid w:val="00610365"/>
    <w:rsid w:val="006106DE"/>
    <w:rsid w:val="00611275"/>
    <w:rsid w:val="006118C7"/>
    <w:rsid w:val="00611A7D"/>
    <w:rsid w:val="00612337"/>
    <w:rsid w:val="00612D03"/>
    <w:rsid w:val="0061315F"/>
    <w:rsid w:val="006135FD"/>
    <w:rsid w:val="00613693"/>
    <w:rsid w:val="00615076"/>
    <w:rsid w:val="00615980"/>
    <w:rsid w:val="006160FB"/>
    <w:rsid w:val="00616A4B"/>
    <w:rsid w:val="006176CC"/>
    <w:rsid w:val="0061785B"/>
    <w:rsid w:val="006203BB"/>
    <w:rsid w:val="00620E61"/>
    <w:rsid w:val="00621592"/>
    <w:rsid w:val="00621D4C"/>
    <w:rsid w:val="00622BC3"/>
    <w:rsid w:val="00622BF7"/>
    <w:rsid w:val="00623427"/>
    <w:rsid w:val="006236AD"/>
    <w:rsid w:val="00626109"/>
    <w:rsid w:val="006276AD"/>
    <w:rsid w:val="0062783D"/>
    <w:rsid w:val="006302B9"/>
    <w:rsid w:val="006310C9"/>
    <w:rsid w:val="0063250F"/>
    <w:rsid w:val="0063298E"/>
    <w:rsid w:val="006332AD"/>
    <w:rsid w:val="006332DC"/>
    <w:rsid w:val="00633A44"/>
    <w:rsid w:val="00633F8F"/>
    <w:rsid w:val="006340A8"/>
    <w:rsid w:val="00634A28"/>
    <w:rsid w:val="00634BF8"/>
    <w:rsid w:val="00635116"/>
    <w:rsid w:val="0063555E"/>
    <w:rsid w:val="00635840"/>
    <w:rsid w:val="0063609B"/>
    <w:rsid w:val="00636616"/>
    <w:rsid w:val="0063686E"/>
    <w:rsid w:val="006369C2"/>
    <w:rsid w:val="0063719C"/>
    <w:rsid w:val="0064010D"/>
    <w:rsid w:val="006402CB"/>
    <w:rsid w:val="00640A64"/>
    <w:rsid w:val="00640EA2"/>
    <w:rsid w:val="00641B26"/>
    <w:rsid w:val="00642A06"/>
    <w:rsid w:val="00642C67"/>
    <w:rsid w:val="006430BB"/>
    <w:rsid w:val="006430E9"/>
    <w:rsid w:val="006431DF"/>
    <w:rsid w:val="00643AFA"/>
    <w:rsid w:val="00643CA9"/>
    <w:rsid w:val="006443D5"/>
    <w:rsid w:val="006445BD"/>
    <w:rsid w:val="00645444"/>
    <w:rsid w:val="00645633"/>
    <w:rsid w:val="00645C89"/>
    <w:rsid w:val="006469A3"/>
    <w:rsid w:val="00646E15"/>
    <w:rsid w:val="00647F45"/>
    <w:rsid w:val="006507B6"/>
    <w:rsid w:val="006509B9"/>
    <w:rsid w:val="00650A1D"/>
    <w:rsid w:val="006512D3"/>
    <w:rsid w:val="006514E2"/>
    <w:rsid w:val="00651A37"/>
    <w:rsid w:val="00651CE1"/>
    <w:rsid w:val="0065212E"/>
    <w:rsid w:val="0065323A"/>
    <w:rsid w:val="00653F9D"/>
    <w:rsid w:val="00654696"/>
    <w:rsid w:val="006552D9"/>
    <w:rsid w:val="006555F0"/>
    <w:rsid w:val="00655642"/>
    <w:rsid w:val="00656ACE"/>
    <w:rsid w:val="00657F92"/>
    <w:rsid w:val="00660592"/>
    <w:rsid w:val="00660CB8"/>
    <w:rsid w:val="006610CA"/>
    <w:rsid w:val="00661A00"/>
    <w:rsid w:val="0066261D"/>
    <w:rsid w:val="00663A84"/>
    <w:rsid w:val="00665436"/>
    <w:rsid w:val="00665B3A"/>
    <w:rsid w:val="00666C4D"/>
    <w:rsid w:val="00667570"/>
    <w:rsid w:val="00667A49"/>
    <w:rsid w:val="00670418"/>
    <w:rsid w:val="00670610"/>
    <w:rsid w:val="006717A7"/>
    <w:rsid w:val="006726A1"/>
    <w:rsid w:val="0067286F"/>
    <w:rsid w:val="00672D49"/>
    <w:rsid w:val="00672F70"/>
    <w:rsid w:val="006731E3"/>
    <w:rsid w:val="0067366C"/>
    <w:rsid w:val="006746C3"/>
    <w:rsid w:val="00674E4D"/>
    <w:rsid w:val="0067532B"/>
    <w:rsid w:val="00675542"/>
    <w:rsid w:val="00676BF0"/>
    <w:rsid w:val="006770BC"/>
    <w:rsid w:val="00680D0A"/>
    <w:rsid w:val="00681567"/>
    <w:rsid w:val="00681A4E"/>
    <w:rsid w:val="00681CA7"/>
    <w:rsid w:val="006824BC"/>
    <w:rsid w:val="00682F43"/>
    <w:rsid w:val="00683002"/>
    <w:rsid w:val="00683281"/>
    <w:rsid w:val="006836B5"/>
    <w:rsid w:val="006841F1"/>
    <w:rsid w:val="0068428E"/>
    <w:rsid w:val="0068501D"/>
    <w:rsid w:val="0068524E"/>
    <w:rsid w:val="0068631E"/>
    <w:rsid w:val="00686371"/>
    <w:rsid w:val="006869CC"/>
    <w:rsid w:val="00686B35"/>
    <w:rsid w:val="00687194"/>
    <w:rsid w:val="00687327"/>
    <w:rsid w:val="00690BA0"/>
    <w:rsid w:val="00692E7F"/>
    <w:rsid w:val="00692EA8"/>
    <w:rsid w:val="0069351D"/>
    <w:rsid w:val="0069375F"/>
    <w:rsid w:val="00694284"/>
    <w:rsid w:val="00694C79"/>
    <w:rsid w:val="00695361"/>
    <w:rsid w:val="006956DB"/>
    <w:rsid w:val="00695851"/>
    <w:rsid w:val="00695BF3"/>
    <w:rsid w:val="00695DA5"/>
    <w:rsid w:val="00696F7C"/>
    <w:rsid w:val="00697609"/>
    <w:rsid w:val="006A02D3"/>
    <w:rsid w:val="006A0615"/>
    <w:rsid w:val="006A1CA3"/>
    <w:rsid w:val="006A4B61"/>
    <w:rsid w:val="006A5529"/>
    <w:rsid w:val="006A5901"/>
    <w:rsid w:val="006A5C84"/>
    <w:rsid w:val="006A645A"/>
    <w:rsid w:val="006A6592"/>
    <w:rsid w:val="006B0608"/>
    <w:rsid w:val="006B0B6D"/>
    <w:rsid w:val="006B137E"/>
    <w:rsid w:val="006B1455"/>
    <w:rsid w:val="006B26C3"/>
    <w:rsid w:val="006B2A22"/>
    <w:rsid w:val="006B2B4B"/>
    <w:rsid w:val="006B34E0"/>
    <w:rsid w:val="006B3659"/>
    <w:rsid w:val="006B3994"/>
    <w:rsid w:val="006B3DBC"/>
    <w:rsid w:val="006B3F1B"/>
    <w:rsid w:val="006B4160"/>
    <w:rsid w:val="006B4AA0"/>
    <w:rsid w:val="006B4DBA"/>
    <w:rsid w:val="006B524E"/>
    <w:rsid w:val="006B6B60"/>
    <w:rsid w:val="006B6E6C"/>
    <w:rsid w:val="006B73B6"/>
    <w:rsid w:val="006B74AC"/>
    <w:rsid w:val="006B74B0"/>
    <w:rsid w:val="006B76D9"/>
    <w:rsid w:val="006B7CB2"/>
    <w:rsid w:val="006B7E97"/>
    <w:rsid w:val="006C195E"/>
    <w:rsid w:val="006C1AA6"/>
    <w:rsid w:val="006C27CB"/>
    <w:rsid w:val="006C3263"/>
    <w:rsid w:val="006C33C5"/>
    <w:rsid w:val="006C471E"/>
    <w:rsid w:val="006C4968"/>
    <w:rsid w:val="006C50ED"/>
    <w:rsid w:val="006C53D1"/>
    <w:rsid w:val="006C55D9"/>
    <w:rsid w:val="006C59AE"/>
    <w:rsid w:val="006C5D7F"/>
    <w:rsid w:val="006C7A08"/>
    <w:rsid w:val="006C7C8F"/>
    <w:rsid w:val="006D034F"/>
    <w:rsid w:val="006D09DE"/>
    <w:rsid w:val="006D0EA0"/>
    <w:rsid w:val="006D16B6"/>
    <w:rsid w:val="006D2545"/>
    <w:rsid w:val="006D306A"/>
    <w:rsid w:val="006D3D06"/>
    <w:rsid w:val="006D453E"/>
    <w:rsid w:val="006D4BB8"/>
    <w:rsid w:val="006D51D6"/>
    <w:rsid w:val="006D5633"/>
    <w:rsid w:val="006D5779"/>
    <w:rsid w:val="006D5946"/>
    <w:rsid w:val="006D6D1E"/>
    <w:rsid w:val="006D6D4C"/>
    <w:rsid w:val="006D6F5A"/>
    <w:rsid w:val="006D769B"/>
    <w:rsid w:val="006D7F70"/>
    <w:rsid w:val="006D7FF6"/>
    <w:rsid w:val="006E0418"/>
    <w:rsid w:val="006E041B"/>
    <w:rsid w:val="006E1E1F"/>
    <w:rsid w:val="006E1E2D"/>
    <w:rsid w:val="006E2B7A"/>
    <w:rsid w:val="006E2D5F"/>
    <w:rsid w:val="006E300C"/>
    <w:rsid w:val="006E402F"/>
    <w:rsid w:val="006E4165"/>
    <w:rsid w:val="006E41EB"/>
    <w:rsid w:val="006E5A8D"/>
    <w:rsid w:val="006E61D2"/>
    <w:rsid w:val="006E646E"/>
    <w:rsid w:val="006E6F24"/>
    <w:rsid w:val="006E6F8A"/>
    <w:rsid w:val="006E70D1"/>
    <w:rsid w:val="006E70D3"/>
    <w:rsid w:val="006F0DAC"/>
    <w:rsid w:val="006F0FFD"/>
    <w:rsid w:val="006F1357"/>
    <w:rsid w:val="006F153D"/>
    <w:rsid w:val="006F2F31"/>
    <w:rsid w:val="006F3A12"/>
    <w:rsid w:val="006F3FD5"/>
    <w:rsid w:val="006F47A1"/>
    <w:rsid w:val="006F4886"/>
    <w:rsid w:val="006F5317"/>
    <w:rsid w:val="006F620E"/>
    <w:rsid w:val="006F6478"/>
    <w:rsid w:val="006F67DB"/>
    <w:rsid w:val="006F6A70"/>
    <w:rsid w:val="0070015D"/>
    <w:rsid w:val="0070090E"/>
    <w:rsid w:val="007014BB"/>
    <w:rsid w:val="00701517"/>
    <w:rsid w:val="00702C2A"/>
    <w:rsid w:val="007039F2"/>
    <w:rsid w:val="00703B04"/>
    <w:rsid w:val="00704AD8"/>
    <w:rsid w:val="00705CED"/>
    <w:rsid w:val="0070689F"/>
    <w:rsid w:val="00706FAC"/>
    <w:rsid w:val="0070706B"/>
    <w:rsid w:val="00711EAD"/>
    <w:rsid w:val="0071269A"/>
    <w:rsid w:val="00712711"/>
    <w:rsid w:val="007135F3"/>
    <w:rsid w:val="0071396B"/>
    <w:rsid w:val="00714A01"/>
    <w:rsid w:val="007159DF"/>
    <w:rsid w:val="007165BA"/>
    <w:rsid w:val="00716905"/>
    <w:rsid w:val="0072005E"/>
    <w:rsid w:val="00720866"/>
    <w:rsid w:val="00720C6F"/>
    <w:rsid w:val="007218DB"/>
    <w:rsid w:val="00721B32"/>
    <w:rsid w:val="00722090"/>
    <w:rsid w:val="0072226F"/>
    <w:rsid w:val="007226E5"/>
    <w:rsid w:val="00722DB6"/>
    <w:rsid w:val="00724025"/>
    <w:rsid w:val="00724265"/>
    <w:rsid w:val="00724B53"/>
    <w:rsid w:val="0072532E"/>
    <w:rsid w:val="0072542F"/>
    <w:rsid w:val="00725495"/>
    <w:rsid w:val="007255AC"/>
    <w:rsid w:val="00725FD5"/>
    <w:rsid w:val="00726935"/>
    <w:rsid w:val="00726954"/>
    <w:rsid w:val="007273B1"/>
    <w:rsid w:val="0072758F"/>
    <w:rsid w:val="00727613"/>
    <w:rsid w:val="007276FC"/>
    <w:rsid w:val="00730452"/>
    <w:rsid w:val="00730688"/>
    <w:rsid w:val="007308DA"/>
    <w:rsid w:val="007314CF"/>
    <w:rsid w:val="00731598"/>
    <w:rsid w:val="007318E5"/>
    <w:rsid w:val="0073222B"/>
    <w:rsid w:val="007323CF"/>
    <w:rsid w:val="00732A45"/>
    <w:rsid w:val="00732C6F"/>
    <w:rsid w:val="0073300B"/>
    <w:rsid w:val="00733074"/>
    <w:rsid w:val="00733195"/>
    <w:rsid w:val="00733228"/>
    <w:rsid w:val="00733583"/>
    <w:rsid w:val="00733C5E"/>
    <w:rsid w:val="0073414B"/>
    <w:rsid w:val="0073429A"/>
    <w:rsid w:val="007345A7"/>
    <w:rsid w:val="0073561D"/>
    <w:rsid w:val="007361D7"/>
    <w:rsid w:val="0073759C"/>
    <w:rsid w:val="00737874"/>
    <w:rsid w:val="00740107"/>
    <w:rsid w:val="00740236"/>
    <w:rsid w:val="00740542"/>
    <w:rsid w:val="007405B2"/>
    <w:rsid w:val="0074146A"/>
    <w:rsid w:val="007419EE"/>
    <w:rsid w:val="0074230B"/>
    <w:rsid w:val="007426E0"/>
    <w:rsid w:val="00742905"/>
    <w:rsid w:val="007433D7"/>
    <w:rsid w:val="00743C03"/>
    <w:rsid w:val="00743D87"/>
    <w:rsid w:val="00744DDC"/>
    <w:rsid w:val="00746320"/>
    <w:rsid w:val="007464CC"/>
    <w:rsid w:val="007468FB"/>
    <w:rsid w:val="00746906"/>
    <w:rsid w:val="00746AA4"/>
    <w:rsid w:val="00747C07"/>
    <w:rsid w:val="00750EC7"/>
    <w:rsid w:val="007513CE"/>
    <w:rsid w:val="00751B8E"/>
    <w:rsid w:val="00753C33"/>
    <w:rsid w:val="00754492"/>
    <w:rsid w:val="00754AE3"/>
    <w:rsid w:val="00754E57"/>
    <w:rsid w:val="00754E58"/>
    <w:rsid w:val="007551EA"/>
    <w:rsid w:val="00755CF9"/>
    <w:rsid w:val="00756046"/>
    <w:rsid w:val="00756D38"/>
    <w:rsid w:val="00757F0E"/>
    <w:rsid w:val="0076110F"/>
    <w:rsid w:val="007612AA"/>
    <w:rsid w:val="007622E5"/>
    <w:rsid w:val="00762731"/>
    <w:rsid w:val="007637D6"/>
    <w:rsid w:val="00763FE7"/>
    <w:rsid w:val="00764E4A"/>
    <w:rsid w:val="00765394"/>
    <w:rsid w:val="00766082"/>
    <w:rsid w:val="00766541"/>
    <w:rsid w:val="00766D53"/>
    <w:rsid w:val="007670E0"/>
    <w:rsid w:val="007672E6"/>
    <w:rsid w:val="007675DB"/>
    <w:rsid w:val="007709E5"/>
    <w:rsid w:val="00770E07"/>
    <w:rsid w:val="00770E11"/>
    <w:rsid w:val="00770E7E"/>
    <w:rsid w:val="007721D7"/>
    <w:rsid w:val="00772280"/>
    <w:rsid w:val="00772360"/>
    <w:rsid w:val="00772ED2"/>
    <w:rsid w:val="00772F41"/>
    <w:rsid w:val="0077350A"/>
    <w:rsid w:val="00773566"/>
    <w:rsid w:val="00773856"/>
    <w:rsid w:val="00774963"/>
    <w:rsid w:val="00774C21"/>
    <w:rsid w:val="00775F9C"/>
    <w:rsid w:val="00776466"/>
    <w:rsid w:val="007769B1"/>
    <w:rsid w:val="0077757B"/>
    <w:rsid w:val="00777B9F"/>
    <w:rsid w:val="00777BF7"/>
    <w:rsid w:val="00777D63"/>
    <w:rsid w:val="007804D6"/>
    <w:rsid w:val="007806ED"/>
    <w:rsid w:val="007810F3"/>
    <w:rsid w:val="007811FB"/>
    <w:rsid w:val="007814AC"/>
    <w:rsid w:val="007816AA"/>
    <w:rsid w:val="00783983"/>
    <w:rsid w:val="00783F62"/>
    <w:rsid w:val="00784377"/>
    <w:rsid w:val="007844F2"/>
    <w:rsid w:val="007849C7"/>
    <w:rsid w:val="00784D11"/>
    <w:rsid w:val="007867B7"/>
    <w:rsid w:val="00786974"/>
    <w:rsid w:val="00786989"/>
    <w:rsid w:val="00786A81"/>
    <w:rsid w:val="0079084C"/>
    <w:rsid w:val="007914A6"/>
    <w:rsid w:val="00791E2C"/>
    <w:rsid w:val="0079237B"/>
    <w:rsid w:val="0079242A"/>
    <w:rsid w:val="00792A89"/>
    <w:rsid w:val="00794349"/>
    <w:rsid w:val="007947C7"/>
    <w:rsid w:val="00795F26"/>
    <w:rsid w:val="007A0E0F"/>
    <w:rsid w:val="007A18A0"/>
    <w:rsid w:val="007A31D3"/>
    <w:rsid w:val="007A36D5"/>
    <w:rsid w:val="007A3801"/>
    <w:rsid w:val="007A3972"/>
    <w:rsid w:val="007A51C8"/>
    <w:rsid w:val="007A5763"/>
    <w:rsid w:val="007A5BB8"/>
    <w:rsid w:val="007A5BC9"/>
    <w:rsid w:val="007A65EB"/>
    <w:rsid w:val="007A6D00"/>
    <w:rsid w:val="007A6D84"/>
    <w:rsid w:val="007A70C6"/>
    <w:rsid w:val="007A7239"/>
    <w:rsid w:val="007B015E"/>
    <w:rsid w:val="007B0C93"/>
    <w:rsid w:val="007B0E51"/>
    <w:rsid w:val="007B1437"/>
    <w:rsid w:val="007B1761"/>
    <w:rsid w:val="007B1C2D"/>
    <w:rsid w:val="007B268E"/>
    <w:rsid w:val="007B2E8C"/>
    <w:rsid w:val="007B30E7"/>
    <w:rsid w:val="007B4CE5"/>
    <w:rsid w:val="007B5ABE"/>
    <w:rsid w:val="007B6283"/>
    <w:rsid w:val="007B66E2"/>
    <w:rsid w:val="007B6E00"/>
    <w:rsid w:val="007C0013"/>
    <w:rsid w:val="007C0321"/>
    <w:rsid w:val="007C143B"/>
    <w:rsid w:val="007C1D42"/>
    <w:rsid w:val="007C2FB1"/>
    <w:rsid w:val="007C370A"/>
    <w:rsid w:val="007C386A"/>
    <w:rsid w:val="007C415E"/>
    <w:rsid w:val="007C4D11"/>
    <w:rsid w:val="007C5F06"/>
    <w:rsid w:val="007C651A"/>
    <w:rsid w:val="007C6D58"/>
    <w:rsid w:val="007C7F52"/>
    <w:rsid w:val="007D0B6E"/>
    <w:rsid w:val="007D1879"/>
    <w:rsid w:val="007D1C16"/>
    <w:rsid w:val="007D228C"/>
    <w:rsid w:val="007D3237"/>
    <w:rsid w:val="007D3453"/>
    <w:rsid w:val="007D35D9"/>
    <w:rsid w:val="007D4598"/>
    <w:rsid w:val="007D5E14"/>
    <w:rsid w:val="007D666A"/>
    <w:rsid w:val="007D703C"/>
    <w:rsid w:val="007D79EE"/>
    <w:rsid w:val="007D7A8B"/>
    <w:rsid w:val="007D7F22"/>
    <w:rsid w:val="007E0204"/>
    <w:rsid w:val="007E0908"/>
    <w:rsid w:val="007E0D94"/>
    <w:rsid w:val="007E0EB9"/>
    <w:rsid w:val="007E1B60"/>
    <w:rsid w:val="007E1EBB"/>
    <w:rsid w:val="007E25E7"/>
    <w:rsid w:val="007E2844"/>
    <w:rsid w:val="007E3DCC"/>
    <w:rsid w:val="007E4383"/>
    <w:rsid w:val="007E462B"/>
    <w:rsid w:val="007E4F91"/>
    <w:rsid w:val="007E586E"/>
    <w:rsid w:val="007E5A02"/>
    <w:rsid w:val="007E5CFE"/>
    <w:rsid w:val="007E5EF7"/>
    <w:rsid w:val="007E66D9"/>
    <w:rsid w:val="007E68FD"/>
    <w:rsid w:val="007E7EB6"/>
    <w:rsid w:val="007F0504"/>
    <w:rsid w:val="007F0626"/>
    <w:rsid w:val="007F0CFD"/>
    <w:rsid w:val="007F12FC"/>
    <w:rsid w:val="007F1CEE"/>
    <w:rsid w:val="007F25C8"/>
    <w:rsid w:val="007F2619"/>
    <w:rsid w:val="007F2892"/>
    <w:rsid w:val="007F2934"/>
    <w:rsid w:val="007F2B9B"/>
    <w:rsid w:val="007F3E4C"/>
    <w:rsid w:val="007F4236"/>
    <w:rsid w:val="007F4E85"/>
    <w:rsid w:val="007F62CC"/>
    <w:rsid w:val="007F6B15"/>
    <w:rsid w:val="007F6CEF"/>
    <w:rsid w:val="007F6D1C"/>
    <w:rsid w:val="007F73C0"/>
    <w:rsid w:val="00800E9E"/>
    <w:rsid w:val="008010F2"/>
    <w:rsid w:val="00801D18"/>
    <w:rsid w:val="008021F2"/>
    <w:rsid w:val="008027A5"/>
    <w:rsid w:val="00803107"/>
    <w:rsid w:val="00803370"/>
    <w:rsid w:val="0080376E"/>
    <w:rsid w:val="00804117"/>
    <w:rsid w:val="0080532B"/>
    <w:rsid w:val="00805E84"/>
    <w:rsid w:val="008061BF"/>
    <w:rsid w:val="008061DE"/>
    <w:rsid w:val="00806779"/>
    <w:rsid w:val="00807C41"/>
    <w:rsid w:val="00807F01"/>
    <w:rsid w:val="0081261F"/>
    <w:rsid w:val="00812AF4"/>
    <w:rsid w:val="008134A7"/>
    <w:rsid w:val="008137B3"/>
    <w:rsid w:val="00814A13"/>
    <w:rsid w:val="00814F4B"/>
    <w:rsid w:val="008158AE"/>
    <w:rsid w:val="00816355"/>
    <w:rsid w:val="008166F6"/>
    <w:rsid w:val="0081698E"/>
    <w:rsid w:val="00817195"/>
    <w:rsid w:val="008172B8"/>
    <w:rsid w:val="008173ED"/>
    <w:rsid w:val="00817908"/>
    <w:rsid w:val="00820450"/>
    <w:rsid w:val="00820D71"/>
    <w:rsid w:val="00820F77"/>
    <w:rsid w:val="0082171F"/>
    <w:rsid w:val="00821FA6"/>
    <w:rsid w:val="00822F59"/>
    <w:rsid w:val="0082320E"/>
    <w:rsid w:val="008233CE"/>
    <w:rsid w:val="00824230"/>
    <w:rsid w:val="00824457"/>
    <w:rsid w:val="00824A83"/>
    <w:rsid w:val="008254B9"/>
    <w:rsid w:val="0082573E"/>
    <w:rsid w:val="00825BD6"/>
    <w:rsid w:val="0082700B"/>
    <w:rsid w:val="00827713"/>
    <w:rsid w:val="008304E8"/>
    <w:rsid w:val="0083445D"/>
    <w:rsid w:val="00834916"/>
    <w:rsid w:val="00834AE9"/>
    <w:rsid w:val="00835499"/>
    <w:rsid w:val="00835565"/>
    <w:rsid w:val="00835698"/>
    <w:rsid w:val="00835919"/>
    <w:rsid w:val="00835A5E"/>
    <w:rsid w:val="00836634"/>
    <w:rsid w:val="00836892"/>
    <w:rsid w:val="00836926"/>
    <w:rsid w:val="00837ACC"/>
    <w:rsid w:val="00840669"/>
    <w:rsid w:val="00840AD1"/>
    <w:rsid w:val="00840AE8"/>
    <w:rsid w:val="00840C2B"/>
    <w:rsid w:val="00841C1D"/>
    <w:rsid w:val="00841F28"/>
    <w:rsid w:val="008423D6"/>
    <w:rsid w:val="00842CAC"/>
    <w:rsid w:val="00842CCB"/>
    <w:rsid w:val="00842E7C"/>
    <w:rsid w:val="00842F8E"/>
    <w:rsid w:val="00843EED"/>
    <w:rsid w:val="00843FE0"/>
    <w:rsid w:val="008440D4"/>
    <w:rsid w:val="008442A4"/>
    <w:rsid w:val="00844A68"/>
    <w:rsid w:val="00844DC4"/>
    <w:rsid w:val="0084626E"/>
    <w:rsid w:val="008464C6"/>
    <w:rsid w:val="00846566"/>
    <w:rsid w:val="008468BD"/>
    <w:rsid w:val="008476D0"/>
    <w:rsid w:val="0085125E"/>
    <w:rsid w:val="008523A4"/>
    <w:rsid w:val="00852FF1"/>
    <w:rsid w:val="008537E9"/>
    <w:rsid w:val="00853DEF"/>
    <w:rsid w:val="008543DA"/>
    <w:rsid w:val="008546BA"/>
    <w:rsid w:val="0085521E"/>
    <w:rsid w:val="00855880"/>
    <w:rsid w:val="00855E8D"/>
    <w:rsid w:val="0085674E"/>
    <w:rsid w:val="008572E3"/>
    <w:rsid w:val="00857C2E"/>
    <w:rsid w:val="0086059C"/>
    <w:rsid w:val="00860606"/>
    <w:rsid w:val="00861D99"/>
    <w:rsid w:val="00863C9F"/>
    <w:rsid w:val="00864077"/>
    <w:rsid w:val="008646F7"/>
    <w:rsid w:val="008652BE"/>
    <w:rsid w:val="00865B58"/>
    <w:rsid w:val="0086645F"/>
    <w:rsid w:val="00866C75"/>
    <w:rsid w:val="00867A3A"/>
    <w:rsid w:val="00870846"/>
    <w:rsid w:val="00871D72"/>
    <w:rsid w:val="008720B1"/>
    <w:rsid w:val="00872CA1"/>
    <w:rsid w:val="00872E97"/>
    <w:rsid w:val="00873822"/>
    <w:rsid w:val="00873E75"/>
    <w:rsid w:val="00874252"/>
    <w:rsid w:val="00874DA5"/>
    <w:rsid w:val="008757AC"/>
    <w:rsid w:val="00876830"/>
    <w:rsid w:val="00877764"/>
    <w:rsid w:val="008778F0"/>
    <w:rsid w:val="00880316"/>
    <w:rsid w:val="0088045D"/>
    <w:rsid w:val="00881956"/>
    <w:rsid w:val="00882D41"/>
    <w:rsid w:val="008832FC"/>
    <w:rsid w:val="00883F2A"/>
    <w:rsid w:val="00884F91"/>
    <w:rsid w:val="00885B58"/>
    <w:rsid w:val="00886B32"/>
    <w:rsid w:val="008872AC"/>
    <w:rsid w:val="0089098D"/>
    <w:rsid w:val="00890BC3"/>
    <w:rsid w:val="008926D6"/>
    <w:rsid w:val="00892A4E"/>
    <w:rsid w:val="00892CB2"/>
    <w:rsid w:val="008943C3"/>
    <w:rsid w:val="00894C85"/>
    <w:rsid w:val="00894CFA"/>
    <w:rsid w:val="00894E55"/>
    <w:rsid w:val="0089557D"/>
    <w:rsid w:val="008957DF"/>
    <w:rsid w:val="00895B28"/>
    <w:rsid w:val="00895B77"/>
    <w:rsid w:val="008960F5"/>
    <w:rsid w:val="00896393"/>
    <w:rsid w:val="00896937"/>
    <w:rsid w:val="00896A05"/>
    <w:rsid w:val="008976F2"/>
    <w:rsid w:val="00897D49"/>
    <w:rsid w:val="008A19DF"/>
    <w:rsid w:val="008A2EA0"/>
    <w:rsid w:val="008A343E"/>
    <w:rsid w:val="008A37E6"/>
    <w:rsid w:val="008A3A9F"/>
    <w:rsid w:val="008A46D7"/>
    <w:rsid w:val="008A4AA9"/>
    <w:rsid w:val="008A4C71"/>
    <w:rsid w:val="008A4FBA"/>
    <w:rsid w:val="008A6C90"/>
    <w:rsid w:val="008B1584"/>
    <w:rsid w:val="008B2780"/>
    <w:rsid w:val="008B2D2D"/>
    <w:rsid w:val="008B3963"/>
    <w:rsid w:val="008B3BF7"/>
    <w:rsid w:val="008B4095"/>
    <w:rsid w:val="008B4191"/>
    <w:rsid w:val="008B4251"/>
    <w:rsid w:val="008B47A3"/>
    <w:rsid w:val="008B49BC"/>
    <w:rsid w:val="008B5420"/>
    <w:rsid w:val="008B576D"/>
    <w:rsid w:val="008B5F45"/>
    <w:rsid w:val="008B7109"/>
    <w:rsid w:val="008B71F8"/>
    <w:rsid w:val="008C085A"/>
    <w:rsid w:val="008C08FB"/>
    <w:rsid w:val="008C106C"/>
    <w:rsid w:val="008C10BC"/>
    <w:rsid w:val="008C1184"/>
    <w:rsid w:val="008C128A"/>
    <w:rsid w:val="008C1DF4"/>
    <w:rsid w:val="008C2193"/>
    <w:rsid w:val="008C333A"/>
    <w:rsid w:val="008C531E"/>
    <w:rsid w:val="008C5608"/>
    <w:rsid w:val="008C5992"/>
    <w:rsid w:val="008C71A5"/>
    <w:rsid w:val="008D1003"/>
    <w:rsid w:val="008D2D69"/>
    <w:rsid w:val="008D2F8D"/>
    <w:rsid w:val="008D31F7"/>
    <w:rsid w:val="008D34AF"/>
    <w:rsid w:val="008D436A"/>
    <w:rsid w:val="008D4E84"/>
    <w:rsid w:val="008D535E"/>
    <w:rsid w:val="008D5A1C"/>
    <w:rsid w:val="008D64FA"/>
    <w:rsid w:val="008D6E21"/>
    <w:rsid w:val="008E0033"/>
    <w:rsid w:val="008E0C97"/>
    <w:rsid w:val="008E110B"/>
    <w:rsid w:val="008E13B1"/>
    <w:rsid w:val="008E156E"/>
    <w:rsid w:val="008E1720"/>
    <w:rsid w:val="008E215C"/>
    <w:rsid w:val="008E273C"/>
    <w:rsid w:val="008E349F"/>
    <w:rsid w:val="008E3619"/>
    <w:rsid w:val="008E3FCF"/>
    <w:rsid w:val="008E4B81"/>
    <w:rsid w:val="008E6C60"/>
    <w:rsid w:val="008E7C4E"/>
    <w:rsid w:val="008E7E8D"/>
    <w:rsid w:val="008F0254"/>
    <w:rsid w:val="008F0553"/>
    <w:rsid w:val="008F272F"/>
    <w:rsid w:val="008F38C1"/>
    <w:rsid w:val="008F4195"/>
    <w:rsid w:val="008F4451"/>
    <w:rsid w:val="008F5371"/>
    <w:rsid w:val="008F56E6"/>
    <w:rsid w:val="008F70BA"/>
    <w:rsid w:val="00901637"/>
    <w:rsid w:val="0090186E"/>
    <w:rsid w:val="00902E1F"/>
    <w:rsid w:val="00903CF1"/>
    <w:rsid w:val="00904038"/>
    <w:rsid w:val="00904262"/>
    <w:rsid w:val="0090552B"/>
    <w:rsid w:val="00905AE4"/>
    <w:rsid w:val="00906247"/>
    <w:rsid w:val="00906676"/>
    <w:rsid w:val="00906C8B"/>
    <w:rsid w:val="009072CE"/>
    <w:rsid w:val="00907A9F"/>
    <w:rsid w:val="00907B81"/>
    <w:rsid w:val="00907C56"/>
    <w:rsid w:val="00907DBC"/>
    <w:rsid w:val="00910D75"/>
    <w:rsid w:val="009117EE"/>
    <w:rsid w:val="00912A56"/>
    <w:rsid w:val="00912FFE"/>
    <w:rsid w:val="00914E0E"/>
    <w:rsid w:val="00914F81"/>
    <w:rsid w:val="0091508F"/>
    <w:rsid w:val="00915711"/>
    <w:rsid w:val="00916037"/>
    <w:rsid w:val="009169C8"/>
    <w:rsid w:val="00916CE2"/>
    <w:rsid w:val="0092038E"/>
    <w:rsid w:val="00920A2E"/>
    <w:rsid w:val="0092172A"/>
    <w:rsid w:val="00922D35"/>
    <w:rsid w:val="00922ECB"/>
    <w:rsid w:val="009232CB"/>
    <w:rsid w:val="00923F40"/>
    <w:rsid w:val="00924655"/>
    <w:rsid w:val="00924A9B"/>
    <w:rsid w:val="00924E2D"/>
    <w:rsid w:val="00925AB2"/>
    <w:rsid w:val="00925B19"/>
    <w:rsid w:val="0092738A"/>
    <w:rsid w:val="0092753B"/>
    <w:rsid w:val="009277E1"/>
    <w:rsid w:val="00930542"/>
    <w:rsid w:val="00931202"/>
    <w:rsid w:val="009319B1"/>
    <w:rsid w:val="00931E21"/>
    <w:rsid w:val="00931FFA"/>
    <w:rsid w:val="009331C2"/>
    <w:rsid w:val="00933515"/>
    <w:rsid w:val="00934309"/>
    <w:rsid w:val="0093502F"/>
    <w:rsid w:val="009352A4"/>
    <w:rsid w:val="0093532B"/>
    <w:rsid w:val="009354AB"/>
    <w:rsid w:val="009356E8"/>
    <w:rsid w:val="00935DAE"/>
    <w:rsid w:val="00935F92"/>
    <w:rsid w:val="009367D2"/>
    <w:rsid w:val="00936D37"/>
    <w:rsid w:val="00936FE7"/>
    <w:rsid w:val="00937E59"/>
    <w:rsid w:val="00940816"/>
    <w:rsid w:val="009408C2"/>
    <w:rsid w:val="00940C52"/>
    <w:rsid w:val="0094106B"/>
    <w:rsid w:val="009412B9"/>
    <w:rsid w:val="00941A88"/>
    <w:rsid w:val="009421A5"/>
    <w:rsid w:val="00942BA4"/>
    <w:rsid w:val="00943159"/>
    <w:rsid w:val="00943784"/>
    <w:rsid w:val="009445C0"/>
    <w:rsid w:val="009455D9"/>
    <w:rsid w:val="00947EFB"/>
    <w:rsid w:val="0095012A"/>
    <w:rsid w:val="00950EB8"/>
    <w:rsid w:val="00951B9C"/>
    <w:rsid w:val="00952A71"/>
    <w:rsid w:val="00953582"/>
    <w:rsid w:val="00954118"/>
    <w:rsid w:val="009544F5"/>
    <w:rsid w:val="0095472A"/>
    <w:rsid w:val="0095635E"/>
    <w:rsid w:val="00956404"/>
    <w:rsid w:val="00956BB1"/>
    <w:rsid w:val="00956F1E"/>
    <w:rsid w:val="009571A4"/>
    <w:rsid w:val="009573AD"/>
    <w:rsid w:val="0095757C"/>
    <w:rsid w:val="009605BD"/>
    <w:rsid w:val="0096090A"/>
    <w:rsid w:val="00960E76"/>
    <w:rsid w:val="00960F7B"/>
    <w:rsid w:val="009615BF"/>
    <w:rsid w:val="00961D41"/>
    <w:rsid w:val="00961E80"/>
    <w:rsid w:val="00962E11"/>
    <w:rsid w:val="00963129"/>
    <w:rsid w:val="00963BA4"/>
    <w:rsid w:val="00964749"/>
    <w:rsid w:val="00964A67"/>
    <w:rsid w:val="009656C9"/>
    <w:rsid w:val="00967A45"/>
    <w:rsid w:val="009712D9"/>
    <w:rsid w:val="00971941"/>
    <w:rsid w:val="009722A8"/>
    <w:rsid w:val="0097337E"/>
    <w:rsid w:val="00973B7D"/>
    <w:rsid w:val="00974FB5"/>
    <w:rsid w:val="00976214"/>
    <w:rsid w:val="00977279"/>
    <w:rsid w:val="0097744C"/>
    <w:rsid w:val="00977851"/>
    <w:rsid w:val="00980166"/>
    <w:rsid w:val="00980296"/>
    <w:rsid w:val="00980982"/>
    <w:rsid w:val="00981D2C"/>
    <w:rsid w:val="00982518"/>
    <w:rsid w:val="00983BFA"/>
    <w:rsid w:val="00984849"/>
    <w:rsid w:val="00984B71"/>
    <w:rsid w:val="00986BF8"/>
    <w:rsid w:val="00987651"/>
    <w:rsid w:val="009877D1"/>
    <w:rsid w:val="009878E7"/>
    <w:rsid w:val="00987B9E"/>
    <w:rsid w:val="00990C5E"/>
    <w:rsid w:val="0099166B"/>
    <w:rsid w:val="00992E24"/>
    <w:rsid w:val="00993C0F"/>
    <w:rsid w:val="00993F03"/>
    <w:rsid w:val="00995BBC"/>
    <w:rsid w:val="009967C5"/>
    <w:rsid w:val="00996931"/>
    <w:rsid w:val="00996CDA"/>
    <w:rsid w:val="009974AD"/>
    <w:rsid w:val="0099759B"/>
    <w:rsid w:val="00997F29"/>
    <w:rsid w:val="009A03C6"/>
    <w:rsid w:val="009A0F57"/>
    <w:rsid w:val="009A1F6F"/>
    <w:rsid w:val="009A26B4"/>
    <w:rsid w:val="009A2A70"/>
    <w:rsid w:val="009A3352"/>
    <w:rsid w:val="009A3409"/>
    <w:rsid w:val="009A358D"/>
    <w:rsid w:val="009A44E3"/>
    <w:rsid w:val="009A4587"/>
    <w:rsid w:val="009A47E4"/>
    <w:rsid w:val="009A5A65"/>
    <w:rsid w:val="009A5EA7"/>
    <w:rsid w:val="009A6594"/>
    <w:rsid w:val="009A65A4"/>
    <w:rsid w:val="009A6D30"/>
    <w:rsid w:val="009A764C"/>
    <w:rsid w:val="009A7C1D"/>
    <w:rsid w:val="009A7E03"/>
    <w:rsid w:val="009B033B"/>
    <w:rsid w:val="009B07C3"/>
    <w:rsid w:val="009B2D51"/>
    <w:rsid w:val="009B2DDB"/>
    <w:rsid w:val="009B3EC2"/>
    <w:rsid w:val="009B479D"/>
    <w:rsid w:val="009B47E4"/>
    <w:rsid w:val="009B5CC1"/>
    <w:rsid w:val="009B5D79"/>
    <w:rsid w:val="009B6B4E"/>
    <w:rsid w:val="009B7642"/>
    <w:rsid w:val="009C0871"/>
    <w:rsid w:val="009C3849"/>
    <w:rsid w:val="009C5269"/>
    <w:rsid w:val="009C5285"/>
    <w:rsid w:val="009C53D9"/>
    <w:rsid w:val="009C5F6A"/>
    <w:rsid w:val="009C622B"/>
    <w:rsid w:val="009C6315"/>
    <w:rsid w:val="009C67D9"/>
    <w:rsid w:val="009C6C78"/>
    <w:rsid w:val="009C7A6F"/>
    <w:rsid w:val="009C7CC3"/>
    <w:rsid w:val="009D0643"/>
    <w:rsid w:val="009D0A3A"/>
    <w:rsid w:val="009D0EB2"/>
    <w:rsid w:val="009D1AE2"/>
    <w:rsid w:val="009D29C6"/>
    <w:rsid w:val="009D2A71"/>
    <w:rsid w:val="009D31BB"/>
    <w:rsid w:val="009D381F"/>
    <w:rsid w:val="009D4919"/>
    <w:rsid w:val="009D5D16"/>
    <w:rsid w:val="009D6D9C"/>
    <w:rsid w:val="009D6DED"/>
    <w:rsid w:val="009D7A0B"/>
    <w:rsid w:val="009E0B3B"/>
    <w:rsid w:val="009E0FD9"/>
    <w:rsid w:val="009E13F7"/>
    <w:rsid w:val="009E165D"/>
    <w:rsid w:val="009E24B9"/>
    <w:rsid w:val="009E2B20"/>
    <w:rsid w:val="009E3BC0"/>
    <w:rsid w:val="009E4453"/>
    <w:rsid w:val="009E4B86"/>
    <w:rsid w:val="009E5849"/>
    <w:rsid w:val="009E59F3"/>
    <w:rsid w:val="009E7271"/>
    <w:rsid w:val="009E73CC"/>
    <w:rsid w:val="009E751D"/>
    <w:rsid w:val="009F0CBA"/>
    <w:rsid w:val="009F10E4"/>
    <w:rsid w:val="009F156F"/>
    <w:rsid w:val="009F29B5"/>
    <w:rsid w:val="009F3C61"/>
    <w:rsid w:val="009F4B99"/>
    <w:rsid w:val="009F52C1"/>
    <w:rsid w:val="009F65AB"/>
    <w:rsid w:val="009F691B"/>
    <w:rsid w:val="009F6D8E"/>
    <w:rsid w:val="00A008C3"/>
    <w:rsid w:val="00A00B04"/>
    <w:rsid w:val="00A00D9C"/>
    <w:rsid w:val="00A00F65"/>
    <w:rsid w:val="00A01467"/>
    <w:rsid w:val="00A0198C"/>
    <w:rsid w:val="00A01A32"/>
    <w:rsid w:val="00A0238F"/>
    <w:rsid w:val="00A03756"/>
    <w:rsid w:val="00A039AB"/>
    <w:rsid w:val="00A0467D"/>
    <w:rsid w:val="00A04E12"/>
    <w:rsid w:val="00A04EFE"/>
    <w:rsid w:val="00A06322"/>
    <w:rsid w:val="00A06B28"/>
    <w:rsid w:val="00A06E98"/>
    <w:rsid w:val="00A0725E"/>
    <w:rsid w:val="00A11407"/>
    <w:rsid w:val="00A1149A"/>
    <w:rsid w:val="00A1158C"/>
    <w:rsid w:val="00A11612"/>
    <w:rsid w:val="00A1183A"/>
    <w:rsid w:val="00A11AFD"/>
    <w:rsid w:val="00A11EB1"/>
    <w:rsid w:val="00A12187"/>
    <w:rsid w:val="00A12F5D"/>
    <w:rsid w:val="00A14CA4"/>
    <w:rsid w:val="00A15049"/>
    <w:rsid w:val="00A2047F"/>
    <w:rsid w:val="00A20564"/>
    <w:rsid w:val="00A21944"/>
    <w:rsid w:val="00A219AB"/>
    <w:rsid w:val="00A21C69"/>
    <w:rsid w:val="00A21DD8"/>
    <w:rsid w:val="00A22426"/>
    <w:rsid w:val="00A231C9"/>
    <w:rsid w:val="00A242FA"/>
    <w:rsid w:val="00A24CB8"/>
    <w:rsid w:val="00A27399"/>
    <w:rsid w:val="00A276AA"/>
    <w:rsid w:val="00A27A32"/>
    <w:rsid w:val="00A3004B"/>
    <w:rsid w:val="00A308CA"/>
    <w:rsid w:val="00A30B9F"/>
    <w:rsid w:val="00A314FA"/>
    <w:rsid w:val="00A31C95"/>
    <w:rsid w:val="00A32EDD"/>
    <w:rsid w:val="00A331FA"/>
    <w:rsid w:val="00A33850"/>
    <w:rsid w:val="00A33CBE"/>
    <w:rsid w:val="00A33CBF"/>
    <w:rsid w:val="00A347E9"/>
    <w:rsid w:val="00A352CE"/>
    <w:rsid w:val="00A35552"/>
    <w:rsid w:val="00A355B1"/>
    <w:rsid w:val="00A3561F"/>
    <w:rsid w:val="00A35A63"/>
    <w:rsid w:val="00A35F3C"/>
    <w:rsid w:val="00A36ED7"/>
    <w:rsid w:val="00A37ED5"/>
    <w:rsid w:val="00A4040D"/>
    <w:rsid w:val="00A405FF"/>
    <w:rsid w:val="00A4063A"/>
    <w:rsid w:val="00A416E0"/>
    <w:rsid w:val="00A41AC4"/>
    <w:rsid w:val="00A421EF"/>
    <w:rsid w:val="00A42E99"/>
    <w:rsid w:val="00A437C5"/>
    <w:rsid w:val="00A43EE6"/>
    <w:rsid w:val="00A443B4"/>
    <w:rsid w:val="00A448C9"/>
    <w:rsid w:val="00A458BD"/>
    <w:rsid w:val="00A45FEB"/>
    <w:rsid w:val="00A478B9"/>
    <w:rsid w:val="00A47B46"/>
    <w:rsid w:val="00A507A5"/>
    <w:rsid w:val="00A50838"/>
    <w:rsid w:val="00A50C05"/>
    <w:rsid w:val="00A5107B"/>
    <w:rsid w:val="00A51AF5"/>
    <w:rsid w:val="00A5257C"/>
    <w:rsid w:val="00A528A3"/>
    <w:rsid w:val="00A531DD"/>
    <w:rsid w:val="00A5431B"/>
    <w:rsid w:val="00A5519E"/>
    <w:rsid w:val="00A564F0"/>
    <w:rsid w:val="00A56C0C"/>
    <w:rsid w:val="00A57736"/>
    <w:rsid w:val="00A606CE"/>
    <w:rsid w:val="00A60FAC"/>
    <w:rsid w:val="00A613B5"/>
    <w:rsid w:val="00A61B8C"/>
    <w:rsid w:val="00A61FE9"/>
    <w:rsid w:val="00A620A5"/>
    <w:rsid w:val="00A62461"/>
    <w:rsid w:val="00A6312F"/>
    <w:rsid w:val="00A63B8C"/>
    <w:rsid w:val="00A63E6C"/>
    <w:rsid w:val="00A63E72"/>
    <w:rsid w:val="00A64864"/>
    <w:rsid w:val="00A649CB"/>
    <w:rsid w:val="00A64E56"/>
    <w:rsid w:val="00A6517C"/>
    <w:rsid w:val="00A6574D"/>
    <w:rsid w:val="00A673BA"/>
    <w:rsid w:val="00A700D3"/>
    <w:rsid w:val="00A70D8F"/>
    <w:rsid w:val="00A71CD6"/>
    <w:rsid w:val="00A71D91"/>
    <w:rsid w:val="00A734AC"/>
    <w:rsid w:val="00A73A3A"/>
    <w:rsid w:val="00A73DAE"/>
    <w:rsid w:val="00A73E33"/>
    <w:rsid w:val="00A74548"/>
    <w:rsid w:val="00A756CB"/>
    <w:rsid w:val="00A75D81"/>
    <w:rsid w:val="00A76AFA"/>
    <w:rsid w:val="00A76BBC"/>
    <w:rsid w:val="00A77D41"/>
    <w:rsid w:val="00A80E3B"/>
    <w:rsid w:val="00A81255"/>
    <w:rsid w:val="00A81328"/>
    <w:rsid w:val="00A81342"/>
    <w:rsid w:val="00A816AB"/>
    <w:rsid w:val="00A82E74"/>
    <w:rsid w:val="00A83443"/>
    <w:rsid w:val="00A836D4"/>
    <w:rsid w:val="00A836DE"/>
    <w:rsid w:val="00A83CC1"/>
    <w:rsid w:val="00A84A03"/>
    <w:rsid w:val="00A85E6D"/>
    <w:rsid w:val="00A8676B"/>
    <w:rsid w:val="00A867CC"/>
    <w:rsid w:val="00A875A7"/>
    <w:rsid w:val="00A87A0A"/>
    <w:rsid w:val="00A87BCF"/>
    <w:rsid w:val="00A9186B"/>
    <w:rsid w:val="00A91888"/>
    <w:rsid w:val="00A91BA6"/>
    <w:rsid w:val="00A92BC9"/>
    <w:rsid w:val="00A931A0"/>
    <w:rsid w:val="00A94480"/>
    <w:rsid w:val="00A95740"/>
    <w:rsid w:val="00A96BE5"/>
    <w:rsid w:val="00A9722F"/>
    <w:rsid w:val="00A9752A"/>
    <w:rsid w:val="00AA099C"/>
    <w:rsid w:val="00AA0DF4"/>
    <w:rsid w:val="00AA1001"/>
    <w:rsid w:val="00AA1428"/>
    <w:rsid w:val="00AA222A"/>
    <w:rsid w:val="00AA22E4"/>
    <w:rsid w:val="00AA25D0"/>
    <w:rsid w:val="00AA2A6E"/>
    <w:rsid w:val="00AA4ECD"/>
    <w:rsid w:val="00AA53FD"/>
    <w:rsid w:val="00AA57BA"/>
    <w:rsid w:val="00AA605D"/>
    <w:rsid w:val="00AA6369"/>
    <w:rsid w:val="00AA68DF"/>
    <w:rsid w:val="00AA6EFB"/>
    <w:rsid w:val="00AA7380"/>
    <w:rsid w:val="00AB01BE"/>
    <w:rsid w:val="00AB1790"/>
    <w:rsid w:val="00AB1876"/>
    <w:rsid w:val="00AB2742"/>
    <w:rsid w:val="00AB2D5B"/>
    <w:rsid w:val="00AB2E5F"/>
    <w:rsid w:val="00AB300E"/>
    <w:rsid w:val="00AB350D"/>
    <w:rsid w:val="00AB3D4C"/>
    <w:rsid w:val="00AB4663"/>
    <w:rsid w:val="00AB499E"/>
    <w:rsid w:val="00AB4C6E"/>
    <w:rsid w:val="00AB5636"/>
    <w:rsid w:val="00AB6197"/>
    <w:rsid w:val="00AB705B"/>
    <w:rsid w:val="00AB7B3E"/>
    <w:rsid w:val="00AC0380"/>
    <w:rsid w:val="00AC0F72"/>
    <w:rsid w:val="00AC18E9"/>
    <w:rsid w:val="00AC192F"/>
    <w:rsid w:val="00AC1B0A"/>
    <w:rsid w:val="00AC272E"/>
    <w:rsid w:val="00AC2F0C"/>
    <w:rsid w:val="00AC31CA"/>
    <w:rsid w:val="00AC320A"/>
    <w:rsid w:val="00AC3E91"/>
    <w:rsid w:val="00AC4E71"/>
    <w:rsid w:val="00AC5152"/>
    <w:rsid w:val="00AC5663"/>
    <w:rsid w:val="00AC5A09"/>
    <w:rsid w:val="00AC5C15"/>
    <w:rsid w:val="00AC6732"/>
    <w:rsid w:val="00AC6C11"/>
    <w:rsid w:val="00AC7422"/>
    <w:rsid w:val="00AC767B"/>
    <w:rsid w:val="00AC79FD"/>
    <w:rsid w:val="00AD0BC3"/>
    <w:rsid w:val="00AD1178"/>
    <w:rsid w:val="00AD1758"/>
    <w:rsid w:val="00AD2270"/>
    <w:rsid w:val="00AD26A4"/>
    <w:rsid w:val="00AD26AE"/>
    <w:rsid w:val="00AD2733"/>
    <w:rsid w:val="00AD2D0C"/>
    <w:rsid w:val="00AD4A0E"/>
    <w:rsid w:val="00AD4A53"/>
    <w:rsid w:val="00AD57F4"/>
    <w:rsid w:val="00AD57F7"/>
    <w:rsid w:val="00AD5ECA"/>
    <w:rsid w:val="00AD68C8"/>
    <w:rsid w:val="00AE0067"/>
    <w:rsid w:val="00AE03D2"/>
    <w:rsid w:val="00AE1888"/>
    <w:rsid w:val="00AE19FF"/>
    <w:rsid w:val="00AE2107"/>
    <w:rsid w:val="00AE218A"/>
    <w:rsid w:val="00AE26F8"/>
    <w:rsid w:val="00AE2F77"/>
    <w:rsid w:val="00AE37C3"/>
    <w:rsid w:val="00AE385D"/>
    <w:rsid w:val="00AE3A65"/>
    <w:rsid w:val="00AE43CD"/>
    <w:rsid w:val="00AE44A1"/>
    <w:rsid w:val="00AE4905"/>
    <w:rsid w:val="00AE4A30"/>
    <w:rsid w:val="00AE5F07"/>
    <w:rsid w:val="00AE61E2"/>
    <w:rsid w:val="00AE6359"/>
    <w:rsid w:val="00AE65DF"/>
    <w:rsid w:val="00AE7092"/>
    <w:rsid w:val="00AE7955"/>
    <w:rsid w:val="00AF1795"/>
    <w:rsid w:val="00AF17A6"/>
    <w:rsid w:val="00AF38B5"/>
    <w:rsid w:val="00AF3C3B"/>
    <w:rsid w:val="00AF3C88"/>
    <w:rsid w:val="00AF4713"/>
    <w:rsid w:val="00AF47DB"/>
    <w:rsid w:val="00AF589D"/>
    <w:rsid w:val="00AF607D"/>
    <w:rsid w:val="00AF6225"/>
    <w:rsid w:val="00AF6540"/>
    <w:rsid w:val="00AF67E6"/>
    <w:rsid w:val="00AF6ABC"/>
    <w:rsid w:val="00AF6B10"/>
    <w:rsid w:val="00AF7255"/>
    <w:rsid w:val="00B0123D"/>
    <w:rsid w:val="00B02287"/>
    <w:rsid w:val="00B03BF1"/>
    <w:rsid w:val="00B03D8D"/>
    <w:rsid w:val="00B04327"/>
    <w:rsid w:val="00B04E1E"/>
    <w:rsid w:val="00B0503F"/>
    <w:rsid w:val="00B05A5E"/>
    <w:rsid w:val="00B06E88"/>
    <w:rsid w:val="00B103E5"/>
    <w:rsid w:val="00B1159C"/>
    <w:rsid w:val="00B11747"/>
    <w:rsid w:val="00B12A09"/>
    <w:rsid w:val="00B132B7"/>
    <w:rsid w:val="00B1381F"/>
    <w:rsid w:val="00B13926"/>
    <w:rsid w:val="00B13DF2"/>
    <w:rsid w:val="00B13F75"/>
    <w:rsid w:val="00B1560B"/>
    <w:rsid w:val="00B15BA2"/>
    <w:rsid w:val="00B15CAF"/>
    <w:rsid w:val="00B15FCB"/>
    <w:rsid w:val="00B16272"/>
    <w:rsid w:val="00B16506"/>
    <w:rsid w:val="00B166D7"/>
    <w:rsid w:val="00B174CB"/>
    <w:rsid w:val="00B2025F"/>
    <w:rsid w:val="00B2097C"/>
    <w:rsid w:val="00B21CA8"/>
    <w:rsid w:val="00B22758"/>
    <w:rsid w:val="00B2339A"/>
    <w:rsid w:val="00B25B0A"/>
    <w:rsid w:val="00B27930"/>
    <w:rsid w:val="00B30964"/>
    <w:rsid w:val="00B3165A"/>
    <w:rsid w:val="00B31E8B"/>
    <w:rsid w:val="00B32661"/>
    <w:rsid w:val="00B326A1"/>
    <w:rsid w:val="00B332C3"/>
    <w:rsid w:val="00B33458"/>
    <w:rsid w:val="00B33F34"/>
    <w:rsid w:val="00B34E72"/>
    <w:rsid w:val="00B3798D"/>
    <w:rsid w:val="00B37C8A"/>
    <w:rsid w:val="00B37E0D"/>
    <w:rsid w:val="00B403A1"/>
    <w:rsid w:val="00B403CB"/>
    <w:rsid w:val="00B4064F"/>
    <w:rsid w:val="00B40A76"/>
    <w:rsid w:val="00B40BD3"/>
    <w:rsid w:val="00B426B4"/>
    <w:rsid w:val="00B4295D"/>
    <w:rsid w:val="00B430B6"/>
    <w:rsid w:val="00B4358B"/>
    <w:rsid w:val="00B438FE"/>
    <w:rsid w:val="00B43D35"/>
    <w:rsid w:val="00B45BAB"/>
    <w:rsid w:val="00B46BD1"/>
    <w:rsid w:val="00B46EC2"/>
    <w:rsid w:val="00B47668"/>
    <w:rsid w:val="00B47F80"/>
    <w:rsid w:val="00B505FA"/>
    <w:rsid w:val="00B519F3"/>
    <w:rsid w:val="00B52171"/>
    <w:rsid w:val="00B52F37"/>
    <w:rsid w:val="00B54024"/>
    <w:rsid w:val="00B5443C"/>
    <w:rsid w:val="00B54FA0"/>
    <w:rsid w:val="00B55032"/>
    <w:rsid w:val="00B556E6"/>
    <w:rsid w:val="00B55B2E"/>
    <w:rsid w:val="00B56336"/>
    <w:rsid w:val="00B56B0A"/>
    <w:rsid w:val="00B56B26"/>
    <w:rsid w:val="00B56BA6"/>
    <w:rsid w:val="00B57200"/>
    <w:rsid w:val="00B573E2"/>
    <w:rsid w:val="00B60130"/>
    <w:rsid w:val="00B6022C"/>
    <w:rsid w:val="00B60443"/>
    <w:rsid w:val="00B60662"/>
    <w:rsid w:val="00B625C1"/>
    <w:rsid w:val="00B62844"/>
    <w:rsid w:val="00B6334F"/>
    <w:rsid w:val="00B6349E"/>
    <w:rsid w:val="00B641C9"/>
    <w:rsid w:val="00B649CA"/>
    <w:rsid w:val="00B65BE1"/>
    <w:rsid w:val="00B65D22"/>
    <w:rsid w:val="00B662B7"/>
    <w:rsid w:val="00B66904"/>
    <w:rsid w:val="00B66B16"/>
    <w:rsid w:val="00B6713B"/>
    <w:rsid w:val="00B67B99"/>
    <w:rsid w:val="00B67CCD"/>
    <w:rsid w:val="00B719A3"/>
    <w:rsid w:val="00B71C9A"/>
    <w:rsid w:val="00B72403"/>
    <w:rsid w:val="00B72AC2"/>
    <w:rsid w:val="00B73799"/>
    <w:rsid w:val="00B73E88"/>
    <w:rsid w:val="00B73F80"/>
    <w:rsid w:val="00B74416"/>
    <w:rsid w:val="00B7539F"/>
    <w:rsid w:val="00B758E5"/>
    <w:rsid w:val="00B7769B"/>
    <w:rsid w:val="00B778D4"/>
    <w:rsid w:val="00B77F1D"/>
    <w:rsid w:val="00B80242"/>
    <w:rsid w:val="00B81F80"/>
    <w:rsid w:val="00B826CF"/>
    <w:rsid w:val="00B82851"/>
    <w:rsid w:val="00B83065"/>
    <w:rsid w:val="00B839D3"/>
    <w:rsid w:val="00B83A2E"/>
    <w:rsid w:val="00B84841"/>
    <w:rsid w:val="00B8518B"/>
    <w:rsid w:val="00B854B8"/>
    <w:rsid w:val="00B85C0A"/>
    <w:rsid w:val="00B86E37"/>
    <w:rsid w:val="00B86EA5"/>
    <w:rsid w:val="00B87AB5"/>
    <w:rsid w:val="00B87BBD"/>
    <w:rsid w:val="00B9074E"/>
    <w:rsid w:val="00B90C1D"/>
    <w:rsid w:val="00B90EEB"/>
    <w:rsid w:val="00B92280"/>
    <w:rsid w:val="00B927EE"/>
    <w:rsid w:val="00B931FB"/>
    <w:rsid w:val="00B934D1"/>
    <w:rsid w:val="00B93EF2"/>
    <w:rsid w:val="00B940FC"/>
    <w:rsid w:val="00B94292"/>
    <w:rsid w:val="00B94AA2"/>
    <w:rsid w:val="00B95F54"/>
    <w:rsid w:val="00B967E6"/>
    <w:rsid w:val="00B9707F"/>
    <w:rsid w:val="00B972E4"/>
    <w:rsid w:val="00BA00D2"/>
    <w:rsid w:val="00BA0517"/>
    <w:rsid w:val="00BA0B4A"/>
    <w:rsid w:val="00BA1E1D"/>
    <w:rsid w:val="00BA2245"/>
    <w:rsid w:val="00BA2CEA"/>
    <w:rsid w:val="00BA324F"/>
    <w:rsid w:val="00BA35A3"/>
    <w:rsid w:val="00BA3732"/>
    <w:rsid w:val="00BA5BD1"/>
    <w:rsid w:val="00BA66DA"/>
    <w:rsid w:val="00BA69EE"/>
    <w:rsid w:val="00BA6A14"/>
    <w:rsid w:val="00BA70C5"/>
    <w:rsid w:val="00BB12F4"/>
    <w:rsid w:val="00BB13CA"/>
    <w:rsid w:val="00BB14CF"/>
    <w:rsid w:val="00BB166E"/>
    <w:rsid w:val="00BB1971"/>
    <w:rsid w:val="00BB2A76"/>
    <w:rsid w:val="00BB2ADA"/>
    <w:rsid w:val="00BB392C"/>
    <w:rsid w:val="00BB5844"/>
    <w:rsid w:val="00BB69D2"/>
    <w:rsid w:val="00BB6DDC"/>
    <w:rsid w:val="00BB78D5"/>
    <w:rsid w:val="00BB7916"/>
    <w:rsid w:val="00BC058B"/>
    <w:rsid w:val="00BC065B"/>
    <w:rsid w:val="00BC0CA8"/>
    <w:rsid w:val="00BC0CF8"/>
    <w:rsid w:val="00BC12B4"/>
    <w:rsid w:val="00BC1411"/>
    <w:rsid w:val="00BC19E6"/>
    <w:rsid w:val="00BC1CF7"/>
    <w:rsid w:val="00BC2C91"/>
    <w:rsid w:val="00BC2F88"/>
    <w:rsid w:val="00BC3494"/>
    <w:rsid w:val="00BC3948"/>
    <w:rsid w:val="00BC3C38"/>
    <w:rsid w:val="00BC40C3"/>
    <w:rsid w:val="00BC41B9"/>
    <w:rsid w:val="00BC470C"/>
    <w:rsid w:val="00BC5953"/>
    <w:rsid w:val="00BC6100"/>
    <w:rsid w:val="00BC62AD"/>
    <w:rsid w:val="00BC62CA"/>
    <w:rsid w:val="00BC6F52"/>
    <w:rsid w:val="00BC7D5F"/>
    <w:rsid w:val="00BD0328"/>
    <w:rsid w:val="00BD04F1"/>
    <w:rsid w:val="00BD1789"/>
    <w:rsid w:val="00BD1B71"/>
    <w:rsid w:val="00BD28D8"/>
    <w:rsid w:val="00BD2973"/>
    <w:rsid w:val="00BD3509"/>
    <w:rsid w:val="00BD3687"/>
    <w:rsid w:val="00BD3841"/>
    <w:rsid w:val="00BD42E0"/>
    <w:rsid w:val="00BD5298"/>
    <w:rsid w:val="00BD53A6"/>
    <w:rsid w:val="00BD5CC6"/>
    <w:rsid w:val="00BD634A"/>
    <w:rsid w:val="00BD7B9C"/>
    <w:rsid w:val="00BD7DE1"/>
    <w:rsid w:val="00BE043A"/>
    <w:rsid w:val="00BE05F6"/>
    <w:rsid w:val="00BE065F"/>
    <w:rsid w:val="00BE0B3D"/>
    <w:rsid w:val="00BE0C94"/>
    <w:rsid w:val="00BE138A"/>
    <w:rsid w:val="00BE246F"/>
    <w:rsid w:val="00BE24D2"/>
    <w:rsid w:val="00BE31C2"/>
    <w:rsid w:val="00BE3429"/>
    <w:rsid w:val="00BE347D"/>
    <w:rsid w:val="00BE3B26"/>
    <w:rsid w:val="00BE43A7"/>
    <w:rsid w:val="00BE4853"/>
    <w:rsid w:val="00BE633C"/>
    <w:rsid w:val="00BE6981"/>
    <w:rsid w:val="00BE6AFD"/>
    <w:rsid w:val="00BE70CA"/>
    <w:rsid w:val="00BE7D95"/>
    <w:rsid w:val="00BF0403"/>
    <w:rsid w:val="00BF08C1"/>
    <w:rsid w:val="00BF128D"/>
    <w:rsid w:val="00BF1505"/>
    <w:rsid w:val="00BF173E"/>
    <w:rsid w:val="00BF3263"/>
    <w:rsid w:val="00BF3270"/>
    <w:rsid w:val="00BF49B3"/>
    <w:rsid w:val="00BF5022"/>
    <w:rsid w:val="00BF52F7"/>
    <w:rsid w:val="00BF5BCD"/>
    <w:rsid w:val="00BF5F56"/>
    <w:rsid w:val="00BF6202"/>
    <w:rsid w:val="00BF659A"/>
    <w:rsid w:val="00BF7100"/>
    <w:rsid w:val="00BF7C81"/>
    <w:rsid w:val="00BF7D96"/>
    <w:rsid w:val="00C01002"/>
    <w:rsid w:val="00C01364"/>
    <w:rsid w:val="00C01895"/>
    <w:rsid w:val="00C01A54"/>
    <w:rsid w:val="00C01C4F"/>
    <w:rsid w:val="00C02B29"/>
    <w:rsid w:val="00C032B7"/>
    <w:rsid w:val="00C036C3"/>
    <w:rsid w:val="00C04214"/>
    <w:rsid w:val="00C04537"/>
    <w:rsid w:val="00C0454B"/>
    <w:rsid w:val="00C0462B"/>
    <w:rsid w:val="00C048C1"/>
    <w:rsid w:val="00C0533E"/>
    <w:rsid w:val="00C0556A"/>
    <w:rsid w:val="00C05FB2"/>
    <w:rsid w:val="00C06450"/>
    <w:rsid w:val="00C066EB"/>
    <w:rsid w:val="00C07475"/>
    <w:rsid w:val="00C07880"/>
    <w:rsid w:val="00C07EA2"/>
    <w:rsid w:val="00C10925"/>
    <w:rsid w:val="00C10EAD"/>
    <w:rsid w:val="00C11434"/>
    <w:rsid w:val="00C11DA4"/>
    <w:rsid w:val="00C1292D"/>
    <w:rsid w:val="00C13143"/>
    <w:rsid w:val="00C137E9"/>
    <w:rsid w:val="00C13F68"/>
    <w:rsid w:val="00C14CDB"/>
    <w:rsid w:val="00C14D96"/>
    <w:rsid w:val="00C14FC7"/>
    <w:rsid w:val="00C15482"/>
    <w:rsid w:val="00C15AF5"/>
    <w:rsid w:val="00C16288"/>
    <w:rsid w:val="00C1657A"/>
    <w:rsid w:val="00C175FA"/>
    <w:rsid w:val="00C21000"/>
    <w:rsid w:val="00C219BC"/>
    <w:rsid w:val="00C21D1C"/>
    <w:rsid w:val="00C23324"/>
    <w:rsid w:val="00C233A3"/>
    <w:rsid w:val="00C234A4"/>
    <w:rsid w:val="00C23C7F"/>
    <w:rsid w:val="00C243DF"/>
    <w:rsid w:val="00C259ED"/>
    <w:rsid w:val="00C25DAE"/>
    <w:rsid w:val="00C25F10"/>
    <w:rsid w:val="00C267A0"/>
    <w:rsid w:val="00C26BD6"/>
    <w:rsid w:val="00C270BE"/>
    <w:rsid w:val="00C27A93"/>
    <w:rsid w:val="00C302CF"/>
    <w:rsid w:val="00C30C4B"/>
    <w:rsid w:val="00C318C2"/>
    <w:rsid w:val="00C31FFB"/>
    <w:rsid w:val="00C32099"/>
    <w:rsid w:val="00C322AD"/>
    <w:rsid w:val="00C326D9"/>
    <w:rsid w:val="00C32A48"/>
    <w:rsid w:val="00C32E41"/>
    <w:rsid w:val="00C3386C"/>
    <w:rsid w:val="00C3419B"/>
    <w:rsid w:val="00C3465A"/>
    <w:rsid w:val="00C347B9"/>
    <w:rsid w:val="00C34A5A"/>
    <w:rsid w:val="00C34BA2"/>
    <w:rsid w:val="00C34DE2"/>
    <w:rsid w:val="00C34EEC"/>
    <w:rsid w:val="00C3766C"/>
    <w:rsid w:val="00C37BB7"/>
    <w:rsid w:val="00C4086D"/>
    <w:rsid w:val="00C40B17"/>
    <w:rsid w:val="00C416DA"/>
    <w:rsid w:val="00C41BB6"/>
    <w:rsid w:val="00C423A7"/>
    <w:rsid w:val="00C42AC5"/>
    <w:rsid w:val="00C4306E"/>
    <w:rsid w:val="00C4394E"/>
    <w:rsid w:val="00C43E1F"/>
    <w:rsid w:val="00C43EB0"/>
    <w:rsid w:val="00C446C1"/>
    <w:rsid w:val="00C4535E"/>
    <w:rsid w:val="00C46C09"/>
    <w:rsid w:val="00C47077"/>
    <w:rsid w:val="00C507ED"/>
    <w:rsid w:val="00C508BF"/>
    <w:rsid w:val="00C508CD"/>
    <w:rsid w:val="00C5169C"/>
    <w:rsid w:val="00C5179A"/>
    <w:rsid w:val="00C52AC5"/>
    <w:rsid w:val="00C52C29"/>
    <w:rsid w:val="00C52CF0"/>
    <w:rsid w:val="00C52F04"/>
    <w:rsid w:val="00C531E0"/>
    <w:rsid w:val="00C53CDB"/>
    <w:rsid w:val="00C5429B"/>
    <w:rsid w:val="00C55408"/>
    <w:rsid w:val="00C55FC5"/>
    <w:rsid w:val="00C562AF"/>
    <w:rsid w:val="00C56674"/>
    <w:rsid w:val="00C5668C"/>
    <w:rsid w:val="00C568FC"/>
    <w:rsid w:val="00C569A5"/>
    <w:rsid w:val="00C56CDE"/>
    <w:rsid w:val="00C56F9A"/>
    <w:rsid w:val="00C57142"/>
    <w:rsid w:val="00C5764E"/>
    <w:rsid w:val="00C61278"/>
    <w:rsid w:val="00C63878"/>
    <w:rsid w:val="00C63B29"/>
    <w:rsid w:val="00C671CD"/>
    <w:rsid w:val="00C67D04"/>
    <w:rsid w:val="00C7019C"/>
    <w:rsid w:val="00C7128A"/>
    <w:rsid w:val="00C7202D"/>
    <w:rsid w:val="00C72397"/>
    <w:rsid w:val="00C72B67"/>
    <w:rsid w:val="00C72D30"/>
    <w:rsid w:val="00C734D0"/>
    <w:rsid w:val="00C73527"/>
    <w:rsid w:val="00C74580"/>
    <w:rsid w:val="00C749EC"/>
    <w:rsid w:val="00C74A25"/>
    <w:rsid w:val="00C74E6B"/>
    <w:rsid w:val="00C74EC3"/>
    <w:rsid w:val="00C75242"/>
    <w:rsid w:val="00C764D0"/>
    <w:rsid w:val="00C770BA"/>
    <w:rsid w:val="00C77521"/>
    <w:rsid w:val="00C80A7A"/>
    <w:rsid w:val="00C80B12"/>
    <w:rsid w:val="00C8155E"/>
    <w:rsid w:val="00C81FE0"/>
    <w:rsid w:val="00C82B50"/>
    <w:rsid w:val="00C84135"/>
    <w:rsid w:val="00C84714"/>
    <w:rsid w:val="00C857BF"/>
    <w:rsid w:val="00C8627E"/>
    <w:rsid w:val="00C86AAF"/>
    <w:rsid w:val="00C86D8B"/>
    <w:rsid w:val="00C86EBC"/>
    <w:rsid w:val="00C8771F"/>
    <w:rsid w:val="00C8781A"/>
    <w:rsid w:val="00C87B59"/>
    <w:rsid w:val="00C87CB6"/>
    <w:rsid w:val="00C90643"/>
    <w:rsid w:val="00C90D08"/>
    <w:rsid w:val="00C926F0"/>
    <w:rsid w:val="00C9391C"/>
    <w:rsid w:val="00C945D4"/>
    <w:rsid w:val="00C948DC"/>
    <w:rsid w:val="00C953A3"/>
    <w:rsid w:val="00C953CA"/>
    <w:rsid w:val="00C95445"/>
    <w:rsid w:val="00C9549A"/>
    <w:rsid w:val="00C95A3C"/>
    <w:rsid w:val="00C95BC6"/>
    <w:rsid w:val="00C96908"/>
    <w:rsid w:val="00C96AFD"/>
    <w:rsid w:val="00C96B01"/>
    <w:rsid w:val="00C96EF9"/>
    <w:rsid w:val="00C97226"/>
    <w:rsid w:val="00C973DA"/>
    <w:rsid w:val="00CA0516"/>
    <w:rsid w:val="00CA05E5"/>
    <w:rsid w:val="00CA100D"/>
    <w:rsid w:val="00CA1CE4"/>
    <w:rsid w:val="00CA334D"/>
    <w:rsid w:val="00CA3418"/>
    <w:rsid w:val="00CA4074"/>
    <w:rsid w:val="00CA454C"/>
    <w:rsid w:val="00CA4A4D"/>
    <w:rsid w:val="00CA58F2"/>
    <w:rsid w:val="00CA6A3E"/>
    <w:rsid w:val="00CA7366"/>
    <w:rsid w:val="00CB02A0"/>
    <w:rsid w:val="00CB1992"/>
    <w:rsid w:val="00CB1B01"/>
    <w:rsid w:val="00CB2280"/>
    <w:rsid w:val="00CB28AF"/>
    <w:rsid w:val="00CB3035"/>
    <w:rsid w:val="00CB3094"/>
    <w:rsid w:val="00CB364C"/>
    <w:rsid w:val="00CB42D8"/>
    <w:rsid w:val="00CB4ADD"/>
    <w:rsid w:val="00CB504B"/>
    <w:rsid w:val="00CB6895"/>
    <w:rsid w:val="00CB6DD9"/>
    <w:rsid w:val="00CB6ECD"/>
    <w:rsid w:val="00CB75E1"/>
    <w:rsid w:val="00CB773E"/>
    <w:rsid w:val="00CB797D"/>
    <w:rsid w:val="00CC04AC"/>
    <w:rsid w:val="00CC2541"/>
    <w:rsid w:val="00CC2C49"/>
    <w:rsid w:val="00CC3A56"/>
    <w:rsid w:val="00CC4DF9"/>
    <w:rsid w:val="00CC5337"/>
    <w:rsid w:val="00CC6181"/>
    <w:rsid w:val="00CC79CA"/>
    <w:rsid w:val="00CD07CE"/>
    <w:rsid w:val="00CD15DB"/>
    <w:rsid w:val="00CD1C5A"/>
    <w:rsid w:val="00CD1EEB"/>
    <w:rsid w:val="00CD2C40"/>
    <w:rsid w:val="00CD3BFE"/>
    <w:rsid w:val="00CD3CA9"/>
    <w:rsid w:val="00CD41D0"/>
    <w:rsid w:val="00CD5820"/>
    <w:rsid w:val="00CD5E50"/>
    <w:rsid w:val="00CD5F7A"/>
    <w:rsid w:val="00CD6485"/>
    <w:rsid w:val="00CE03C3"/>
    <w:rsid w:val="00CE04EC"/>
    <w:rsid w:val="00CE0A88"/>
    <w:rsid w:val="00CE0DA7"/>
    <w:rsid w:val="00CE1736"/>
    <w:rsid w:val="00CE2347"/>
    <w:rsid w:val="00CE4794"/>
    <w:rsid w:val="00CE4DB6"/>
    <w:rsid w:val="00CE5FBE"/>
    <w:rsid w:val="00CE698B"/>
    <w:rsid w:val="00CE6D5C"/>
    <w:rsid w:val="00CE7CA1"/>
    <w:rsid w:val="00CF098D"/>
    <w:rsid w:val="00CF0EE5"/>
    <w:rsid w:val="00CF123E"/>
    <w:rsid w:val="00CF1C47"/>
    <w:rsid w:val="00CF2681"/>
    <w:rsid w:val="00CF2F68"/>
    <w:rsid w:val="00CF3876"/>
    <w:rsid w:val="00CF38F5"/>
    <w:rsid w:val="00CF525A"/>
    <w:rsid w:val="00CF5401"/>
    <w:rsid w:val="00CF5800"/>
    <w:rsid w:val="00CF59E6"/>
    <w:rsid w:val="00CF5A12"/>
    <w:rsid w:val="00CF5F2A"/>
    <w:rsid w:val="00CF62D8"/>
    <w:rsid w:val="00CF74EB"/>
    <w:rsid w:val="00CF757A"/>
    <w:rsid w:val="00CF7C70"/>
    <w:rsid w:val="00D00248"/>
    <w:rsid w:val="00D002E0"/>
    <w:rsid w:val="00D005C6"/>
    <w:rsid w:val="00D0072E"/>
    <w:rsid w:val="00D01057"/>
    <w:rsid w:val="00D024ED"/>
    <w:rsid w:val="00D02845"/>
    <w:rsid w:val="00D02952"/>
    <w:rsid w:val="00D02E04"/>
    <w:rsid w:val="00D03783"/>
    <w:rsid w:val="00D04F29"/>
    <w:rsid w:val="00D05086"/>
    <w:rsid w:val="00D051D7"/>
    <w:rsid w:val="00D05ABD"/>
    <w:rsid w:val="00D066EA"/>
    <w:rsid w:val="00D070F3"/>
    <w:rsid w:val="00D07123"/>
    <w:rsid w:val="00D10365"/>
    <w:rsid w:val="00D104DA"/>
    <w:rsid w:val="00D10608"/>
    <w:rsid w:val="00D112D8"/>
    <w:rsid w:val="00D11393"/>
    <w:rsid w:val="00D116C9"/>
    <w:rsid w:val="00D12438"/>
    <w:rsid w:val="00D129DC"/>
    <w:rsid w:val="00D137E3"/>
    <w:rsid w:val="00D15392"/>
    <w:rsid w:val="00D168BD"/>
    <w:rsid w:val="00D16A2F"/>
    <w:rsid w:val="00D16D77"/>
    <w:rsid w:val="00D17662"/>
    <w:rsid w:val="00D17EAB"/>
    <w:rsid w:val="00D2073D"/>
    <w:rsid w:val="00D20CA5"/>
    <w:rsid w:val="00D214DE"/>
    <w:rsid w:val="00D21717"/>
    <w:rsid w:val="00D224E5"/>
    <w:rsid w:val="00D22A2A"/>
    <w:rsid w:val="00D234D4"/>
    <w:rsid w:val="00D239E1"/>
    <w:rsid w:val="00D24189"/>
    <w:rsid w:val="00D2474B"/>
    <w:rsid w:val="00D24DA9"/>
    <w:rsid w:val="00D2547F"/>
    <w:rsid w:val="00D2554E"/>
    <w:rsid w:val="00D25799"/>
    <w:rsid w:val="00D26BF7"/>
    <w:rsid w:val="00D26E15"/>
    <w:rsid w:val="00D27AC7"/>
    <w:rsid w:val="00D303FE"/>
    <w:rsid w:val="00D305FB"/>
    <w:rsid w:val="00D30DC5"/>
    <w:rsid w:val="00D31184"/>
    <w:rsid w:val="00D3175D"/>
    <w:rsid w:val="00D318CD"/>
    <w:rsid w:val="00D31966"/>
    <w:rsid w:val="00D32063"/>
    <w:rsid w:val="00D3223D"/>
    <w:rsid w:val="00D32A96"/>
    <w:rsid w:val="00D32C2C"/>
    <w:rsid w:val="00D32C2E"/>
    <w:rsid w:val="00D333F5"/>
    <w:rsid w:val="00D33813"/>
    <w:rsid w:val="00D33F42"/>
    <w:rsid w:val="00D34C17"/>
    <w:rsid w:val="00D355E6"/>
    <w:rsid w:val="00D3591D"/>
    <w:rsid w:val="00D35B16"/>
    <w:rsid w:val="00D35FA3"/>
    <w:rsid w:val="00D36883"/>
    <w:rsid w:val="00D368FE"/>
    <w:rsid w:val="00D377EA"/>
    <w:rsid w:val="00D37EBB"/>
    <w:rsid w:val="00D40BC6"/>
    <w:rsid w:val="00D4215F"/>
    <w:rsid w:val="00D43251"/>
    <w:rsid w:val="00D4326B"/>
    <w:rsid w:val="00D43345"/>
    <w:rsid w:val="00D43CFB"/>
    <w:rsid w:val="00D43FE1"/>
    <w:rsid w:val="00D45929"/>
    <w:rsid w:val="00D461AD"/>
    <w:rsid w:val="00D46665"/>
    <w:rsid w:val="00D46869"/>
    <w:rsid w:val="00D46B72"/>
    <w:rsid w:val="00D46E44"/>
    <w:rsid w:val="00D477AD"/>
    <w:rsid w:val="00D47C3A"/>
    <w:rsid w:val="00D508E9"/>
    <w:rsid w:val="00D520DA"/>
    <w:rsid w:val="00D530F8"/>
    <w:rsid w:val="00D53471"/>
    <w:rsid w:val="00D54024"/>
    <w:rsid w:val="00D54F66"/>
    <w:rsid w:val="00D556F5"/>
    <w:rsid w:val="00D557B6"/>
    <w:rsid w:val="00D55907"/>
    <w:rsid w:val="00D5743B"/>
    <w:rsid w:val="00D57C9F"/>
    <w:rsid w:val="00D57EE7"/>
    <w:rsid w:val="00D60CA0"/>
    <w:rsid w:val="00D6155D"/>
    <w:rsid w:val="00D61C0B"/>
    <w:rsid w:val="00D61E57"/>
    <w:rsid w:val="00D620DA"/>
    <w:rsid w:val="00D6216C"/>
    <w:rsid w:val="00D62569"/>
    <w:rsid w:val="00D626E5"/>
    <w:rsid w:val="00D62DD3"/>
    <w:rsid w:val="00D63AC6"/>
    <w:rsid w:val="00D64714"/>
    <w:rsid w:val="00D6490D"/>
    <w:rsid w:val="00D64FA0"/>
    <w:rsid w:val="00D650DE"/>
    <w:rsid w:val="00D65F65"/>
    <w:rsid w:val="00D6615A"/>
    <w:rsid w:val="00D67C92"/>
    <w:rsid w:val="00D67CCE"/>
    <w:rsid w:val="00D67E6C"/>
    <w:rsid w:val="00D7053E"/>
    <w:rsid w:val="00D70746"/>
    <w:rsid w:val="00D716BB"/>
    <w:rsid w:val="00D716DE"/>
    <w:rsid w:val="00D71918"/>
    <w:rsid w:val="00D71B59"/>
    <w:rsid w:val="00D73A00"/>
    <w:rsid w:val="00D73AD4"/>
    <w:rsid w:val="00D7419C"/>
    <w:rsid w:val="00D7453C"/>
    <w:rsid w:val="00D74580"/>
    <w:rsid w:val="00D75581"/>
    <w:rsid w:val="00D7570E"/>
    <w:rsid w:val="00D76650"/>
    <w:rsid w:val="00D7725F"/>
    <w:rsid w:val="00D777C9"/>
    <w:rsid w:val="00D77C31"/>
    <w:rsid w:val="00D77C47"/>
    <w:rsid w:val="00D80CFA"/>
    <w:rsid w:val="00D80E64"/>
    <w:rsid w:val="00D81301"/>
    <w:rsid w:val="00D818FB"/>
    <w:rsid w:val="00D81B7F"/>
    <w:rsid w:val="00D822AA"/>
    <w:rsid w:val="00D8294A"/>
    <w:rsid w:val="00D83773"/>
    <w:rsid w:val="00D838A2"/>
    <w:rsid w:val="00D839AA"/>
    <w:rsid w:val="00D83F8B"/>
    <w:rsid w:val="00D85256"/>
    <w:rsid w:val="00D85627"/>
    <w:rsid w:val="00D8599A"/>
    <w:rsid w:val="00D859D3"/>
    <w:rsid w:val="00D8643A"/>
    <w:rsid w:val="00D869B1"/>
    <w:rsid w:val="00D87A4E"/>
    <w:rsid w:val="00D87C48"/>
    <w:rsid w:val="00D90D58"/>
    <w:rsid w:val="00D931E6"/>
    <w:rsid w:val="00D94146"/>
    <w:rsid w:val="00D94DF8"/>
    <w:rsid w:val="00D95C1E"/>
    <w:rsid w:val="00D96FBE"/>
    <w:rsid w:val="00D97068"/>
    <w:rsid w:val="00DA0E48"/>
    <w:rsid w:val="00DA1365"/>
    <w:rsid w:val="00DA14A0"/>
    <w:rsid w:val="00DA14FC"/>
    <w:rsid w:val="00DA18E8"/>
    <w:rsid w:val="00DA1B59"/>
    <w:rsid w:val="00DA1F22"/>
    <w:rsid w:val="00DA249E"/>
    <w:rsid w:val="00DA308E"/>
    <w:rsid w:val="00DA341D"/>
    <w:rsid w:val="00DA3953"/>
    <w:rsid w:val="00DA405C"/>
    <w:rsid w:val="00DA49A8"/>
    <w:rsid w:val="00DA4CE6"/>
    <w:rsid w:val="00DA5DEE"/>
    <w:rsid w:val="00DA5E53"/>
    <w:rsid w:val="00DA6562"/>
    <w:rsid w:val="00DA70A6"/>
    <w:rsid w:val="00DA75A9"/>
    <w:rsid w:val="00DA7AD8"/>
    <w:rsid w:val="00DB0231"/>
    <w:rsid w:val="00DB0C2C"/>
    <w:rsid w:val="00DB1167"/>
    <w:rsid w:val="00DB1560"/>
    <w:rsid w:val="00DB2857"/>
    <w:rsid w:val="00DB2D6C"/>
    <w:rsid w:val="00DB333B"/>
    <w:rsid w:val="00DB33CC"/>
    <w:rsid w:val="00DB37E6"/>
    <w:rsid w:val="00DB4AC4"/>
    <w:rsid w:val="00DB4ED0"/>
    <w:rsid w:val="00DB5272"/>
    <w:rsid w:val="00DB5C7D"/>
    <w:rsid w:val="00DB61F9"/>
    <w:rsid w:val="00DB746D"/>
    <w:rsid w:val="00DB76ED"/>
    <w:rsid w:val="00DB7C1D"/>
    <w:rsid w:val="00DC091C"/>
    <w:rsid w:val="00DC100C"/>
    <w:rsid w:val="00DC1B6F"/>
    <w:rsid w:val="00DC2290"/>
    <w:rsid w:val="00DC2294"/>
    <w:rsid w:val="00DC2366"/>
    <w:rsid w:val="00DC2B54"/>
    <w:rsid w:val="00DC2CBD"/>
    <w:rsid w:val="00DC3D06"/>
    <w:rsid w:val="00DC41C2"/>
    <w:rsid w:val="00DC42A0"/>
    <w:rsid w:val="00DC4B3B"/>
    <w:rsid w:val="00DC4D57"/>
    <w:rsid w:val="00DC53F7"/>
    <w:rsid w:val="00DC67CB"/>
    <w:rsid w:val="00DC6D58"/>
    <w:rsid w:val="00DC716D"/>
    <w:rsid w:val="00DC77DA"/>
    <w:rsid w:val="00DC78FD"/>
    <w:rsid w:val="00DD0840"/>
    <w:rsid w:val="00DD0B4C"/>
    <w:rsid w:val="00DD147E"/>
    <w:rsid w:val="00DD1947"/>
    <w:rsid w:val="00DD431B"/>
    <w:rsid w:val="00DD43A5"/>
    <w:rsid w:val="00DD4EE2"/>
    <w:rsid w:val="00DD64C0"/>
    <w:rsid w:val="00DD7ACE"/>
    <w:rsid w:val="00DD7DA7"/>
    <w:rsid w:val="00DE0059"/>
    <w:rsid w:val="00DE1126"/>
    <w:rsid w:val="00DE1675"/>
    <w:rsid w:val="00DE1A48"/>
    <w:rsid w:val="00DE1BAD"/>
    <w:rsid w:val="00DE222B"/>
    <w:rsid w:val="00DE2504"/>
    <w:rsid w:val="00DE255B"/>
    <w:rsid w:val="00DE2A7C"/>
    <w:rsid w:val="00DE3E79"/>
    <w:rsid w:val="00DE40F7"/>
    <w:rsid w:val="00DE42CB"/>
    <w:rsid w:val="00DE48FC"/>
    <w:rsid w:val="00DE499A"/>
    <w:rsid w:val="00DE4A35"/>
    <w:rsid w:val="00DE4E7E"/>
    <w:rsid w:val="00DE5308"/>
    <w:rsid w:val="00DE6D68"/>
    <w:rsid w:val="00DE6F63"/>
    <w:rsid w:val="00DE75BB"/>
    <w:rsid w:val="00DE760E"/>
    <w:rsid w:val="00DE7874"/>
    <w:rsid w:val="00DF0BB9"/>
    <w:rsid w:val="00DF0FC2"/>
    <w:rsid w:val="00DF12D5"/>
    <w:rsid w:val="00DF147E"/>
    <w:rsid w:val="00DF1EBD"/>
    <w:rsid w:val="00DF278B"/>
    <w:rsid w:val="00DF32CD"/>
    <w:rsid w:val="00DF3E54"/>
    <w:rsid w:val="00DF4DB9"/>
    <w:rsid w:val="00DF4E4F"/>
    <w:rsid w:val="00DF542D"/>
    <w:rsid w:val="00DF5D40"/>
    <w:rsid w:val="00DF6FD0"/>
    <w:rsid w:val="00DF766A"/>
    <w:rsid w:val="00E00124"/>
    <w:rsid w:val="00E00B0D"/>
    <w:rsid w:val="00E00CE2"/>
    <w:rsid w:val="00E01511"/>
    <w:rsid w:val="00E015AC"/>
    <w:rsid w:val="00E01D2D"/>
    <w:rsid w:val="00E01E69"/>
    <w:rsid w:val="00E02009"/>
    <w:rsid w:val="00E020A5"/>
    <w:rsid w:val="00E02154"/>
    <w:rsid w:val="00E021A7"/>
    <w:rsid w:val="00E028A9"/>
    <w:rsid w:val="00E02AF7"/>
    <w:rsid w:val="00E02B9F"/>
    <w:rsid w:val="00E02F64"/>
    <w:rsid w:val="00E03CF9"/>
    <w:rsid w:val="00E03F4D"/>
    <w:rsid w:val="00E053E9"/>
    <w:rsid w:val="00E05499"/>
    <w:rsid w:val="00E054A5"/>
    <w:rsid w:val="00E078EC"/>
    <w:rsid w:val="00E108A2"/>
    <w:rsid w:val="00E109BC"/>
    <w:rsid w:val="00E10EDD"/>
    <w:rsid w:val="00E11063"/>
    <w:rsid w:val="00E117EA"/>
    <w:rsid w:val="00E13171"/>
    <w:rsid w:val="00E1324F"/>
    <w:rsid w:val="00E132EA"/>
    <w:rsid w:val="00E13AA1"/>
    <w:rsid w:val="00E13BBC"/>
    <w:rsid w:val="00E13C01"/>
    <w:rsid w:val="00E141A9"/>
    <w:rsid w:val="00E15E79"/>
    <w:rsid w:val="00E20587"/>
    <w:rsid w:val="00E20C1F"/>
    <w:rsid w:val="00E21139"/>
    <w:rsid w:val="00E235A5"/>
    <w:rsid w:val="00E23651"/>
    <w:rsid w:val="00E2387E"/>
    <w:rsid w:val="00E239D0"/>
    <w:rsid w:val="00E24546"/>
    <w:rsid w:val="00E24BB3"/>
    <w:rsid w:val="00E25237"/>
    <w:rsid w:val="00E2554A"/>
    <w:rsid w:val="00E25D79"/>
    <w:rsid w:val="00E3155C"/>
    <w:rsid w:val="00E3218E"/>
    <w:rsid w:val="00E32DCB"/>
    <w:rsid w:val="00E32E47"/>
    <w:rsid w:val="00E3316D"/>
    <w:rsid w:val="00E3359A"/>
    <w:rsid w:val="00E33CFF"/>
    <w:rsid w:val="00E342B3"/>
    <w:rsid w:val="00E357B7"/>
    <w:rsid w:val="00E3724D"/>
    <w:rsid w:val="00E37470"/>
    <w:rsid w:val="00E37611"/>
    <w:rsid w:val="00E37664"/>
    <w:rsid w:val="00E4009A"/>
    <w:rsid w:val="00E400DC"/>
    <w:rsid w:val="00E4037F"/>
    <w:rsid w:val="00E40CCC"/>
    <w:rsid w:val="00E40F7A"/>
    <w:rsid w:val="00E41A41"/>
    <w:rsid w:val="00E41CA5"/>
    <w:rsid w:val="00E41F36"/>
    <w:rsid w:val="00E4205F"/>
    <w:rsid w:val="00E420FB"/>
    <w:rsid w:val="00E42499"/>
    <w:rsid w:val="00E424C9"/>
    <w:rsid w:val="00E42C76"/>
    <w:rsid w:val="00E43553"/>
    <w:rsid w:val="00E443A7"/>
    <w:rsid w:val="00E4534A"/>
    <w:rsid w:val="00E46EE1"/>
    <w:rsid w:val="00E472F0"/>
    <w:rsid w:val="00E475C8"/>
    <w:rsid w:val="00E47E9B"/>
    <w:rsid w:val="00E503E7"/>
    <w:rsid w:val="00E509FE"/>
    <w:rsid w:val="00E51194"/>
    <w:rsid w:val="00E516E1"/>
    <w:rsid w:val="00E51B31"/>
    <w:rsid w:val="00E5393A"/>
    <w:rsid w:val="00E53D44"/>
    <w:rsid w:val="00E53E4F"/>
    <w:rsid w:val="00E53E99"/>
    <w:rsid w:val="00E541AB"/>
    <w:rsid w:val="00E54213"/>
    <w:rsid w:val="00E54579"/>
    <w:rsid w:val="00E54D9B"/>
    <w:rsid w:val="00E562AB"/>
    <w:rsid w:val="00E5643C"/>
    <w:rsid w:val="00E5692C"/>
    <w:rsid w:val="00E56EC2"/>
    <w:rsid w:val="00E56F83"/>
    <w:rsid w:val="00E5737D"/>
    <w:rsid w:val="00E579BC"/>
    <w:rsid w:val="00E6016A"/>
    <w:rsid w:val="00E602AE"/>
    <w:rsid w:val="00E604C2"/>
    <w:rsid w:val="00E6065B"/>
    <w:rsid w:val="00E60C9C"/>
    <w:rsid w:val="00E61812"/>
    <w:rsid w:val="00E623B6"/>
    <w:rsid w:val="00E6264F"/>
    <w:rsid w:val="00E6282B"/>
    <w:rsid w:val="00E628F8"/>
    <w:rsid w:val="00E63D72"/>
    <w:rsid w:val="00E64C0F"/>
    <w:rsid w:val="00E64ED5"/>
    <w:rsid w:val="00E65570"/>
    <w:rsid w:val="00E659D4"/>
    <w:rsid w:val="00E659D7"/>
    <w:rsid w:val="00E66453"/>
    <w:rsid w:val="00E6657B"/>
    <w:rsid w:val="00E665CA"/>
    <w:rsid w:val="00E67404"/>
    <w:rsid w:val="00E70178"/>
    <w:rsid w:val="00E701D9"/>
    <w:rsid w:val="00E70CE0"/>
    <w:rsid w:val="00E70EA3"/>
    <w:rsid w:val="00E71242"/>
    <w:rsid w:val="00E71B0B"/>
    <w:rsid w:val="00E7252A"/>
    <w:rsid w:val="00E72D5A"/>
    <w:rsid w:val="00E7415C"/>
    <w:rsid w:val="00E74F5F"/>
    <w:rsid w:val="00E7532B"/>
    <w:rsid w:val="00E75852"/>
    <w:rsid w:val="00E75E1E"/>
    <w:rsid w:val="00E77207"/>
    <w:rsid w:val="00E77688"/>
    <w:rsid w:val="00E77999"/>
    <w:rsid w:val="00E77B78"/>
    <w:rsid w:val="00E81B46"/>
    <w:rsid w:val="00E82345"/>
    <w:rsid w:val="00E82F8C"/>
    <w:rsid w:val="00E835C4"/>
    <w:rsid w:val="00E83BD4"/>
    <w:rsid w:val="00E84265"/>
    <w:rsid w:val="00E84EE4"/>
    <w:rsid w:val="00E84F09"/>
    <w:rsid w:val="00E8503D"/>
    <w:rsid w:val="00E85558"/>
    <w:rsid w:val="00E8556D"/>
    <w:rsid w:val="00E85D05"/>
    <w:rsid w:val="00E85D4C"/>
    <w:rsid w:val="00E871F2"/>
    <w:rsid w:val="00E872E9"/>
    <w:rsid w:val="00E90128"/>
    <w:rsid w:val="00E9094E"/>
    <w:rsid w:val="00E917DE"/>
    <w:rsid w:val="00E921B8"/>
    <w:rsid w:val="00E94A59"/>
    <w:rsid w:val="00E96738"/>
    <w:rsid w:val="00E97806"/>
    <w:rsid w:val="00E97B85"/>
    <w:rsid w:val="00EA000B"/>
    <w:rsid w:val="00EA061D"/>
    <w:rsid w:val="00EA0A07"/>
    <w:rsid w:val="00EA0DB6"/>
    <w:rsid w:val="00EA1D4C"/>
    <w:rsid w:val="00EA231F"/>
    <w:rsid w:val="00EA2547"/>
    <w:rsid w:val="00EA25FD"/>
    <w:rsid w:val="00EA2857"/>
    <w:rsid w:val="00EA2CE8"/>
    <w:rsid w:val="00EA2D74"/>
    <w:rsid w:val="00EA31E9"/>
    <w:rsid w:val="00EA32BF"/>
    <w:rsid w:val="00EA4210"/>
    <w:rsid w:val="00EA4254"/>
    <w:rsid w:val="00EA42B6"/>
    <w:rsid w:val="00EA46C9"/>
    <w:rsid w:val="00EA4DE3"/>
    <w:rsid w:val="00EA51E0"/>
    <w:rsid w:val="00EA60DC"/>
    <w:rsid w:val="00EA7726"/>
    <w:rsid w:val="00EA7F70"/>
    <w:rsid w:val="00EB044B"/>
    <w:rsid w:val="00EB05F5"/>
    <w:rsid w:val="00EB0D10"/>
    <w:rsid w:val="00EB1D91"/>
    <w:rsid w:val="00EB1FA4"/>
    <w:rsid w:val="00EB234F"/>
    <w:rsid w:val="00EB34E9"/>
    <w:rsid w:val="00EB3CBC"/>
    <w:rsid w:val="00EB3DC1"/>
    <w:rsid w:val="00EB4643"/>
    <w:rsid w:val="00EB4BA3"/>
    <w:rsid w:val="00EB4CE0"/>
    <w:rsid w:val="00EB52FA"/>
    <w:rsid w:val="00EB5408"/>
    <w:rsid w:val="00EB54B2"/>
    <w:rsid w:val="00EB56BD"/>
    <w:rsid w:val="00EB6918"/>
    <w:rsid w:val="00EB692A"/>
    <w:rsid w:val="00EB7360"/>
    <w:rsid w:val="00EC06AE"/>
    <w:rsid w:val="00EC0C27"/>
    <w:rsid w:val="00EC1D01"/>
    <w:rsid w:val="00EC2858"/>
    <w:rsid w:val="00EC438D"/>
    <w:rsid w:val="00EC46DE"/>
    <w:rsid w:val="00EC4A1F"/>
    <w:rsid w:val="00EC5F7D"/>
    <w:rsid w:val="00EC7417"/>
    <w:rsid w:val="00EC7AE8"/>
    <w:rsid w:val="00ED0D17"/>
    <w:rsid w:val="00ED0EE6"/>
    <w:rsid w:val="00ED2DCA"/>
    <w:rsid w:val="00ED3465"/>
    <w:rsid w:val="00ED3C44"/>
    <w:rsid w:val="00ED5FB4"/>
    <w:rsid w:val="00ED6929"/>
    <w:rsid w:val="00ED7027"/>
    <w:rsid w:val="00ED7DC5"/>
    <w:rsid w:val="00EE05DB"/>
    <w:rsid w:val="00EE071D"/>
    <w:rsid w:val="00EE0C12"/>
    <w:rsid w:val="00EE137F"/>
    <w:rsid w:val="00EE139A"/>
    <w:rsid w:val="00EE15AC"/>
    <w:rsid w:val="00EE18D8"/>
    <w:rsid w:val="00EE226C"/>
    <w:rsid w:val="00EE23C4"/>
    <w:rsid w:val="00EE24A5"/>
    <w:rsid w:val="00EE2950"/>
    <w:rsid w:val="00EE31E5"/>
    <w:rsid w:val="00EE3CC4"/>
    <w:rsid w:val="00EE3ECD"/>
    <w:rsid w:val="00EE4123"/>
    <w:rsid w:val="00EE5683"/>
    <w:rsid w:val="00EE5F12"/>
    <w:rsid w:val="00EE5F51"/>
    <w:rsid w:val="00EE5F89"/>
    <w:rsid w:val="00EE603D"/>
    <w:rsid w:val="00EE62AB"/>
    <w:rsid w:val="00EE63A0"/>
    <w:rsid w:val="00EE6A21"/>
    <w:rsid w:val="00EE6C32"/>
    <w:rsid w:val="00EE7943"/>
    <w:rsid w:val="00EE7D87"/>
    <w:rsid w:val="00EF02A7"/>
    <w:rsid w:val="00EF073C"/>
    <w:rsid w:val="00EF07AC"/>
    <w:rsid w:val="00EF0B73"/>
    <w:rsid w:val="00EF0C03"/>
    <w:rsid w:val="00EF0CC1"/>
    <w:rsid w:val="00EF12CB"/>
    <w:rsid w:val="00EF155E"/>
    <w:rsid w:val="00EF15B5"/>
    <w:rsid w:val="00EF183D"/>
    <w:rsid w:val="00EF29E4"/>
    <w:rsid w:val="00EF2B7C"/>
    <w:rsid w:val="00EF3134"/>
    <w:rsid w:val="00EF5F3A"/>
    <w:rsid w:val="00EF6205"/>
    <w:rsid w:val="00EF644C"/>
    <w:rsid w:val="00EF71DC"/>
    <w:rsid w:val="00EF7895"/>
    <w:rsid w:val="00EF79A1"/>
    <w:rsid w:val="00F0078C"/>
    <w:rsid w:val="00F0083E"/>
    <w:rsid w:val="00F009A1"/>
    <w:rsid w:val="00F00A78"/>
    <w:rsid w:val="00F01B40"/>
    <w:rsid w:val="00F01D56"/>
    <w:rsid w:val="00F02366"/>
    <w:rsid w:val="00F0291A"/>
    <w:rsid w:val="00F0298D"/>
    <w:rsid w:val="00F02E1A"/>
    <w:rsid w:val="00F02E24"/>
    <w:rsid w:val="00F03D29"/>
    <w:rsid w:val="00F03DF3"/>
    <w:rsid w:val="00F03E31"/>
    <w:rsid w:val="00F04497"/>
    <w:rsid w:val="00F05B33"/>
    <w:rsid w:val="00F06035"/>
    <w:rsid w:val="00F062EE"/>
    <w:rsid w:val="00F0643E"/>
    <w:rsid w:val="00F0797E"/>
    <w:rsid w:val="00F07D3C"/>
    <w:rsid w:val="00F10128"/>
    <w:rsid w:val="00F102BE"/>
    <w:rsid w:val="00F118FF"/>
    <w:rsid w:val="00F11EFD"/>
    <w:rsid w:val="00F1274D"/>
    <w:rsid w:val="00F12C45"/>
    <w:rsid w:val="00F13526"/>
    <w:rsid w:val="00F138FB"/>
    <w:rsid w:val="00F1528F"/>
    <w:rsid w:val="00F1660F"/>
    <w:rsid w:val="00F16B50"/>
    <w:rsid w:val="00F16CE0"/>
    <w:rsid w:val="00F16CE7"/>
    <w:rsid w:val="00F16E9A"/>
    <w:rsid w:val="00F173B4"/>
    <w:rsid w:val="00F17751"/>
    <w:rsid w:val="00F1795A"/>
    <w:rsid w:val="00F17A98"/>
    <w:rsid w:val="00F17E1C"/>
    <w:rsid w:val="00F20879"/>
    <w:rsid w:val="00F21169"/>
    <w:rsid w:val="00F21F3A"/>
    <w:rsid w:val="00F2257D"/>
    <w:rsid w:val="00F23D2F"/>
    <w:rsid w:val="00F24245"/>
    <w:rsid w:val="00F24660"/>
    <w:rsid w:val="00F24738"/>
    <w:rsid w:val="00F24A1B"/>
    <w:rsid w:val="00F25141"/>
    <w:rsid w:val="00F2523B"/>
    <w:rsid w:val="00F269E6"/>
    <w:rsid w:val="00F26D18"/>
    <w:rsid w:val="00F270A9"/>
    <w:rsid w:val="00F30107"/>
    <w:rsid w:val="00F302C7"/>
    <w:rsid w:val="00F302ED"/>
    <w:rsid w:val="00F307F8"/>
    <w:rsid w:val="00F312D7"/>
    <w:rsid w:val="00F31FFC"/>
    <w:rsid w:val="00F32CBF"/>
    <w:rsid w:val="00F32ECC"/>
    <w:rsid w:val="00F33CE2"/>
    <w:rsid w:val="00F34C9F"/>
    <w:rsid w:val="00F35BE7"/>
    <w:rsid w:val="00F3683D"/>
    <w:rsid w:val="00F36B5F"/>
    <w:rsid w:val="00F375F2"/>
    <w:rsid w:val="00F37825"/>
    <w:rsid w:val="00F37E58"/>
    <w:rsid w:val="00F402D1"/>
    <w:rsid w:val="00F409D6"/>
    <w:rsid w:val="00F41C8E"/>
    <w:rsid w:val="00F420E7"/>
    <w:rsid w:val="00F4221D"/>
    <w:rsid w:val="00F427F4"/>
    <w:rsid w:val="00F4284D"/>
    <w:rsid w:val="00F42CDA"/>
    <w:rsid w:val="00F43B16"/>
    <w:rsid w:val="00F43C61"/>
    <w:rsid w:val="00F4404B"/>
    <w:rsid w:val="00F44B9D"/>
    <w:rsid w:val="00F4511B"/>
    <w:rsid w:val="00F4517D"/>
    <w:rsid w:val="00F46F59"/>
    <w:rsid w:val="00F470E1"/>
    <w:rsid w:val="00F47304"/>
    <w:rsid w:val="00F47441"/>
    <w:rsid w:val="00F475E9"/>
    <w:rsid w:val="00F478C0"/>
    <w:rsid w:val="00F50B89"/>
    <w:rsid w:val="00F51691"/>
    <w:rsid w:val="00F5201B"/>
    <w:rsid w:val="00F520B0"/>
    <w:rsid w:val="00F527D4"/>
    <w:rsid w:val="00F52BF1"/>
    <w:rsid w:val="00F52C1D"/>
    <w:rsid w:val="00F52CC4"/>
    <w:rsid w:val="00F5405E"/>
    <w:rsid w:val="00F550D5"/>
    <w:rsid w:val="00F5561F"/>
    <w:rsid w:val="00F55988"/>
    <w:rsid w:val="00F5609E"/>
    <w:rsid w:val="00F60389"/>
    <w:rsid w:val="00F60DB1"/>
    <w:rsid w:val="00F63149"/>
    <w:rsid w:val="00F63B36"/>
    <w:rsid w:val="00F64457"/>
    <w:rsid w:val="00F6584C"/>
    <w:rsid w:val="00F65BE5"/>
    <w:rsid w:val="00F66C50"/>
    <w:rsid w:val="00F67035"/>
    <w:rsid w:val="00F67874"/>
    <w:rsid w:val="00F679C0"/>
    <w:rsid w:val="00F67AA8"/>
    <w:rsid w:val="00F70286"/>
    <w:rsid w:val="00F70C06"/>
    <w:rsid w:val="00F714A1"/>
    <w:rsid w:val="00F7192B"/>
    <w:rsid w:val="00F72D82"/>
    <w:rsid w:val="00F72EF7"/>
    <w:rsid w:val="00F73B4D"/>
    <w:rsid w:val="00F74EE1"/>
    <w:rsid w:val="00F75917"/>
    <w:rsid w:val="00F75B89"/>
    <w:rsid w:val="00F75CAC"/>
    <w:rsid w:val="00F7608A"/>
    <w:rsid w:val="00F767E1"/>
    <w:rsid w:val="00F76E23"/>
    <w:rsid w:val="00F77705"/>
    <w:rsid w:val="00F80681"/>
    <w:rsid w:val="00F80ACF"/>
    <w:rsid w:val="00F81ABD"/>
    <w:rsid w:val="00F81F11"/>
    <w:rsid w:val="00F82EBF"/>
    <w:rsid w:val="00F83BB2"/>
    <w:rsid w:val="00F83DB0"/>
    <w:rsid w:val="00F83E89"/>
    <w:rsid w:val="00F8423A"/>
    <w:rsid w:val="00F84874"/>
    <w:rsid w:val="00F84AA4"/>
    <w:rsid w:val="00F84AE8"/>
    <w:rsid w:val="00F85602"/>
    <w:rsid w:val="00F85D9F"/>
    <w:rsid w:val="00F86401"/>
    <w:rsid w:val="00F900B9"/>
    <w:rsid w:val="00F9093E"/>
    <w:rsid w:val="00F90CA4"/>
    <w:rsid w:val="00F90D65"/>
    <w:rsid w:val="00F92870"/>
    <w:rsid w:val="00F92C37"/>
    <w:rsid w:val="00F93F9B"/>
    <w:rsid w:val="00F94611"/>
    <w:rsid w:val="00F95049"/>
    <w:rsid w:val="00F95168"/>
    <w:rsid w:val="00F95364"/>
    <w:rsid w:val="00F9539D"/>
    <w:rsid w:val="00F95AF2"/>
    <w:rsid w:val="00F961CD"/>
    <w:rsid w:val="00F96515"/>
    <w:rsid w:val="00F97302"/>
    <w:rsid w:val="00F9742A"/>
    <w:rsid w:val="00F97C93"/>
    <w:rsid w:val="00FA019B"/>
    <w:rsid w:val="00FA1720"/>
    <w:rsid w:val="00FA29B1"/>
    <w:rsid w:val="00FA2B07"/>
    <w:rsid w:val="00FA2D6F"/>
    <w:rsid w:val="00FA3282"/>
    <w:rsid w:val="00FA33E8"/>
    <w:rsid w:val="00FA36D5"/>
    <w:rsid w:val="00FA56BC"/>
    <w:rsid w:val="00FA6987"/>
    <w:rsid w:val="00FA79C7"/>
    <w:rsid w:val="00FA7A24"/>
    <w:rsid w:val="00FB1841"/>
    <w:rsid w:val="00FB19D6"/>
    <w:rsid w:val="00FB2D70"/>
    <w:rsid w:val="00FB44B2"/>
    <w:rsid w:val="00FB463B"/>
    <w:rsid w:val="00FB4914"/>
    <w:rsid w:val="00FB50DD"/>
    <w:rsid w:val="00FB5DC2"/>
    <w:rsid w:val="00FB65B6"/>
    <w:rsid w:val="00FB668C"/>
    <w:rsid w:val="00FB6A12"/>
    <w:rsid w:val="00FB7B79"/>
    <w:rsid w:val="00FC01F5"/>
    <w:rsid w:val="00FC04D3"/>
    <w:rsid w:val="00FC083B"/>
    <w:rsid w:val="00FC133E"/>
    <w:rsid w:val="00FC1B83"/>
    <w:rsid w:val="00FC1B97"/>
    <w:rsid w:val="00FC2009"/>
    <w:rsid w:val="00FC20BD"/>
    <w:rsid w:val="00FC31B5"/>
    <w:rsid w:val="00FC37A7"/>
    <w:rsid w:val="00FC52B6"/>
    <w:rsid w:val="00FC559A"/>
    <w:rsid w:val="00FC5ED7"/>
    <w:rsid w:val="00FC6B0C"/>
    <w:rsid w:val="00FC6D04"/>
    <w:rsid w:val="00FC7412"/>
    <w:rsid w:val="00FC7E76"/>
    <w:rsid w:val="00FC7F91"/>
    <w:rsid w:val="00FD055B"/>
    <w:rsid w:val="00FD0826"/>
    <w:rsid w:val="00FD0DFF"/>
    <w:rsid w:val="00FD1ABD"/>
    <w:rsid w:val="00FD1CD5"/>
    <w:rsid w:val="00FD1D3B"/>
    <w:rsid w:val="00FD247E"/>
    <w:rsid w:val="00FD2A9C"/>
    <w:rsid w:val="00FD2AC2"/>
    <w:rsid w:val="00FD2FD7"/>
    <w:rsid w:val="00FD311B"/>
    <w:rsid w:val="00FD31FA"/>
    <w:rsid w:val="00FD333C"/>
    <w:rsid w:val="00FD412F"/>
    <w:rsid w:val="00FD4614"/>
    <w:rsid w:val="00FD4D2B"/>
    <w:rsid w:val="00FD4DAA"/>
    <w:rsid w:val="00FD5A0F"/>
    <w:rsid w:val="00FD6810"/>
    <w:rsid w:val="00FD75A8"/>
    <w:rsid w:val="00FE048E"/>
    <w:rsid w:val="00FE0F53"/>
    <w:rsid w:val="00FE2278"/>
    <w:rsid w:val="00FE231C"/>
    <w:rsid w:val="00FE2B03"/>
    <w:rsid w:val="00FE3A53"/>
    <w:rsid w:val="00FE3D63"/>
    <w:rsid w:val="00FE3F81"/>
    <w:rsid w:val="00FE47DB"/>
    <w:rsid w:val="00FE4E83"/>
    <w:rsid w:val="00FE540B"/>
    <w:rsid w:val="00FE541F"/>
    <w:rsid w:val="00FE78EA"/>
    <w:rsid w:val="00FF11BB"/>
    <w:rsid w:val="00FF1337"/>
    <w:rsid w:val="00FF174F"/>
    <w:rsid w:val="00FF181D"/>
    <w:rsid w:val="00FF2012"/>
    <w:rsid w:val="00FF341D"/>
    <w:rsid w:val="00FF36CE"/>
    <w:rsid w:val="00FF436C"/>
    <w:rsid w:val="00FF46C0"/>
    <w:rsid w:val="00FF4E4C"/>
    <w:rsid w:val="00FF5669"/>
    <w:rsid w:val="00FF57A1"/>
    <w:rsid w:val="00FF5929"/>
    <w:rsid w:val="00FF6603"/>
    <w:rsid w:val="00FF79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DD7ACE"/>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3">
    <w:name w:val="heading 3"/>
    <w:basedOn w:val="Normal"/>
    <w:next w:val="Normal"/>
    <w:link w:val="Heading3Char"/>
    <w:uiPriority w:val="9"/>
    <w:semiHidden/>
    <w:qFormat/>
    <w:rsid w:val="00C74E6B"/>
    <w:pPr>
      <w:keepNext/>
      <w:keepLines/>
      <w:spacing w:before="40" w:after="0"/>
      <w:outlineLvl w:val="2"/>
    </w:pPr>
    <w:rPr>
      <w:rFonts w:asciiTheme="majorHAnsi" w:eastAsiaTheme="majorEastAsia" w:hAnsiTheme="majorHAnsi" w:cstheme="majorBidi"/>
      <w:color w:val="130A18" w:themeColor="accent1" w:themeShade="7F"/>
      <w:sz w:val="24"/>
      <w:szCs w:val="24"/>
    </w:rPr>
  </w:style>
  <w:style w:type="paragraph" w:styleId="Heading4">
    <w:name w:val="heading 4"/>
    <w:basedOn w:val="Normal"/>
    <w:next w:val="Normal"/>
    <w:link w:val="Heading4Char"/>
    <w:uiPriority w:val="9"/>
    <w:semiHidden/>
    <w:qFormat/>
    <w:rsid w:val="00345827"/>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 w:type="paragraph" w:styleId="NormalWeb">
    <w:name w:val="Normal (Web)"/>
    <w:basedOn w:val="Normal"/>
    <w:uiPriority w:val="99"/>
    <w:semiHidden/>
    <w:rsid w:val="00C90D08"/>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45827"/>
    <w:rPr>
      <w:rFonts w:asciiTheme="majorHAnsi" w:eastAsiaTheme="majorEastAsia" w:hAnsiTheme="majorHAnsi" w:cstheme="majorBidi"/>
      <w:i/>
      <w:iCs/>
      <w:color w:val="1D0F25" w:themeColor="accent1" w:themeShade="BF"/>
      <w:kern w:val="22"/>
      <w14:ligatures w14:val="standard"/>
    </w:rPr>
  </w:style>
  <w:style w:type="character" w:customStyle="1" w:styleId="Heading3Char">
    <w:name w:val="Heading 3 Char"/>
    <w:basedOn w:val="DefaultParagraphFont"/>
    <w:link w:val="Heading3"/>
    <w:uiPriority w:val="9"/>
    <w:semiHidden/>
    <w:rsid w:val="00C74E6B"/>
    <w:rPr>
      <w:rFonts w:asciiTheme="majorHAnsi" w:eastAsiaTheme="majorEastAsia" w:hAnsiTheme="majorHAnsi" w:cstheme="majorBidi"/>
      <w:color w:val="130A18" w:themeColor="accent1" w:themeShade="7F"/>
      <w:kern w:val="22"/>
      <w:sz w:val="24"/>
      <w:szCs w:val="24"/>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1793">
      <w:bodyDiv w:val="1"/>
      <w:marLeft w:val="0"/>
      <w:marRight w:val="0"/>
      <w:marTop w:val="0"/>
      <w:marBottom w:val="0"/>
      <w:divBdr>
        <w:top w:val="none" w:sz="0" w:space="0" w:color="auto"/>
        <w:left w:val="none" w:sz="0" w:space="0" w:color="auto"/>
        <w:bottom w:val="none" w:sz="0" w:space="0" w:color="auto"/>
        <w:right w:val="none" w:sz="0" w:space="0" w:color="auto"/>
      </w:divBdr>
    </w:div>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96487928">
      <w:bodyDiv w:val="1"/>
      <w:marLeft w:val="0"/>
      <w:marRight w:val="0"/>
      <w:marTop w:val="0"/>
      <w:marBottom w:val="0"/>
      <w:divBdr>
        <w:top w:val="none" w:sz="0" w:space="0" w:color="auto"/>
        <w:left w:val="none" w:sz="0" w:space="0" w:color="auto"/>
        <w:bottom w:val="none" w:sz="0" w:space="0" w:color="auto"/>
        <w:right w:val="none" w:sz="0" w:space="0" w:color="auto"/>
      </w:divBdr>
    </w:div>
    <w:div w:id="221795857">
      <w:bodyDiv w:val="1"/>
      <w:marLeft w:val="0"/>
      <w:marRight w:val="0"/>
      <w:marTop w:val="0"/>
      <w:marBottom w:val="0"/>
      <w:divBdr>
        <w:top w:val="none" w:sz="0" w:space="0" w:color="auto"/>
        <w:left w:val="none" w:sz="0" w:space="0" w:color="auto"/>
        <w:bottom w:val="none" w:sz="0" w:space="0" w:color="auto"/>
        <w:right w:val="none" w:sz="0" w:space="0" w:color="auto"/>
      </w:divBdr>
    </w:div>
    <w:div w:id="228268326">
      <w:bodyDiv w:val="1"/>
      <w:marLeft w:val="0"/>
      <w:marRight w:val="0"/>
      <w:marTop w:val="0"/>
      <w:marBottom w:val="0"/>
      <w:divBdr>
        <w:top w:val="none" w:sz="0" w:space="0" w:color="auto"/>
        <w:left w:val="none" w:sz="0" w:space="0" w:color="auto"/>
        <w:bottom w:val="none" w:sz="0" w:space="0" w:color="auto"/>
        <w:right w:val="none" w:sz="0" w:space="0" w:color="auto"/>
      </w:divBdr>
    </w:div>
    <w:div w:id="237252725">
      <w:bodyDiv w:val="1"/>
      <w:marLeft w:val="0"/>
      <w:marRight w:val="0"/>
      <w:marTop w:val="0"/>
      <w:marBottom w:val="0"/>
      <w:divBdr>
        <w:top w:val="none" w:sz="0" w:space="0" w:color="auto"/>
        <w:left w:val="none" w:sz="0" w:space="0" w:color="auto"/>
        <w:bottom w:val="none" w:sz="0" w:space="0" w:color="auto"/>
        <w:right w:val="none" w:sz="0" w:space="0" w:color="auto"/>
      </w:divBdr>
    </w:div>
    <w:div w:id="243613661">
      <w:bodyDiv w:val="1"/>
      <w:marLeft w:val="0"/>
      <w:marRight w:val="0"/>
      <w:marTop w:val="0"/>
      <w:marBottom w:val="0"/>
      <w:divBdr>
        <w:top w:val="none" w:sz="0" w:space="0" w:color="auto"/>
        <w:left w:val="none" w:sz="0" w:space="0" w:color="auto"/>
        <w:bottom w:val="none" w:sz="0" w:space="0" w:color="auto"/>
        <w:right w:val="none" w:sz="0" w:space="0" w:color="auto"/>
      </w:divBdr>
      <w:divsChild>
        <w:div w:id="883058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776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57909153">
      <w:bodyDiv w:val="1"/>
      <w:marLeft w:val="0"/>
      <w:marRight w:val="0"/>
      <w:marTop w:val="0"/>
      <w:marBottom w:val="0"/>
      <w:divBdr>
        <w:top w:val="none" w:sz="0" w:space="0" w:color="auto"/>
        <w:left w:val="none" w:sz="0" w:space="0" w:color="auto"/>
        <w:bottom w:val="none" w:sz="0" w:space="0" w:color="auto"/>
        <w:right w:val="none" w:sz="0" w:space="0" w:color="auto"/>
      </w:divBdr>
    </w:div>
    <w:div w:id="278493515">
      <w:bodyDiv w:val="1"/>
      <w:marLeft w:val="0"/>
      <w:marRight w:val="0"/>
      <w:marTop w:val="0"/>
      <w:marBottom w:val="0"/>
      <w:divBdr>
        <w:top w:val="none" w:sz="0" w:space="0" w:color="auto"/>
        <w:left w:val="none" w:sz="0" w:space="0" w:color="auto"/>
        <w:bottom w:val="none" w:sz="0" w:space="0" w:color="auto"/>
        <w:right w:val="none" w:sz="0" w:space="0" w:color="auto"/>
      </w:divBdr>
    </w:div>
    <w:div w:id="406153868">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86945701">
      <w:bodyDiv w:val="1"/>
      <w:marLeft w:val="0"/>
      <w:marRight w:val="0"/>
      <w:marTop w:val="0"/>
      <w:marBottom w:val="0"/>
      <w:divBdr>
        <w:top w:val="none" w:sz="0" w:space="0" w:color="auto"/>
        <w:left w:val="none" w:sz="0" w:space="0" w:color="auto"/>
        <w:bottom w:val="none" w:sz="0" w:space="0" w:color="auto"/>
        <w:right w:val="none" w:sz="0" w:space="0" w:color="auto"/>
      </w:divBdr>
    </w:div>
    <w:div w:id="552351806">
      <w:bodyDiv w:val="1"/>
      <w:marLeft w:val="0"/>
      <w:marRight w:val="0"/>
      <w:marTop w:val="0"/>
      <w:marBottom w:val="0"/>
      <w:divBdr>
        <w:top w:val="none" w:sz="0" w:space="0" w:color="auto"/>
        <w:left w:val="none" w:sz="0" w:space="0" w:color="auto"/>
        <w:bottom w:val="none" w:sz="0" w:space="0" w:color="auto"/>
        <w:right w:val="none" w:sz="0" w:space="0" w:color="auto"/>
      </w:divBdr>
    </w:div>
    <w:div w:id="599223816">
      <w:bodyDiv w:val="1"/>
      <w:marLeft w:val="0"/>
      <w:marRight w:val="0"/>
      <w:marTop w:val="0"/>
      <w:marBottom w:val="0"/>
      <w:divBdr>
        <w:top w:val="none" w:sz="0" w:space="0" w:color="auto"/>
        <w:left w:val="none" w:sz="0" w:space="0" w:color="auto"/>
        <w:bottom w:val="none" w:sz="0" w:space="0" w:color="auto"/>
        <w:right w:val="none" w:sz="0" w:space="0" w:color="auto"/>
      </w:divBdr>
    </w:div>
    <w:div w:id="604732677">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7556514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61816969">
      <w:bodyDiv w:val="1"/>
      <w:marLeft w:val="0"/>
      <w:marRight w:val="0"/>
      <w:marTop w:val="0"/>
      <w:marBottom w:val="0"/>
      <w:divBdr>
        <w:top w:val="none" w:sz="0" w:space="0" w:color="auto"/>
        <w:left w:val="none" w:sz="0" w:space="0" w:color="auto"/>
        <w:bottom w:val="none" w:sz="0" w:space="0" w:color="auto"/>
        <w:right w:val="none" w:sz="0" w:space="0" w:color="auto"/>
      </w:divBdr>
    </w:div>
    <w:div w:id="873692310">
      <w:bodyDiv w:val="1"/>
      <w:marLeft w:val="0"/>
      <w:marRight w:val="0"/>
      <w:marTop w:val="0"/>
      <w:marBottom w:val="0"/>
      <w:divBdr>
        <w:top w:val="none" w:sz="0" w:space="0" w:color="auto"/>
        <w:left w:val="none" w:sz="0" w:space="0" w:color="auto"/>
        <w:bottom w:val="none" w:sz="0" w:space="0" w:color="auto"/>
        <w:right w:val="none" w:sz="0" w:space="0" w:color="auto"/>
      </w:divBdr>
    </w:div>
    <w:div w:id="888686870">
      <w:bodyDiv w:val="1"/>
      <w:marLeft w:val="0"/>
      <w:marRight w:val="0"/>
      <w:marTop w:val="0"/>
      <w:marBottom w:val="0"/>
      <w:divBdr>
        <w:top w:val="none" w:sz="0" w:space="0" w:color="auto"/>
        <w:left w:val="none" w:sz="0" w:space="0" w:color="auto"/>
        <w:bottom w:val="none" w:sz="0" w:space="0" w:color="auto"/>
        <w:right w:val="none" w:sz="0" w:space="0" w:color="auto"/>
      </w:divBdr>
    </w:div>
    <w:div w:id="916590736">
      <w:bodyDiv w:val="1"/>
      <w:marLeft w:val="0"/>
      <w:marRight w:val="0"/>
      <w:marTop w:val="0"/>
      <w:marBottom w:val="0"/>
      <w:divBdr>
        <w:top w:val="none" w:sz="0" w:space="0" w:color="auto"/>
        <w:left w:val="none" w:sz="0" w:space="0" w:color="auto"/>
        <w:bottom w:val="none" w:sz="0" w:space="0" w:color="auto"/>
        <w:right w:val="none" w:sz="0" w:space="0" w:color="auto"/>
      </w:divBdr>
    </w:div>
    <w:div w:id="916672229">
      <w:bodyDiv w:val="1"/>
      <w:marLeft w:val="0"/>
      <w:marRight w:val="0"/>
      <w:marTop w:val="0"/>
      <w:marBottom w:val="0"/>
      <w:divBdr>
        <w:top w:val="none" w:sz="0" w:space="0" w:color="auto"/>
        <w:left w:val="none" w:sz="0" w:space="0" w:color="auto"/>
        <w:bottom w:val="none" w:sz="0" w:space="0" w:color="auto"/>
        <w:right w:val="none" w:sz="0" w:space="0" w:color="auto"/>
      </w:divBdr>
    </w:div>
    <w:div w:id="947466801">
      <w:bodyDiv w:val="1"/>
      <w:marLeft w:val="0"/>
      <w:marRight w:val="0"/>
      <w:marTop w:val="0"/>
      <w:marBottom w:val="0"/>
      <w:divBdr>
        <w:top w:val="none" w:sz="0" w:space="0" w:color="auto"/>
        <w:left w:val="none" w:sz="0" w:space="0" w:color="auto"/>
        <w:bottom w:val="none" w:sz="0" w:space="0" w:color="auto"/>
        <w:right w:val="none" w:sz="0" w:space="0" w:color="auto"/>
      </w:divBdr>
    </w:div>
    <w:div w:id="967472240">
      <w:bodyDiv w:val="1"/>
      <w:marLeft w:val="0"/>
      <w:marRight w:val="0"/>
      <w:marTop w:val="0"/>
      <w:marBottom w:val="0"/>
      <w:divBdr>
        <w:top w:val="none" w:sz="0" w:space="0" w:color="auto"/>
        <w:left w:val="none" w:sz="0" w:space="0" w:color="auto"/>
        <w:bottom w:val="none" w:sz="0" w:space="0" w:color="auto"/>
        <w:right w:val="none" w:sz="0" w:space="0" w:color="auto"/>
      </w:divBdr>
    </w:div>
    <w:div w:id="985473134">
      <w:bodyDiv w:val="1"/>
      <w:marLeft w:val="0"/>
      <w:marRight w:val="0"/>
      <w:marTop w:val="0"/>
      <w:marBottom w:val="0"/>
      <w:divBdr>
        <w:top w:val="none" w:sz="0" w:space="0" w:color="auto"/>
        <w:left w:val="none" w:sz="0" w:space="0" w:color="auto"/>
        <w:bottom w:val="none" w:sz="0" w:space="0" w:color="auto"/>
        <w:right w:val="none" w:sz="0" w:space="0" w:color="auto"/>
      </w:divBdr>
    </w:div>
    <w:div w:id="1071318684">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13473830">
      <w:bodyDiv w:val="1"/>
      <w:marLeft w:val="0"/>
      <w:marRight w:val="0"/>
      <w:marTop w:val="0"/>
      <w:marBottom w:val="0"/>
      <w:divBdr>
        <w:top w:val="none" w:sz="0" w:space="0" w:color="auto"/>
        <w:left w:val="none" w:sz="0" w:space="0" w:color="auto"/>
        <w:bottom w:val="none" w:sz="0" w:space="0" w:color="auto"/>
        <w:right w:val="none" w:sz="0" w:space="0" w:color="auto"/>
      </w:divBdr>
    </w:div>
    <w:div w:id="1143035424">
      <w:bodyDiv w:val="1"/>
      <w:marLeft w:val="0"/>
      <w:marRight w:val="0"/>
      <w:marTop w:val="0"/>
      <w:marBottom w:val="0"/>
      <w:divBdr>
        <w:top w:val="none" w:sz="0" w:space="0" w:color="auto"/>
        <w:left w:val="none" w:sz="0" w:space="0" w:color="auto"/>
        <w:bottom w:val="none" w:sz="0" w:space="0" w:color="auto"/>
        <w:right w:val="none" w:sz="0" w:space="0" w:color="auto"/>
      </w:divBdr>
    </w:div>
    <w:div w:id="1161703616">
      <w:bodyDiv w:val="1"/>
      <w:marLeft w:val="0"/>
      <w:marRight w:val="0"/>
      <w:marTop w:val="0"/>
      <w:marBottom w:val="0"/>
      <w:divBdr>
        <w:top w:val="none" w:sz="0" w:space="0" w:color="auto"/>
        <w:left w:val="none" w:sz="0" w:space="0" w:color="auto"/>
        <w:bottom w:val="none" w:sz="0" w:space="0" w:color="auto"/>
        <w:right w:val="none" w:sz="0" w:space="0" w:color="auto"/>
      </w:divBdr>
    </w:div>
    <w:div w:id="1174883931">
      <w:bodyDiv w:val="1"/>
      <w:marLeft w:val="0"/>
      <w:marRight w:val="0"/>
      <w:marTop w:val="0"/>
      <w:marBottom w:val="0"/>
      <w:divBdr>
        <w:top w:val="none" w:sz="0" w:space="0" w:color="auto"/>
        <w:left w:val="none" w:sz="0" w:space="0" w:color="auto"/>
        <w:bottom w:val="none" w:sz="0" w:space="0" w:color="auto"/>
        <w:right w:val="none" w:sz="0" w:space="0" w:color="auto"/>
      </w:divBdr>
    </w:div>
    <w:div w:id="1190417060">
      <w:bodyDiv w:val="1"/>
      <w:marLeft w:val="0"/>
      <w:marRight w:val="0"/>
      <w:marTop w:val="0"/>
      <w:marBottom w:val="0"/>
      <w:divBdr>
        <w:top w:val="none" w:sz="0" w:space="0" w:color="auto"/>
        <w:left w:val="none" w:sz="0" w:space="0" w:color="auto"/>
        <w:bottom w:val="none" w:sz="0" w:space="0" w:color="auto"/>
        <w:right w:val="none" w:sz="0" w:space="0" w:color="auto"/>
      </w:divBdr>
    </w:div>
    <w:div w:id="1218321698">
      <w:bodyDiv w:val="1"/>
      <w:marLeft w:val="0"/>
      <w:marRight w:val="0"/>
      <w:marTop w:val="0"/>
      <w:marBottom w:val="0"/>
      <w:divBdr>
        <w:top w:val="none" w:sz="0" w:space="0" w:color="auto"/>
        <w:left w:val="none" w:sz="0" w:space="0" w:color="auto"/>
        <w:bottom w:val="none" w:sz="0" w:space="0" w:color="auto"/>
        <w:right w:val="none" w:sz="0" w:space="0" w:color="auto"/>
      </w:divBdr>
    </w:div>
    <w:div w:id="1237323346">
      <w:bodyDiv w:val="1"/>
      <w:marLeft w:val="0"/>
      <w:marRight w:val="0"/>
      <w:marTop w:val="0"/>
      <w:marBottom w:val="0"/>
      <w:divBdr>
        <w:top w:val="none" w:sz="0" w:space="0" w:color="auto"/>
        <w:left w:val="none" w:sz="0" w:space="0" w:color="auto"/>
        <w:bottom w:val="none" w:sz="0" w:space="0" w:color="auto"/>
        <w:right w:val="none" w:sz="0" w:space="0" w:color="auto"/>
      </w:divBdr>
    </w:div>
    <w:div w:id="12596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554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680542">
      <w:bodyDiv w:val="1"/>
      <w:marLeft w:val="0"/>
      <w:marRight w:val="0"/>
      <w:marTop w:val="0"/>
      <w:marBottom w:val="0"/>
      <w:divBdr>
        <w:top w:val="none" w:sz="0" w:space="0" w:color="auto"/>
        <w:left w:val="none" w:sz="0" w:space="0" w:color="auto"/>
        <w:bottom w:val="none" w:sz="0" w:space="0" w:color="auto"/>
        <w:right w:val="none" w:sz="0" w:space="0" w:color="auto"/>
      </w:divBdr>
    </w:div>
    <w:div w:id="1355183821">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403026117">
      <w:bodyDiv w:val="1"/>
      <w:marLeft w:val="0"/>
      <w:marRight w:val="0"/>
      <w:marTop w:val="0"/>
      <w:marBottom w:val="0"/>
      <w:divBdr>
        <w:top w:val="none" w:sz="0" w:space="0" w:color="auto"/>
        <w:left w:val="none" w:sz="0" w:space="0" w:color="auto"/>
        <w:bottom w:val="none" w:sz="0" w:space="0" w:color="auto"/>
        <w:right w:val="none" w:sz="0" w:space="0" w:color="auto"/>
      </w:divBdr>
    </w:div>
    <w:div w:id="1409422389">
      <w:bodyDiv w:val="1"/>
      <w:marLeft w:val="0"/>
      <w:marRight w:val="0"/>
      <w:marTop w:val="0"/>
      <w:marBottom w:val="0"/>
      <w:divBdr>
        <w:top w:val="none" w:sz="0" w:space="0" w:color="auto"/>
        <w:left w:val="none" w:sz="0" w:space="0" w:color="auto"/>
        <w:bottom w:val="none" w:sz="0" w:space="0" w:color="auto"/>
        <w:right w:val="none" w:sz="0" w:space="0" w:color="auto"/>
      </w:divBdr>
    </w:div>
    <w:div w:id="1419912423">
      <w:bodyDiv w:val="1"/>
      <w:marLeft w:val="0"/>
      <w:marRight w:val="0"/>
      <w:marTop w:val="0"/>
      <w:marBottom w:val="0"/>
      <w:divBdr>
        <w:top w:val="none" w:sz="0" w:space="0" w:color="auto"/>
        <w:left w:val="none" w:sz="0" w:space="0" w:color="auto"/>
        <w:bottom w:val="none" w:sz="0" w:space="0" w:color="auto"/>
        <w:right w:val="none" w:sz="0" w:space="0" w:color="auto"/>
      </w:divBdr>
    </w:div>
    <w:div w:id="1441097992">
      <w:bodyDiv w:val="1"/>
      <w:marLeft w:val="0"/>
      <w:marRight w:val="0"/>
      <w:marTop w:val="0"/>
      <w:marBottom w:val="0"/>
      <w:divBdr>
        <w:top w:val="none" w:sz="0" w:space="0" w:color="auto"/>
        <w:left w:val="none" w:sz="0" w:space="0" w:color="auto"/>
        <w:bottom w:val="none" w:sz="0" w:space="0" w:color="auto"/>
        <w:right w:val="none" w:sz="0" w:space="0" w:color="auto"/>
      </w:divBdr>
    </w:div>
    <w:div w:id="1501775721">
      <w:bodyDiv w:val="1"/>
      <w:marLeft w:val="0"/>
      <w:marRight w:val="0"/>
      <w:marTop w:val="0"/>
      <w:marBottom w:val="0"/>
      <w:divBdr>
        <w:top w:val="none" w:sz="0" w:space="0" w:color="auto"/>
        <w:left w:val="none" w:sz="0" w:space="0" w:color="auto"/>
        <w:bottom w:val="none" w:sz="0" w:space="0" w:color="auto"/>
        <w:right w:val="none" w:sz="0" w:space="0" w:color="auto"/>
      </w:divBdr>
    </w:div>
    <w:div w:id="1512597370">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605964504">
      <w:bodyDiv w:val="1"/>
      <w:marLeft w:val="0"/>
      <w:marRight w:val="0"/>
      <w:marTop w:val="0"/>
      <w:marBottom w:val="0"/>
      <w:divBdr>
        <w:top w:val="none" w:sz="0" w:space="0" w:color="auto"/>
        <w:left w:val="none" w:sz="0" w:space="0" w:color="auto"/>
        <w:bottom w:val="none" w:sz="0" w:space="0" w:color="auto"/>
        <w:right w:val="none" w:sz="0" w:space="0" w:color="auto"/>
      </w:divBdr>
    </w:div>
    <w:div w:id="1723793480">
      <w:bodyDiv w:val="1"/>
      <w:marLeft w:val="0"/>
      <w:marRight w:val="0"/>
      <w:marTop w:val="0"/>
      <w:marBottom w:val="0"/>
      <w:divBdr>
        <w:top w:val="none" w:sz="0" w:space="0" w:color="auto"/>
        <w:left w:val="none" w:sz="0" w:space="0" w:color="auto"/>
        <w:bottom w:val="none" w:sz="0" w:space="0" w:color="auto"/>
        <w:right w:val="none" w:sz="0" w:space="0" w:color="auto"/>
      </w:divBdr>
    </w:div>
    <w:div w:id="1854105526">
      <w:bodyDiv w:val="1"/>
      <w:marLeft w:val="0"/>
      <w:marRight w:val="0"/>
      <w:marTop w:val="0"/>
      <w:marBottom w:val="0"/>
      <w:divBdr>
        <w:top w:val="none" w:sz="0" w:space="0" w:color="auto"/>
        <w:left w:val="none" w:sz="0" w:space="0" w:color="auto"/>
        <w:bottom w:val="none" w:sz="0" w:space="0" w:color="auto"/>
        <w:right w:val="none" w:sz="0" w:space="0" w:color="auto"/>
      </w:divBdr>
    </w:div>
    <w:div w:id="1876118823">
      <w:bodyDiv w:val="1"/>
      <w:marLeft w:val="0"/>
      <w:marRight w:val="0"/>
      <w:marTop w:val="0"/>
      <w:marBottom w:val="0"/>
      <w:divBdr>
        <w:top w:val="none" w:sz="0" w:space="0" w:color="auto"/>
        <w:left w:val="none" w:sz="0" w:space="0" w:color="auto"/>
        <w:bottom w:val="none" w:sz="0" w:space="0" w:color="auto"/>
        <w:right w:val="none" w:sz="0" w:space="0" w:color="auto"/>
      </w:divBdr>
    </w:div>
    <w:div w:id="1943148009">
      <w:bodyDiv w:val="1"/>
      <w:marLeft w:val="0"/>
      <w:marRight w:val="0"/>
      <w:marTop w:val="0"/>
      <w:marBottom w:val="0"/>
      <w:divBdr>
        <w:top w:val="none" w:sz="0" w:space="0" w:color="auto"/>
        <w:left w:val="none" w:sz="0" w:space="0" w:color="auto"/>
        <w:bottom w:val="none" w:sz="0" w:space="0" w:color="auto"/>
        <w:right w:val="none" w:sz="0" w:space="0" w:color="auto"/>
      </w:divBdr>
      <w:divsChild>
        <w:div w:id="472526494">
          <w:marLeft w:val="0"/>
          <w:marRight w:val="0"/>
          <w:marTop w:val="0"/>
          <w:marBottom w:val="0"/>
          <w:divBdr>
            <w:top w:val="none" w:sz="0" w:space="0" w:color="auto"/>
            <w:left w:val="none" w:sz="0" w:space="0" w:color="auto"/>
            <w:bottom w:val="none" w:sz="0" w:space="0" w:color="auto"/>
            <w:right w:val="none" w:sz="0" w:space="0" w:color="auto"/>
          </w:divBdr>
        </w:div>
      </w:divsChild>
    </w:div>
    <w:div w:id="1961036097">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1966345829">
      <w:bodyDiv w:val="1"/>
      <w:marLeft w:val="0"/>
      <w:marRight w:val="0"/>
      <w:marTop w:val="0"/>
      <w:marBottom w:val="0"/>
      <w:divBdr>
        <w:top w:val="none" w:sz="0" w:space="0" w:color="auto"/>
        <w:left w:val="none" w:sz="0" w:space="0" w:color="auto"/>
        <w:bottom w:val="none" w:sz="0" w:space="0" w:color="auto"/>
        <w:right w:val="none" w:sz="0" w:space="0" w:color="auto"/>
      </w:divBdr>
      <w:divsChild>
        <w:div w:id="219678453">
          <w:marLeft w:val="0"/>
          <w:marRight w:val="0"/>
          <w:marTop w:val="0"/>
          <w:marBottom w:val="0"/>
          <w:divBdr>
            <w:top w:val="none" w:sz="0" w:space="0" w:color="auto"/>
            <w:left w:val="none" w:sz="0" w:space="0" w:color="auto"/>
            <w:bottom w:val="none" w:sz="0" w:space="0" w:color="auto"/>
            <w:right w:val="none" w:sz="0" w:space="0" w:color="auto"/>
          </w:divBdr>
        </w:div>
      </w:divsChild>
    </w:div>
    <w:div w:id="1981424063">
      <w:bodyDiv w:val="1"/>
      <w:marLeft w:val="0"/>
      <w:marRight w:val="0"/>
      <w:marTop w:val="0"/>
      <w:marBottom w:val="0"/>
      <w:divBdr>
        <w:top w:val="none" w:sz="0" w:space="0" w:color="auto"/>
        <w:left w:val="none" w:sz="0" w:space="0" w:color="auto"/>
        <w:bottom w:val="none" w:sz="0" w:space="0" w:color="auto"/>
        <w:right w:val="none" w:sz="0" w:space="0" w:color="auto"/>
      </w:divBdr>
    </w:div>
    <w:div w:id="1990287758">
      <w:bodyDiv w:val="1"/>
      <w:marLeft w:val="0"/>
      <w:marRight w:val="0"/>
      <w:marTop w:val="0"/>
      <w:marBottom w:val="0"/>
      <w:divBdr>
        <w:top w:val="none" w:sz="0" w:space="0" w:color="auto"/>
        <w:left w:val="none" w:sz="0" w:space="0" w:color="auto"/>
        <w:bottom w:val="none" w:sz="0" w:space="0" w:color="auto"/>
        <w:right w:val="none" w:sz="0" w:space="0" w:color="auto"/>
      </w:divBdr>
    </w:div>
    <w:div w:id="1991904146">
      <w:bodyDiv w:val="1"/>
      <w:marLeft w:val="0"/>
      <w:marRight w:val="0"/>
      <w:marTop w:val="0"/>
      <w:marBottom w:val="0"/>
      <w:divBdr>
        <w:top w:val="none" w:sz="0" w:space="0" w:color="auto"/>
        <w:left w:val="none" w:sz="0" w:space="0" w:color="auto"/>
        <w:bottom w:val="none" w:sz="0" w:space="0" w:color="auto"/>
        <w:right w:val="none" w:sz="0" w:space="0" w:color="auto"/>
      </w:divBdr>
    </w:div>
    <w:div w:id="2058510505">
      <w:bodyDiv w:val="1"/>
      <w:marLeft w:val="0"/>
      <w:marRight w:val="0"/>
      <w:marTop w:val="0"/>
      <w:marBottom w:val="0"/>
      <w:divBdr>
        <w:top w:val="none" w:sz="0" w:space="0" w:color="auto"/>
        <w:left w:val="none" w:sz="0" w:space="0" w:color="auto"/>
        <w:bottom w:val="none" w:sz="0" w:space="0" w:color="auto"/>
        <w:right w:val="none" w:sz="0" w:space="0" w:color="auto"/>
      </w:divBdr>
    </w:div>
    <w:div w:id="2077779593">
      <w:bodyDiv w:val="1"/>
      <w:marLeft w:val="0"/>
      <w:marRight w:val="0"/>
      <w:marTop w:val="0"/>
      <w:marBottom w:val="0"/>
      <w:divBdr>
        <w:top w:val="none" w:sz="0" w:space="0" w:color="auto"/>
        <w:left w:val="none" w:sz="0" w:space="0" w:color="auto"/>
        <w:bottom w:val="none" w:sz="0" w:space="0" w:color="auto"/>
        <w:right w:val="none" w:sz="0" w:space="0" w:color="auto"/>
      </w:divBdr>
    </w:div>
    <w:div w:id="2103330581">
      <w:bodyDiv w:val="1"/>
      <w:marLeft w:val="0"/>
      <w:marRight w:val="0"/>
      <w:marTop w:val="0"/>
      <w:marBottom w:val="0"/>
      <w:divBdr>
        <w:top w:val="none" w:sz="0" w:space="0" w:color="auto"/>
        <w:left w:val="none" w:sz="0" w:space="0" w:color="auto"/>
        <w:bottom w:val="none" w:sz="0" w:space="0" w:color="auto"/>
        <w:right w:val="none" w:sz="0" w:space="0" w:color="auto"/>
      </w:divBdr>
    </w:div>
    <w:div w:id="213686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52919EN/phantom-at-100:-rolls-royce-reflects-on-places-and-moments-that-shaped-phantom%E2%80%99s-first-century" TargetMode="External"/><Relationship Id="rId18" Type="http://schemas.openxmlformats.org/officeDocument/2006/relationships/hyperlink" Target="https://www.instagram.com/rollsroycecars/" TargetMode="External"/><Relationship Id="rId26" Type="http://schemas.openxmlformats.org/officeDocument/2006/relationships/hyperlink" Target="mailto:Malika.Abdullaeva@partner.rolls-roycemotorcars.com" TargetMode="External"/><Relationship Id="rId21" Type="http://schemas.openxmlformats.org/officeDocument/2006/relationships/hyperlink" Target="mailto:emma.begley@rolls-roycemotorcars.com" TargetMode="External"/><Relationship Id="rId34" Type="http://schemas.openxmlformats.org/officeDocument/2006/relationships/hyperlink" Target="mailto:isabel.matthews@rolls-roycemotorcars.com" TargetMode="External"/><Relationship Id="rId7" Type="http://schemas.openxmlformats.org/officeDocument/2006/relationships/endnotes" Target="endnotes.xml"/><Relationship Id="rId12" Type="http://schemas.openxmlformats.org/officeDocument/2006/relationships/hyperlink" Target="https://www.press.rolls-roycemotorcars.com/rolls-royce-motor-cars-pressclub/article/detail/T0308395EN/rolls-royce-explores-a-very-unique-muse:-a-rolls-royce-rose" TargetMode="External"/><Relationship Id="rId17" Type="http://schemas.openxmlformats.org/officeDocument/2006/relationships/hyperlink" Target="https://www.youtube.com/user/RollsRoyceMotorCars" TargetMode="External"/><Relationship Id="rId25" Type="http://schemas.openxmlformats.org/officeDocument/2006/relationships/hyperlink" Target="mailto:Georgina.Cox@rolls-roycemotorcars.com" TargetMode="External"/><Relationship Id="rId33" Type="http://schemas.openxmlformats.org/officeDocument/2006/relationships/hyperlink" Target="mailto:haya.shanata@rolls-roycemotorcars.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company/rolls-royce-motor-cars/" TargetMode="External"/><Relationship Id="rId20" Type="http://schemas.openxmlformats.org/officeDocument/2006/relationships/hyperlink" Target="https://www.press.rolls-roycemotorcars.com/rolls-royce-motor-cars-pressclub/article/detail/T0414618EN/%C2%A34bn-for-uk-plc%E2%80%99:-rolls-royce-motor-cars-%E2%80%93-the-great-british-success-story" TargetMode="External"/><Relationship Id="rId29" Type="http://schemas.openxmlformats.org/officeDocument/2006/relationships/hyperlink" Target="mailto:frank.tiemann@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s.rolls-roycemotorcars.com/rolls-royce-motor-cars-pressclub/article/detail/T0442138EN/rolls-royce-prepares-to-celebrate-world-bee-day" TargetMode="External"/><Relationship Id="rId24" Type="http://schemas.openxmlformats.org/officeDocument/2006/relationships/hyperlink" Target="mailto:luke.w.strudwick@rolls-roycemotorcars.com" TargetMode="External"/><Relationship Id="rId32" Type="http://schemas.openxmlformats.org/officeDocument/2006/relationships/hyperlink" Target="mailto:Yuki.Imamura@rolls-roycemotorcars.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ss.rolls-roycemotorcars.com/rolls-royce-motor-cars-pressclub" TargetMode="External"/><Relationship Id="rId23" Type="http://schemas.openxmlformats.org/officeDocument/2006/relationships/hyperlink" Target="mailto:Marius.Tegneby@rolls-roycemotorcars.com" TargetMode="External"/><Relationship Id="rId28" Type="http://schemas.openxmlformats.org/officeDocument/2006/relationships/hyperlink" Target="mailto:Juliana.Tan@rolls-roycemotorcars.com" TargetMode="External"/><Relationship Id="rId36" Type="http://schemas.openxmlformats.org/officeDocument/2006/relationships/footer" Target="footer1.xml"/><Relationship Id="rId10" Type="http://schemas.openxmlformats.org/officeDocument/2006/relationships/hyperlink" Target="https://www.press.rolls-roycemotorcars.com/rolls-royce-motor-cars-pressclub/article/detail/T0441216EN/rolls-royce-makers-of-the-marque%E2%80%99:-ernest-hives" TargetMode="External"/><Relationship Id="rId19" Type="http://schemas.openxmlformats.org/officeDocument/2006/relationships/hyperlink" Target="https://www.facebook.com/rollsroycemotorcars" TargetMode="External"/><Relationship Id="rId31" Type="http://schemas.openxmlformats.org/officeDocument/2006/relationships/hyperlink" Target="mailto:Ou.Sun@rolls-roycemotorcars.com" TargetMode="External"/><Relationship Id="rId4" Type="http://schemas.openxmlformats.org/officeDocument/2006/relationships/settings" Target="settings.xml"/><Relationship Id="rId9" Type="http://schemas.openxmlformats.org/officeDocument/2006/relationships/hyperlink" Target="https://www.press.rolls-roycemotorcars.com/rolls-royce-motor-cars-pressclub/article/detail/T0452919EN/phantom-at-100:-rolls-royce-reflects-on-places-and-moments-that-shaped-phantom%E2%80%99s-first-century" TargetMode="External"/><Relationship Id="rId14" Type="http://schemas.openxmlformats.org/officeDocument/2006/relationships/hyperlink" Target="https://bit.ly/3XtQW7q" TargetMode="External"/><Relationship Id="rId22" Type="http://schemas.openxmlformats.org/officeDocument/2006/relationships/hyperlink" Target="mailto:andrew.ball@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hyperlink" Target="mailto:ruth.hilse@rolls-roycemotorcars.com" TargetMode="External"/><Relationship Id="rId35" Type="http://schemas.openxmlformats.org/officeDocument/2006/relationships/header" Target="header1.xml"/><Relationship Id="rId8" Type="http://schemas.openxmlformats.org/officeDocument/2006/relationships/hyperlink" Target="https://www.press.rolls-roycemotorcars.com/rolls-royce-motor-cars-pressclub/article/detail/T0453213EN/phantom-at-100:-reflecting-and-shaping-the-world-through-bespok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99F6-A68A-4294-84CA-E53673BC66D9}">
  <ds:schemaRefs>
    <ds:schemaRef ds:uri="http://schemas.openxmlformats.org/officeDocument/2006/bibliography"/>
  </ds:schemaRefs>
</ds:datastoreItem>
</file>

<file path=docMetadata/LabelInfo.xml><?xml version="1.0" encoding="utf-8"?>
<clbl:labelList xmlns:clbl="http://schemas.microsoft.com/office/2020/mipLabelMetadata">
  <clbl:label id="{c2601314-b878-4900-a263-6d04f23371fa}" enabled="1" method="Privileged" siteId="{ce849bab-cc1c-465b-b62e-18f07c9ac198}" contentBits="0" removed="0"/>
</clbl:labelList>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11</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2025-10-22T17:30:00Z</dcterms:created>
  <dcterms:modified xsi:type="dcterms:W3CDTF">2025-10-22T17:32:00Z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2025-01-06T10:54:27Z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160fdf96-8faa-4878-b0f6-981245e8c6da</vt:lpwstr>
  </property>
  <property fmtid="{D5CDD505-2E9C-101B-9397-08002B2CF9AE}" pid="8" name="MSIP_Label_c2601314-b878-4900-a263-6d04f23371fa_ContentBits">
    <vt:lpwstr>0</vt:lpwstr>
  </property>
</Properties>
</file>