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6B78C784" w:rsidR="00EB7360" w:rsidRPr="00815FEE" w:rsidRDefault="00EB7360" w:rsidP="00026089">
      <w:pPr>
        <w:pStyle w:val="Title"/>
        <w:rPr>
          <w14:ligatures w14:val="none"/>
        </w:rPr>
      </w:pPr>
      <w:r w:rsidRPr="00815FEE">
        <w:t>ROLLS-</w:t>
      </w:r>
      <w:proofErr w:type="gramStart"/>
      <w:r w:rsidRPr="00815FEE">
        <w:t>ROYCE</w:t>
      </w:r>
      <w:r w:rsidR="00666991">
        <w:t xml:space="preserve"> </w:t>
      </w:r>
      <w:r w:rsidRPr="00815FEE">
        <w:t xml:space="preserve"> |</w:t>
      </w:r>
      <w:proofErr w:type="gramEnd"/>
      <w:r w:rsidRPr="00815FEE">
        <w:t xml:space="preserve">  MEDIA INFORMATION</w:t>
      </w:r>
      <w:r w:rsidRPr="00815FEE">
        <w:rPr>
          <w14:ligatures w14:val="none"/>
        </w:rPr>
        <w:t xml:space="preserve"> </w:t>
      </w:r>
    </w:p>
    <w:p w14:paraId="0BC8CA40" w14:textId="77777777" w:rsidR="00430F55" w:rsidRPr="00815FEE" w:rsidRDefault="00430F55" w:rsidP="00430F55">
      <w:pPr>
        <w:spacing w:after="227"/>
        <w:rPr>
          <w:caps/>
          <w:sz w:val="32"/>
          <w:szCs w:val="32"/>
        </w:rPr>
      </w:pPr>
      <w:bookmarkStart w:id="0" w:name="_Hlk81849140"/>
    </w:p>
    <w:p w14:paraId="3B2CF16A" w14:textId="77777777" w:rsidR="002C6824" w:rsidRDefault="002C6824" w:rsidP="001C2A2E">
      <w:pPr>
        <w:spacing w:after="0"/>
        <w:jc w:val="center"/>
        <w:rPr>
          <w:caps/>
          <w:sz w:val="32"/>
          <w:szCs w:val="32"/>
        </w:rPr>
      </w:pPr>
      <w:bookmarkStart w:id="1" w:name="_Hlk113369546"/>
      <w:r>
        <w:rPr>
          <w:caps/>
          <w:sz w:val="32"/>
          <w:szCs w:val="32"/>
        </w:rPr>
        <w:t>PRESENTING PROJECT NIGHTINGALE:</w:t>
      </w:r>
    </w:p>
    <w:p w14:paraId="42F62F24" w14:textId="39B7E4A2" w:rsidR="009902C8" w:rsidRDefault="002C6824" w:rsidP="001C2A2E">
      <w:pPr>
        <w:pStyle w:val="Bullets"/>
        <w:jc w:val="center"/>
        <w:rPr>
          <w:caps/>
          <w:sz w:val="32"/>
          <w:szCs w:val="32"/>
        </w:rPr>
      </w:pPr>
      <w:r>
        <w:rPr>
          <w:caps/>
          <w:sz w:val="32"/>
          <w:szCs w:val="32"/>
        </w:rPr>
        <w:t>A COACHBUILD COLLECTION</w:t>
      </w:r>
    </w:p>
    <w:bookmarkEnd w:id="1"/>
    <w:p w14:paraId="3A2D7F56" w14:textId="77777777" w:rsidR="005B513A" w:rsidRPr="00815FEE" w:rsidRDefault="005B513A" w:rsidP="00503593">
      <w:pPr>
        <w:spacing w:after="227"/>
        <w:rPr>
          <w:caps/>
          <w:sz w:val="32"/>
          <w:szCs w:val="32"/>
        </w:rPr>
      </w:pPr>
    </w:p>
    <w:bookmarkEnd w:id="0"/>
    <w:p w14:paraId="56353C4C" w14:textId="6C28F6BC" w:rsidR="00E26457" w:rsidRPr="00E26457" w:rsidRDefault="00F42CC7" w:rsidP="00E26457">
      <w:pPr>
        <w:spacing w:after="227"/>
        <w:rPr>
          <w:rFonts w:ascii="Riviera Nights Light" w:eastAsia="Riviera Nights Light" w:hAnsi="Riviera Nights Light"/>
        </w:rPr>
      </w:pPr>
      <w:r w:rsidRPr="00A935CA">
        <w:rPr>
          <w:rFonts w:ascii="Riviera Nights Light" w:eastAsia="Riviera Nights Light" w:hAnsi="Riviera Nights Light"/>
        </w:rPr>
        <w:t>Tuesday 14 April</w:t>
      </w:r>
      <w:r w:rsidR="002C6824" w:rsidRPr="00F42CC7">
        <w:rPr>
          <w:rFonts w:ascii="Riviera Nights Light" w:eastAsia="Riviera Nights Light" w:hAnsi="Riviera Nights Light"/>
        </w:rPr>
        <w:t xml:space="preserve"> </w:t>
      </w:r>
      <w:r w:rsidR="00E26457" w:rsidRPr="00E26457">
        <w:rPr>
          <w:rFonts w:ascii="Riviera Nights Light" w:eastAsia="Riviera Nights Light" w:hAnsi="Riviera Nights Light"/>
        </w:rPr>
        <w:t xml:space="preserve">2026, Goodwood, West Sussex </w:t>
      </w:r>
      <w:r w:rsidR="00E26457" w:rsidRPr="00E26457">
        <w:rPr>
          <w:rFonts w:ascii="Riviera Nights Light" w:eastAsia="Riviera Nights Light" w:hAnsi="Riviera Nights Light"/>
        </w:rPr>
        <w:tab/>
      </w:r>
      <w:r w:rsidR="00762B8F">
        <w:rPr>
          <w:rFonts w:ascii="Riviera Nights Light" w:eastAsia="Riviera Nights Light" w:hAnsi="Riviera Nights Light"/>
        </w:rPr>
        <w:tab/>
      </w:r>
      <w:r w:rsidR="00E26457" w:rsidRPr="00E26457">
        <w:rPr>
          <w:rFonts w:ascii="Riviera Nights Bold" w:eastAsia="Riviera Nights Light" w:hAnsi="Riviera Nights Bold"/>
          <w:b/>
          <w:bCs/>
          <w:caps/>
          <w:color w:val="FF6432" w:themeColor="accent5"/>
        </w:rPr>
        <w:t xml:space="preserve">Embargo to </w:t>
      </w:r>
      <w:r>
        <w:rPr>
          <w:rFonts w:ascii="Riviera Nights Bold" w:eastAsia="Riviera Nights Light" w:hAnsi="Riviera Nights Bold"/>
          <w:b/>
          <w:bCs/>
          <w:caps/>
          <w:color w:val="FF6432" w:themeColor="accent5"/>
        </w:rPr>
        <w:t>13:00</w:t>
      </w:r>
      <w:r w:rsidR="00E26457" w:rsidRPr="00E26457">
        <w:rPr>
          <w:rFonts w:ascii="Riviera Nights Bold" w:eastAsia="Riviera Nights Light" w:hAnsi="Riviera Nights Bold"/>
          <w:b/>
          <w:bCs/>
          <w:caps/>
          <w:color w:val="FF6432" w:themeColor="accent5"/>
        </w:rPr>
        <w:t xml:space="preserve"> </w:t>
      </w:r>
      <w:r w:rsidR="005253AE">
        <w:rPr>
          <w:rFonts w:ascii="Riviera Nights Bold" w:eastAsia="Riviera Nights Light" w:hAnsi="Riviera Nights Bold"/>
          <w:b/>
          <w:bCs/>
          <w:caps/>
          <w:color w:val="FF6432" w:themeColor="accent5"/>
        </w:rPr>
        <w:t>BST</w:t>
      </w:r>
    </w:p>
    <w:p w14:paraId="05CA18B2" w14:textId="7945B5E9" w:rsidR="00793FAC" w:rsidRDefault="00793FAC" w:rsidP="00793FAC">
      <w:pPr>
        <w:numPr>
          <w:ilvl w:val="0"/>
          <w:numId w:val="34"/>
        </w:numPr>
        <w:ind w:left="714" w:hanging="357"/>
        <w:rPr>
          <w:rFonts w:ascii="Riviera Nights Light" w:eastAsia="Times New Roman" w:hAnsi="Riviera Nights Light"/>
        </w:rPr>
      </w:pPr>
      <w:r w:rsidRPr="00793FAC">
        <w:rPr>
          <w:rFonts w:ascii="Riviera Nights Light" w:eastAsia="Times New Roman" w:hAnsi="Riviera Nights Light"/>
        </w:rPr>
        <w:t xml:space="preserve">Rolls-Royce </w:t>
      </w:r>
      <w:r>
        <w:rPr>
          <w:rFonts w:ascii="Riviera Nights Light" w:eastAsia="Times New Roman" w:hAnsi="Riviera Nights Light"/>
        </w:rPr>
        <w:t xml:space="preserve">presents Project Nightingale, the first </w:t>
      </w:r>
      <w:r w:rsidRPr="00793FAC">
        <w:rPr>
          <w:rFonts w:ascii="Riviera Nights Light" w:eastAsia="Times New Roman" w:hAnsi="Riviera Nights Light"/>
        </w:rPr>
        <w:t>Coachbuild Collection</w:t>
      </w:r>
    </w:p>
    <w:p w14:paraId="6E667187" w14:textId="2881D5B2" w:rsidR="00F26FD4" w:rsidRPr="00120C49" w:rsidRDefault="00F26FD4" w:rsidP="00F26FD4">
      <w:pPr>
        <w:numPr>
          <w:ilvl w:val="0"/>
          <w:numId w:val="34"/>
        </w:numPr>
        <w:ind w:left="714" w:hanging="357"/>
        <w:rPr>
          <w:rFonts w:ascii="Riviera Nights Light" w:eastAsia="Riviera Nights Light" w:hAnsi="Riviera Nights Light"/>
        </w:rPr>
      </w:pPr>
      <w:r w:rsidRPr="00120C49">
        <w:t>Name derived from Le Rossignol, the name of the designers</w:t>
      </w:r>
      <w:r w:rsidR="0068137A">
        <w:t>’</w:t>
      </w:r>
      <w:r w:rsidR="00692426">
        <w:t xml:space="preserve"> and engineers</w:t>
      </w:r>
      <w:r w:rsidR="0068137A">
        <w:t>’</w:t>
      </w:r>
      <w:r w:rsidRPr="00120C49">
        <w:t xml:space="preserve"> house at Henry Royce</w:t>
      </w:r>
      <w:r w:rsidR="0068137A">
        <w:t>’</w:t>
      </w:r>
      <w:r w:rsidRPr="00120C49">
        <w:t xml:space="preserve">s French Riviera estate, which means </w:t>
      </w:r>
      <w:r w:rsidR="006E020A">
        <w:t>‘the n</w:t>
      </w:r>
      <w:r w:rsidRPr="00120C49">
        <w:t>ightingale</w:t>
      </w:r>
      <w:r w:rsidR="006E020A">
        <w:t>’</w:t>
      </w:r>
    </w:p>
    <w:p w14:paraId="140A258B" w14:textId="77777777" w:rsidR="00F26FD4" w:rsidRPr="00120C49" w:rsidRDefault="00F26FD4" w:rsidP="00F26FD4">
      <w:pPr>
        <w:numPr>
          <w:ilvl w:val="0"/>
          <w:numId w:val="34"/>
        </w:numPr>
        <w:ind w:left="714" w:hanging="357"/>
        <w:rPr>
          <w:rFonts w:ascii="Riviera Nights Light" w:eastAsia="Riviera Nights Light" w:hAnsi="Riviera Nights Light"/>
        </w:rPr>
      </w:pPr>
      <w:r w:rsidRPr="00120C49">
        <w:rPr>
          <w:rFonts w:ascii="Riviera Nights Light" w:eastAsia="Times New Roman" w:hAnsi="Riviera Nights Light"/>
        </w:rPr>
        <w:t>Draws inspiration from high-speed experimental ‘EX’ Rolls-Royces of the 1920s</w:t>
      </w:r>
    </w:p>
    <w:p w14:paraId="7E9CB3ED" w14:textId="19A2AC30" w:rsidR="00F26FD4" w:rsidRPr="00120C49" w:rsidRDefault="00F26FD4" w:rsidP="00F26FD4">
      <w:pPr>
        <w:numPr>
          <w:ilvl w:val="0"/>
          <w:numId w:val="34"/>
        </w:numPr>
        <w:ind w:left="714" w:hanging="357"/>
        <w:rPr>
          <w:rFonts w:ascii="Riviera Nights Light" w:eastAsia="Riviera Nights Light" w:hAnsi="Riviera Nights Light"/>
        </w:rPr>
      </w:pPr>
      <w:r w:rsidRPr="00120C49">
        <w:rPr>
          <w:rFonts w:ascii="Riviera Nights Light" w:eastAsia="Times New Roman" w:hAnsi="Riviera Nights Light"/>
        </w:rPr>
        <w:t>Constructed using the Rolls-Royce Architecture of Luxury aluminium spaceframe</w:t>
      </w:r>
    </w:p>
    <w:p w14:paraId="651CED16" w14:textId="1F6121A5" w:rsidR="00F26FD4" w:rsidRPr="00793FAC" w:rsidRDefault="00F26FD4" w:rsidP="00F26FD4">
      <w:pPr>
        <w:numPr>
          <w:ilvl w:val="0"/>
          <w:numId w:val="34"/>
        </w:numPr>
        <w:ind w:left="714" w:hanging="357"/>
        <w:rPr>
          <w:rFonts w:ascii="Riviera Nights Light" w:eastAsia="Riviera Nights Light" w:hAnsi="Riviera Nights Light"/>
        </w:rPr>
      </w:pPr>
      <w:r w:rsidRPr="00120C49">
        <w:rPr>
          <w:rFonts w:ascii="Riviera Nights Light" w:eastAsia="Times New Roman" w:hAnsi="Riviera Nights Light"/>
        </w:rPr>
        <w:t xml:space="preserve">Sheer, monolithic </w:t>
      </w:r>
      <w:r w:rsidR="00BF686C" w:rsidRPr="00120C49">
        <w:rPr>
          <w:rFonts w:ascii="Riviera Nights Light" w:eastAsia="Times New Roman" w:hAnsi="Riviera Nights Light"/>
        </w:rPr>
        <w:t xml:space="preserve">aesthetic </w:t>
      </w:r>
      <w:r w:rsidRPr="00120C49">
        <w:rPr>
          <w:rFonts w:ascii="Riviera Nights Light" w:eastAsia="Times New Roman" w:hAnsi="Riviera Nights Light"/>
        </w:rPr>
        <w:t>inspired by the discipline of</w:t>
      </w:r>
      <w:r w:rsidR="00C97F95" w:rsidRPr="00712CB9">
        <w:rPr>
          <w:rFonts w:ascii="Riviera Nights Light" w:eastAsia="Times New Roman" w:hAnsi="Riviera Nights Light"/>
        </w:rPr>
        <w:t xml:space="preserve"> </w:t>
      </w:r>
      <w:r w:rsidR="00C97F95" w:rsidRPr="00712CB9">
        <w:t>Streamline Moderne design</w:t>
      </w:r>
    </w:p>
    <w:p w14:paraId="6F83B831" w14:textId="4C5F53B9" w:rsidR="00FF23E7" w:rsidRPr="00712CB9" w:rsidRDefault="00712CB9" w:rsidP="00410BE9">
      <w:pPr>
        <w:numPr>
          <w:ilvl w:val="0"/>
          <w:numId w:val="34"/>
        </w:numPr>
        <w:ind w:left="714" w:hanging="357"/>
        <w:rPr>
          <w:rFonts w:ascii="Riviera Nights Light" w:eastAsia="Riviera Nights Light" w:hAnsi="Riviera Nights Light"/>
        </w:rPr>
      </w:pPr>
      <w:r w:rsidRPr="00712CB9">
        <w:rPr>
          <w:rFonts w:ascii="Riviera Nights Light" w:eastAsia="Times New Roman" w:hAnsi="Riviera Nights Light"/>
        </w:rPr>
        <w:t xml:space="preserve">Project Nightingale is a production concept, </w:t>
      </w:r>
      <w:r>
        <w:rPr>
          <w:rFonts w:ascii="Riviera Nights Light" w:eastAsia="Times New Roman" w:hAnsi="Riviera Nights Light"/>
        </w:rPr>
        <w:t>g</w:t>
      </w:r>
      <w:r w:rsidR="00FF23E7" w:rsidRPr="00712CB9">
        <w:rPr>
          <w:rFonts w:ascii="Riviera Nights Light" w:eastAsia="Times New Roman" w:hAnsi="Riviera Nights Light"/>
        </w:rPr>
        <w:t>lobal testing and validation programme commencing this summer</w:t>
      </w:r>
    </w:p>
    <w:p w14:paraId="5DCC4937" w14:textId="58908952" w:rsidR="00793FAC" w:rsidRPr="00793FAC" w:rsidRDefault="00954AFF" w:rsidP="00793FAC">
      <w:pPr>
        <w:numPr>
          <w:ilvl w:val="0"/>
          <w:numId w:val="34"/>
        </w:numPr>
        <w:ind w:left="714" w:hanging="357"/>
        <w:rPr>
          <w:rFonts w:ascii="Riviera Nights Light" w:eastAsia="Times New Roman" w:hAnsi="Riviera Nights Light"/>
        </w:rPr>
      </w:pPr>
      <w:r>
        <w:t>Available</w:t>
      </w:r>
      <w:r w:rsidRPr="00EB13F9">
        <w:t xml:space="preserve"> </w:t>
      </w:r>
      <w:r w:rsidR="00793FAC" w:rsidRPr="00EB13F9">
        <w:t>by invitation only, offered to</w:t>
      </w:r>
      <w:r w:rsidR="00793FAC">
        <w:t xml:space="preserve"> </w:t>
      </w:r>
      <w:r w:rsidR="00B74798">
        <w:t>clients</w:t>
      </w:r>
      <w:r w:rsidR="00B74798" w:rsidRPr="00EB13F9">
        <w:t xml:space="preserve"> </w:t>
      </w:r>
      <w:r w:rsidR="00793FAC" w:rsidRPr="00EB13F9">
        <w:t>with a deep affinity for Rolls</w:t>
      </w:r>
      <w:r w:rsidR="00793FAC">
        <w:t>-</w:t>
      </w:r>
      <w:r w:rsidR="00793FAC" w:rsidRPr="00EB13F9">
        <w:t>Royce design</w:t>
      </w:r>
    </w:p>
    <w:p w14:paraId="1A1DD278" w14:textId="6C5487F0" w:rsidR="00AC6AEA" w:rsidRPr="00E614EB" w:rsidRDefault="00971F3F" w:rsidP="009C1112">
      <w:pPr>
        <w:numPr>
          <w:ilvl w:val="0"/>
          <w:numId w:val="34"/>
        </w:numPr>
        <w:ind w:left="720"/>
        <w:rPr>
          <w:rFonts w:ascii="Riviera Nights Light" w:hAnsi="Riviera Nights Light"/>
        </w:rPr>
      </w:pPr>
      <w:r>
        <w:rPr>
          <w:rFonts w:ascii="Riviera Nights Light" w:eastAsia="Times New Roman" w:hAnsi="Riviera Nights Light"/>
        </w:rPr>
        <w:t>L</w:t>
      </w:r>
      <w:r w:rsidR="00793FAC" w:rsidRPr="00E614EB">
        <w:rPr>
          <w:rFonts w:ascii="Riviera Nights Light" w:eastAsia="Times New Roman" w:hAnsi="Riviera Nights Light"/>
        </w:rPr>
        <w:t xml:space="preserve">imited to 100 </w:t>
      </w:r>
      <w:r w:rsidR="00D10E9D">
        <w:rPr>
          <w:rFonts w:ascii="Riviera Nights Light" w:eastAsia="Times New Roman" w:hAnsi="Riviera Nights Light"/>
        </w:rPr>
        <w:t xml:space="preserve">client </w:t>
      </w:r>
      <w:r w:rsidR="00793FAC" w:rsidRPr="00E614EB">
        <w:rPr>
          <w:rFonts w:ascii="Riviera Nights Light" w:eastAsia="Times New Roman" w:hAnsi="Riviera Nights Light"/>
        </w:rPr>
        <w:t xml:space="preserve">motor cars </w:t>
      </w:r>
      <w:r w:rsidR="00AC4444">
        <w:rPr>
          <w:rFonts w:ascii="Riviera Nights Light" w:eastAsia="Times New Roman" w:hAnsi="Riviera Nights Light"/>
        </w:rPr>
        <w:t>worldwide</w:t>
      </w:r>
      <w:r w:rsidR="00D43E31">
        <w:rPr>
          <w:rFonts w:ascii="Riviera Nights Light" w:eastAsia="Times New Roman" w:hAnsi="Riviera Nights Light"/>
        </w:rPr>
        <w:t xml:space="preserve">, </w:t>
      </w:r>
      <w:r w:rsidR="00F42CC7">
        <w:rPr>
          <w:rFonts w:ascii="Riviera Nights Light" w:eastAsia="Times New Roman" w:hAnsi="Riviera Nights Light"/>
        </w:rPr>
        <w:t xml:space="preserve">with deliveries beginning from </w:t>
      </w:r>
      <w:r w:rsidR="00A935CA">
        <w:rPr>
          <w:rFonts w:ascii="Riviera Nights Light" w:eastAsia="Times New Roman" w:hAnsi="Riviera Nights Light"/>
        </w:rPr>
        <w:t>2028</w:t>
      </w:r>
    </w:p>
    <w:p w14:paraId="2F0953DB" w14:textId="77777777" w:rsidR="004E27F3" w:rsidRDefault="004E27F3" w:rsidP="004E27F3">
      <w:pPr>
        <w:pStyle w:val="Bullets"/>
        <w:spacing w:after="0"/>
        <w:rPr>
          <w:i/>
          <w:iCs/>
          <w:highlight w:val="yellow"/>
        </w:rPr>
      </w:pPr>
      <w:bookmarkStart w:id="2" w:name="OLE_LINK3"/>
      <w:bookmarkStart w:id="3" w:name="OLE_LINK1"/>
    </w:p>
    <w:p w14:paraId="2283E8DB" w14:textId="379D77CA" w:rsidR="00824DEE" w:rsidRPr="00712CB9" w:rsidRDefault="0092378E" w:rsidP="0068137A">
      <w:pPr>
        <w:pStyle w:val="Bullets"/>
        <w:spacing w:after="165"/>
        <w:rPr>
          <w:i/>
          <w:iCs/>
        </w:rPr>
      </w:pPr>
      <w:r w:rsidRPr="00712CB9">
        <w:rPr>
          <w:i/>
          <w:iCs/>
        </w:rPr>
        <w:t>“</w:t>
      </w:r>
      <w:r w:rsidR="00CB3D18" w:rsidRPr="00712CB9">
        <w:rPr>
          <w:i/>
          <w:iCs/>
        </w:rPr>
        <w:t>Some of the</w:t>
      </w:r>
      <w:r w:rsidR="00DB7613" w:rsidRPr="00712CB9">
        <w:rPr>
          <w:i/>
          <w:iCs/>
        </w:rPr>
        <w:t xml:space="preserve"> most discerning </w:t>
      </w:r>
      <w:r w:rsidR="00CB3D18" w:rsidRPr="00712CB9">
        <w:rPr>
          <w:i/>
          <w:iCs/>
        </w:rPr>
        <w:t xml:space="preserve">Rolls-Royce </w:t>
      </w:r>
      <w:r w:rsidR="00DB7613" w:rsidRPr="00712CB9">
        <w:rPr>
          <w:i/>
          <w:iCs/>
        </w:rPr>
        <w:t xml:space="preserve">clients </w:t>
      </w:r>
      <w:r w:rsidR="00CB3D18" w:rsidRPr="00712CB9">
        <w:rPr>
          <w:i/>
          <w:iCs/>
        </w:rPr>
        <w:t xml:space="preserve">in the world asked us for </w:t>
      </w:r>
      <w:r w:rsidR="00DB7613" w:rsidRPr="00712CB9">
        <w:rPr>
          <w:i/>
          <w:iCs/>
        </w:rPr>
        <w:t xml:space="preserve">our </w:t>
      </w:r>
      <w:r w:rsidR="00164ED8" w:rsidRPr="00712CB9">
        <w:rPr>
          <w:i/>
          <w:iCs/>
        </w:rPr>
        <w:t>most</w:t>
      </w:r>
      <w:r w:rsidR="000F61F1" w:rsidRPr="00712CB9">
        <w:rPr>
          <w:i/>
          <w:iCs/>
        </w:rPr>
        <w:t xml:space="preserve"> ambitious work. </w:t>
      </w:r>
      <w:r w:rsidR="00704EDB" w:rsidRPr="00712CB9">
        <w:rPr>
          <w:i/>
          <w:iCs/>
        </w:rPr>
        <w:t xml:space="preserve">We responded by bringing </w:t>
      </w:r>
      <w:r w:rsidR="001D05F1" w:rsidRPr="00712CB9">
        <w:rPr>
          <w:i/>
          <w:iCs/>
        </w:rPr>
        <w:t xml:space="preserve">three things </w:t>
      </w:r>
      <w:r w:rsidR="00704EDB" w:rsidRPr="00712CB9">
        <w:rPr>
          <w:i/>
          <w:iCs/>
        </w:rPr>
        <w:t xml:space="preserve">together </w:t>
      </w:r>
      <w:r w:rsidR="001D05F1" w:rsidRPr="00712CB9">
        <w:rPr>
          <w:i/>
          <w:iCs/>
        </w:rPr>
        <w:t xml:space="preserve">that have never </w:t>
      </w:r>
      <w:r w:rsidR="00704EDB" w:rsidRPr="00712CB9">
        <w:rPr>
          <w:i/>
          <w:iCs/>
        </w:rPr>
        <w:t>co</w:t>
      </w:r>
      <w:r w:rsidR="001D05F1" w:rsidRPr="00712CB9">
        <w:rPr>
          <w:i/>
          <w:iCs/>
        </w:rPr>
        <w:t xml:space="preserve">existed </w:t>
      </w:r>
      <w:r w:rsidR="000F61F1" w:rsidRPr="00712CB9">
        <w:rPr>
          <w:i/>
          <w:iCs/>
        </w:rPr>
        <w:t>within our brand</w:t>
      </w:r>
      <w:r w:rsidR="001D05F1" w:rsidRPr="00712CB9">
        <w:rPr>
          <w:i/>
          <w:iCs/>
        </w:rPr>
        <w:t xml:space="preserve">: the </w:t>
      </w:r>
      <w:r w:rsidR="00704EDB" w:rsidRPr="00712CB9">
        <w:rPr>
          <w:i/>
          <w:iCs/>
        </w:rPr>
        <w:t xml:space="preserve">complete </w:t>
      </w:r>
      <w:r w:rsidR="001D05F1" w:rsidRPr="00712CB9">
        <w:rPr>
          <w:i/>
          <w:iCs/>
        </w:rPr>
        <w:t xml:space="preserve">design freedom of coachbuilding, our </w:t>
      </w:r>
      <w:r w:rsidR="00AE39AD" w:rsidRPr="00712CB9">
        <w:rPr>
          <w:i/>
          <w:iCs/>
        </w:rPr>
        <w:t>powerful</w:t>
      </w:r>
      <w:r w:rsidR="00FC06A5" w:rsidRPr="00712CB9">
        <w:rPr>
          <w:i/>
          <w:iCs/>
        </w:rPr>
        <w:t>, near-silent</w:t>
      </w:r>
      <w:r w:rsidR="001D05F1" w:rsidRPr="00712CB9">
        <w:rPr>
          <w:i/>
          <w:iCs/>
        </w:rPr>
        <w:t xml:space="preserve"> all-electric powertrain, and</w:t>
      </w:r>
      <w:r w:rsidR="00704EDB" w:rsidRPr="00712CB9">
        <w:rPr>
          <w:i/>
          <w:iCs/>
        </w:rPr>
        <w:t xml:space="preserve"> a uniquely </w:t>
      </w:r>
      <w:r w:rsidR="00AE39AD" w:rsidRPr="00712CB9">
        <w:rPr>
          <w:i/>
          <w:iCs/>
        </w:rPr>
        <w:t>potent</w:t>
      </w:r>
      <w:r w:rsidR="00704EDB" w:rsidRPr="00712CB9">
        <w:rPr>
          <w:i/>
          <w:iCs/>
        </w:rPr>
        <w:t xml:space="preserve"> </w:t>
      </w:r>
      <w:r w:rsidR="00D62C1C" w:rsidRPr="00712CB9">
        <w:rPr>
          <w:i/>
          <w:iCs/>
        </w:rPr>
        <w:t>yet</w:t>
      </w:r>
      <w:r w:rsidR="00704EDB" w:rsidRPr="00712CB9">
        <w:rPr>
          <w:i/>
          <w:iCs/>
        </w:rPr>
        <w:t xml:space="preserve"> serene expression of </w:t>
      </w:r>
      <w:r w:rsidR="001D05F1" w:rsidRPr="00712CB9">
        <w:rPr>
          <w:i/>
          <w:iCs/>
        </w:rPr>
        <w:t>open-top motoring</w:t>
      </w:r>
      <w:r w:rsidR="00D27417" w:rsidRPr="00712CB9">
        <w:rPr>
          <w:i/>
          <w:iCs/>
        </w:rPr>
        <w:t xml:space="preserve"> – an experience that only this technology makes possible</w:t>
      </w:r>
      <w:r w:rsidR="00164ED8" w:rsidRPr="00712CB9">
        <w:rPr>
          <w:i/>
          <w:iCs/>
        </w:rPr>
        <w:t>.</w:t>
      </w:r>
      <w:r w:rsidR="001D05F1" w:rsidRPr="00712CB9">
        <w:rPr>
          <w:i/>
          <w:iCs/>
        </w:rPr>
        <w:t xml:space="preserve"> </w:t>
      </w:r>
      <w:r w:rsidR="00D62C1C" w:rsidRPr="00712CB9">
        <w:rPr>
          <w:i/>
          <w:iCs/>
        </w:rPr>
        <w:t xml:space="preserve">Achieving this </w:t>
      </w:r>
      <w:r w:rsidR="000F61F1" w:rsidRPr="00712CB9">
        <w:rPr>
          <w:i/>
          <w:iCs/>
        </w:rPr>
        <w:t xml:space="preserve">required the same audacious mindset that drove our co-founder, Sir Henry Royce, to create his </w:t>
      </w:r>
      <w:r w:rsidR="002B4398" w:rsidRPr="00712CB9">
        <w:rPr>
          <w:i/>
          <w:iCs/>
        </w:rPr>
        <w:t xml:space="preserve">radically different </w:t>
      </w:r>
      <w:r w:rsidR="000F61F1" w:rsidRPr="00712CB9">
        <w:rPr>
          <w:i/>
          <w:iCs/>
        </w:rPr>
        <w:t>experimental ‘EX’ motor cars of the 1920s</w:t>
      </w:r>
      <w:r w:rsidR="00704EDB" w:rsidRPr="00712CB9">
        <w:rPr>
          <w:i/>
          <w:iCs/>
        </w:rPr>
        <w:t>. Project Nightingale</w:t>
      </w:r>
      <w:r w:rsidR="00EB0F10" w:rsidRPr="00712CB9">
        <w:rPr>
          <w:i/>
          <w:iCs/>
        </w:rPr>
        <w:t xml:space="preserve"> shares the spirit of those </w:t>
      </w:r>
      <w:r w:rsidR="00EB0F10" w:rsidRPr="00712CB9">
        <w:rPr>
          <w:i/>
          <w:iCs/>
        </w:rPr>
        <w:lastRenderedPageBreak/>
        <w:t xml:space="preserve">landmark projects and is the most </w:t>
      </w:r>
      <w:r w:rsidR="00164ED8" w:rsidRPr="00712CB9">
        <w:rPr>
          <w:i/>
          <w:iCs/>
        </w:rPr>
        <w:t>extravagant</w:t>
      </w:r>
      <w:r w:rsidR="00EB0F10" w:rsidRPr="00712CB9">
        <w:rPr>
          <w:i/>
          <w:iCs/>
        </w:rPr>
        <w:t xml:space="preserve"> expression of what Rolls-Royce is capable of today.”</w:t>
      </w:r>
    </w:p>
    <w:p w14:paraId="3C5090E5" w14:textId="5DE21991" w:rsidR="00D9232A" w:rsidRPr="00013B45" w:rsidRDefault="00824DEE" w:rsidP="0068137A">
      <w:pPr>
        <w:pStyle w:val="Bullets"/>
        <w:spacing w:after="165"/>
        <w:rPr>
          <w:rFonts w:ascii="Riviera Nights Bold" w:hAnsi="Riviera Nights Bold"/>
        </w:rPr>
      </w:pPr>
      <w:r w:rsidRPr="00013B45">
        <w:rPr>
          <w:rFonts w:ascii="Riviera Nights Bold" w:hAnsi="Riviera Nights Bold"/>
        </w:rPr>
        <w:t>Chris Brownridge, Chief Executive, Rolls-Royce Motor Cars</w:t>
      </w:r>
    </w:p>
    <w:bookmarkEnd w:id="2"/>
    <w:p w14:paraId="170B9A47" w14:textId="09D8F448" w:rsidR="00824DEE" w:rsidRPr="00712CB9" w:rsidRDefault="0092378E" w:rsidP="0068137A">
      <w:pPr>
        <w:pStyle w:val="Bullets"/>
        <w:spacing w:after="165"/>
        <w:rPr>
          <w:i/>
          <w:iCs/>
        </w:rPr>
      </w:pPr>
      <w:r w:rsidRPr="00712CB9">
        <w:rPr>
          <w:i/>
          <w:iCs/>
        </w:rPr>
        <w:t>“</w:t>
      </w:r>
      <w:r w:rsidR="00824DEE" w:rsidRPr="00712CB9">
        <w:rPr>
          <w:i/>
          <w:iCs/>
        </w:rPr>
        <w:t xml:space="preserve">Project Nightingale is built on the </w:t>
      </w:r>
      <w:r w:rsidR="00083951" w:rsidRPr="00712CB9">
        <w:rPr>
          <w:i/>
          <w:iCs/>
        </w:rPr>
        <w:t>design</w:t>
      </w:r>
      <w:r w:rsidR="007B69B1" w:rsidRPr="00712CB9">
        <w:rPr>
          <w:i/>
          <w:iCs/>
        </w:rPr>
        <w:t xml:space="preserve"> </w:t>
      </w:r>
      <w:r w:rsidR="00824DEE" w:rsidRPr="00712CB9">
        <w:rPr>
          <w:i/>
          <w:iCs/>
        </w:rPr>
        <w:t xml:space="preserve">principles that define this marque at its most compelling </w:t>
      </w:r>
      <w:r w:rsidR="004275F2">
        <w:t>–</w:t>
      </w:r>
      <w:r w:rsidR="00824DEE" w:rsidRPr="00712CB9">
        <w:rPr>
          <w:i/>
          <w:iCs/>
        </w:rPr>
        <w:t xml:space="preserve"> grand proportions, absolute surface discipline, and a clarity of line that rewards the closest attention</w:t>
      </w:r>
      <w:r w:rsidR="003F11FF" w:rsidRPr="00712CB9">
        <w:rPr>
          <w:i/>
          <w:iCs/>
        </w:rPr>
        <w:t xml:space="preserve">. And yet, </w:t>
      </w:r>
      <w:r w:rsidR="00CB1A28" w:rsidRPr="00712CB9">
        <w:rPr>
          <w:i/>
          <w:iCs/>
        </w:rPr>
        <w:t xml:space="preserve">it </w:t>
      </w:r>
      <w:r w:rsidR="00A30282" w:rsidRPr="00712CB9">
        <w:rPr>
          <w:i/>
          <w:iCs/>
        </w:rPr>
        <w:t>t</w:t>
      </w:r>
      <w:r w:rsidR="00CB1A28" w:rsidRPr="00712CB9">
        <w:rPr>
          <w:i/>
          <w:iCs/>
        </w:rPr>
        <w:t xml:space="preserve">akes </w:t>
      </w:r>
      <w:r w:rsidR="00824DEE" w:rsidRPr="00712CB9">
        <w:rPr>
          <w:i/>
          <w:iCs/>
        </w:rPr>
        <w:t>them somewhere entirely new. For me, this landmark motor car feels both inevitable and completely unexpected, and it will shape everything that follows.</w:t>
      </w:r>
      <w:r w:rsidRPr="00712CB9">
        <w:rPr>
          <w:i/>
          <w:iCs/>
        </w:rPr>
        <w:t>”</w:t>
      </w:r>
    </w:p>
    <w:p w14:paraId="60090436" w14:textId="1BE7649D" w:rsidR="00D9232A" w:rsidRPr="00013B45" w:rsidRDefault="00D9232A" w:rsidP="0068137A">
      <w:pPr>
        <w:pStyle w:val="Bullets"/>
        <w:spacing w:after="165"/>
        <w:rPr>
          <w:rFonts w:ascii="Riviera Nights Bold" w:hAnsi="Riviera Nights Bold"/>
        </w:rPr>
      </w:pPr>
      <w:r w:rsidRPr="00013B45">
        <w:rPr>
          <w:rFonts w:ascii="Riviera Nights Bold" w:hAnsi="Riviera Nights Bold"/>
        </w:rPr>
        <w:t>Domagoj Dukec, Director of Design, Rolls-Royce Motor Cars</w:t>
      </w:r>
    </w:p>
    <w:bookmarkEnd w:id="3"/>
    <w:p w14:paraId="5C6385A2" w14:textId="77777777" w:rsidR="00D9232A" w:rsidRDefault="00D9232A" w:rsidP="009210D4">
      <w:pPr>
        <w:pStyle w:val="Bullets"/>
      </w:pPr>
    </w:p>
    <w:p w14:paraId="58FB0393" w14:textId="33EF489C" w:rsidR="00E864F4" w:rsidRDefault="00E2611F" w:rsidP="0068137A">
      <w:pPr>
        <w:pStyle w:val="Bullets"/>
        <w:spacing w:after="165"/>
      </w:pPr>
      <w:r w:rsidRPr="00E2611F">
        <w:t>Rolls-Royce Motor Cars present</w:t>
      </w:r>
      <w:r w:rsidR="00492DB4">
        <w:t>s</w:t>
      </w:r>
      <w:r w:rsidRPr="00E2611F">
        <w:t xml:space="preserve"> Project Nightingale, a Coachbuild Collection. </w:t>
      </w:r>
      <w:hyperlink r:id="rId8" w:history="1">
        <w:r w:rsidR="00A51770">
          <w:rPr>
            <w:rStyle w:val="Hyperlink"/>
            <w:rFonts w:asciiTheme="minorHAnsi" w:hAnsiTheme="minorHAnsi"/>
          </w:rPr>
          <w:t>Named after Le Rossignol</w:t>
        </w:r>
      </w:hyperlink>
      <w:r w:rsidR="0079083B">
        <w:t>,</w:t>
      </w:r>
      <w:r w:rsidR="0097470E">
        <w:t xml:space="preserve"> </w:t>
      </w:r>
      <w:r w:rsidR="008A7732" w:rsidRPr="008A7732">
        <w:t xml:space="preserve">French for </w:t>
      </w:r>
      <w:r w:rsidR="00502D4B">
        <w:t>‘</w:t>
      </w:r>
      <w:r w:rsidR="006E020A">
        <w:t>the n</w:t>
      </w:r>
      <w:r w:rsidR="00B77FC9" w:rsidRPr="008A7732">
        <w:t>ightingale</w:t>
      </w:r>
      <w:r w:rsidR="00502D4B">
        <w:t>’</w:t>
      </w:r>
      <w:r w:rsidR="00CB329F">
        <w:t>,</w:t>
      </w:r>
      <w:r w:rsidR="00B77FC9" w:rsidRPr="008A7732">
        <w:t xml:space="preserve"> </w:t>
      </w:r>
      <w:r w:rsidR="008A7732" w:rsidRPr="008A7732">
        <w:t xml:space="preserve">and the name of the designers’ </w:t>
      </w:r>
      <w:r w:rsidR="00692426">
        <w:t>and engineers</w:t>
      </w:r>
      <w:r w:rsidR="0068137A">
        <w:t>’</w:t>
      </w:r>
      <w:r w:rsidR="00692426">
        <w:t xml:space="preserve"> </w:t>
      </w:r>
      <w:r w:rsidR="008A7732" w:rsidRPr="008A7732">
        <w:t xml:space="preserve">house </w:t>
      </w:r>
      <w:r w:rsidR="009A6FD8">
        <w:t>near</w:t>
      </w:r>
      <w:r w:rsidR="009A6FD8" w:rsidRPr="008A7732">
        <w:t xml:space="preserve"> </w:t>
      </w:r>
      <w:r w:rsidR="008A7732" w:rsidRPr="008A7732">
        <w:t xml:space="preserve">Henry Royce’s </w:t>
      </w:r>
      <w:r w:rsidR="009A6FD8">
        <w:t>winter home</w:t>
      </w:r>
      <w:r w:rsidR="009A6FD8" w:rsidRPr="008A7732">
        <w:t xml:space="preserve"> </w:t>
      </w:r>
      <w:r w:rsidR="008A7732" w:rsidRPr="008A7732">
        <w:t xml:space="preserve">on the </w:t>
      </w:r>
      <w:r w:rsidR="008A7732" w:rsidRPr="000376CA">
        <w:t>Côte d</w:t>
      </w:r>
      <w:r w:rsidR="0068137A">
        <w:t>’</w:t>
      </w:r>
      <w:r w:rsidR="008A7732" w:rsidRPr="000376CA">
        <w:t>Azur</w:t>
      </w:r>
      <w:r w:rsidR="00E80401">
        <w:t>, t</w:t>
      </w:r>
      <w:r w:rsidRPr="00E2611F">
        <w:t>his extraordinary production concept is an open</w:t>
      </w:r>
      <w:r w:rsidR="00C44F8D">
        <w:t>-top</w:t>
      </w:r>
      <w:r w:rsidRPr="00E2611F">
        <w:t xml:space="preserve"> two</w:t>
      </w:r>
      <w:r w:rsidR="00D43E31">
        <w:t>-</w:t>
      </w:r>
      <w:r w:rsidRPr="00E2611F">
        <w:t>seat motor car that introduces a dramatic new expression of Rolls-Royce design.</w:t>
      </w:r>
    </w:p>
    <w:p w14:paraId="774A65D8" w14:textId="6370E1FC" w:rsidR="007B090A" w:rsidRDefault="00E2611F" w:rsidP="0068137A">
      <w:pPr>
        <w:pStyle w:val="Bullets"/>
        <w:spacing w:after="165"/>
      </w:pPr>
      <w:r w:rsidRPr="00E2611F">
        <w:t xml:space="preserve">Defined by grand proportions </w:t>
      </w:r>
      <w:r w:rsidR="00506EFD">
        <w:t xml:space="preserve">and </w:t>
      </w:r>
      <w:r w:rsidR="00C36789">
        <w:t>underpinned with</w:t>
      </w:r>
      <w:r w:rsidR="00F26FD4">
        <w:t xml:space="preserve"> a</w:t>
      </w:r>
      <w:r w:rsidRPr="00E2611F">
        <w:t xml:space="preserve"> fully electric drivetrain </w:t>
      </w:r>
      <w:r w:rsidR="00506EFD">
        <w:t xml:space="preserve">that delivers </w:t>
      </w:r>
      <w:r w:rsidRPr="00E2611F">
        <w:t xml:space="preserve">a uniquely silent open-top experience, </w:t>
      </w:r>
      <w:r w:rsidR="00F26FD4">
        <w:t xml:space="preserve">Project Nightingale </w:t>
      </w:r>
      <w:r w:rsidRPr="00E2611F">
        <w:t>draws on the glamour and confidence of the 1920s and 1930s while remaining entirely of its time</w:t>
      </w:r>
      <w:r w:rsidR="008C3539" w:rsidRPr="008C3539">
        <w:t>.</w:t>
      </w:r>
      <w:r w:rsidR="00E864F4">
        <w:t xml:space="preserve"> </w:t>
      </w:r>
      <w:r w:rsidR="009210D4">
        <w:t xml:space="preserve">Its creative vision is </w:t>
      </w:r>
      <w:r w:rsidR="00DD3971">
        <w:t>fully</w:t>
      </w:r>
      <w:r w:rsidR="009210D4">
        <w:t xml:space="preserve"> resolved</w:t>
      </w:r>
      <w:r w:rsidR="00C6348B">
        <w:t xml:space="preserve"> – </w:t>
      </w:r>
      <w:r w:rsidR="009475B4">
        <w:t xml:space="preserve">the </w:t>
      </w:r>
      <w:r w:rsidR="002D58EA">
        <w:t xml:space="preserve">small number of </w:t>
      </w:r>
      <w:r w:rsidR="00C6348B">
        <w:t xml:space="preserve">design </w:t>
      </w:r>
      <w:r w:rsidR="003F1FC5">
        <w:t>details</w:t>
      </w:r>
      <w:r w:rsidR="002D58EA">
        <w:t xml:space="preserve"> that remain</w:t>
      </w:r>
      <w:r w:rsidR="003F1FC5">
        <w:t xml:space="preserve"> </w:t>
      </w:r>
      <w:r w:rsidR="00C6348B">
        <w:t xml:space="preserve">demand entirely new manufacturing </w:t>
      </w:r>
      <w:r w:rsidR="00951A6B">
        <w:t>te</w:t>
      </w:r>
      <w:r w:rsidR="00915708">
        <w:t>ch</w:t>
      </w:r>
      <w:r w:rsidR="00951A6B">
        <w:t>niques</w:t>
      </w:r>
      <w:r w:rsidR="00C6348B">
        <w:t xml:space="preserve"> that are currently </w:t>
      </w:r>
      <w:r w:rsidR="002C64B2">
        <w:t xml:space="preserve">under </w:t>
      </w:r>
      <w:r w:rsidR="00BD2D79">
        <w:t>develop</w:t>
      </w:r>
      <w:r w:rsidR="002C64B2">
        <w:t>ment</w:t>
      </w:r>
      <w:r w:rsidR="00FD4E21">
        <w:t xml:space="preserve">. </w:t>
      </w:r>
      <w:r w:rsidR="00506EFD">
        <w:t>Only</w:t>
      </w:r>
      <w:r w:rsidR="00506EFD" w:rsidRPr="00E2611F">
        <w:t xml:space="preserve"> </w:t>
      </w:r>
      <w:r w:rsidRPr="00E2611F">
        <w:t>100 examples will be created</w:t>
      </w:r>
      <w:r w:rsidR="007D2DE3">
        <w:t xml:space="preserve"> for sale</w:t>
      </w:r>
      <w:r w:rsidRPr="00E2611F">
        <w:t xml:space="preserve">, each </w:t>
      </w:r>
      <w:proofErr w:type="spellStart"/>
      <w:r w:rsidRPr="00E2611F">
        <w:t>coachbuilt</w:t>
      </w:r>
      <w:proofErr w:type="spellEnd"/>
      <w:r w:rsidRPr="00E2611F">
        <w:t xml:space="preserve"> </w:t>
      </w:r>
      <w:r w:rsidR="0047107E">
        <w:t xml:space="preserve">by hand </w:t>
      </w:r>
      <w:r w:rsidRPr="00E2611F">
        <w:t>at the Home of Rolls-Royce at Goodwood.</w:t>
      </w:r>
    </w:p>
    <w:p w14:paraId="0E74BA5A" w14:textId="4C10F107" w:rsidR="007319CB" w:rsidRDefault="007B090A" w:rsidP="0068137A">
      <w:pPr>
        <w:pStyle w:val="Bullets"/>
        <w:spacing w:after="165"/>
      </w:pPr>
      <w:r w:rsidRPr="00567774">
        <w:t>Project Nightingale</w:t>
      </w:r>
      <w:r>
        <w:t xml:space="preserve"> and </w:t>
      </w:r>
      <w:hyperlink r:id="rId9" w:history="1">
        <w:r w:rsidRPr="00D27417">
          <w:rPr>
            <w:rStyle w:val="Hyperlink"/>
            <w:rFonts w:asciiTheme="minorHAnsi" w:hAnsiTheme="minorHAnsi"/>
          </w:rPr>
          <w:t>the Coachbuild Collection programme</w:t>
        </w:r>
      </w:hyperlink>
      <w:r>
        <w:t xml:space="preserve"> ha</w:t>
      </w:r>
      <w:r w:rsidR="00E864F4">
        <w:t>ve</w:t>
      </w:r>
      <w:r>
        <w:t xml:space="preserve"> been crafted for a</w:t>
      </w:r>
      <w:r w:rsidRPr="00567774">
        <w:t>esthete</w:t>
      </w:r>
      <w:r>
        <w:t>s</w:t>
      </w:r>
      <w:r w:rsidR="008B1BB0">
        <w:t xml:space="preserve"> </w:t>
      </w:r>
      <w:r w:rsidR="004275F2">
        <w:t>–</w:t>
      </w:r>
      <w:r w:rsidR="00D31780">
        <w:t xml:space="preserve"> </w:t>
      </w:r>
      <w:r>
        <w:t>individuals</w:t>
      </w:r>
      <w:r w:rsidRPr="00567774">
        <w:t xml:space="preserve"> for whom beauty is </w:t>
      </w:r>
      <w:r>
        <w:t xml:space="preserve">both </w:t>
      </w:r>
      <w:r w:rsidRPr="00567774">
        <w:t xml:space="preserve">observed </w:t>
      </w:r>
      <w:r>
        <w:t>and lived</w:t>
      </w:r>
      <w:r w:rsidRPr="00567774">
        <w:t>.</w:t>
      </w:r>
      <w:r>
        <w:t xml:space="preserve"> </w:t>
      </w:r>
      <w:r w:rsidRPr="00E2611F">
        <w:t xml:space="preserve">These </w:t>
      </w:r>
      <w:r w:rsidR="00F26FD4">
        <w:t xml:space="preserve">clients </w:t>
      </w:r>
      <w:r>
        <w:t>are</w:t>
      </w:r>
      <w:r w:rsidRPr="00E2611F">
        <w:t xml:space="preserve"> connected by a shared conviction in the primacy of Rolls-Royce design, the value of the most considered motor cars in the world, and a deep appreciation for experiences that </w:t>
      </w:r>
      <w:r>
        <w:t xml:space="preserve">only Rolls-Royce can offer. </w:t>
      </w:r>
      <w:r w:rsidR="00E2611F" w:rsidRPr="00E2611F">
        <w:t xml:space="preserve">Clients are already participating in a multi-year programme of </w:t>
      </w:r>
      <w:r w:rsidR="009341AB">
        <w:t xml:space="preserve">gatherings and moments </w:t>
      </w:r>
      <w:r w:rsidR="00E2611F" w:rsidRPr="00E2611F">
        <w:t>curated by Rolls-Royce, immersing them in the creative and technical formation of their motor car</w:t>
      </w:r>
      <w:r w:rsidR="00A848B3">
        <w:t xml:space="preserve">, as well as </w:t>
      </w:r>
      <w:r w:rsidR="00A848B3" w:rsidRPr="00A848B3">
        <w:t xml:space="preserve">private </w:t>
      </w:r>
      <w:r w:rsidR="000D4A2D">
        <w:t>eve</w:t>
      </w:r>
      <w:r w:rsidR="000377CF">
        <w:t>n</w:t>
      </w:r>
      <w:r w:rsidR="000D4A2D">
        <w:t>ts</w:t>
      </w:r>
      <w:r w:rsidR="00A848B3" w:rsidRPr="00A848B3">
        <w:t xml:space="preserve"> in the world’s most desirable destinations.</w:t>
      </w:r>
    </w:p>
    <w:p w14:paraId="3450A714" w14:textId="29AD1AC0" w:rsidR="00931C74" w:rsidRPr="00013B45" w:rsidRDefault="00DA2F03" w:rsidP="0068137A">
      <w:pPr>
        <w:pStyle w:val="Bullets"/>
        <w:spacing w:after="165"/>
        <w:rPr>
          <w:rFonts w:ascii="Riviera Nights Bold" w:hAnsi="Riviera Nights Bold"/>
        </w:rPr>
      </w:pPr>
      <w:r w:rsidRPr="00013B45">
        <w:rPr>
          <w:rFonts w:ascii="Riviera Nights Bold" w:hAnsi="Riviera Nights Bold"/>
        </w:rPr>
        <w:lastRenderedPageBreak/>
        <w:t>STREAMLINERS</w:t>
      </w:r>
      <w:r w:rsidR="00F3287C" w:rsidRPr="00013B45">
        <w:rPr>
          <w:rFonts w:ascii="Riviera Nights Bold" w:hAnsi="Riviera Nights Bold"/>
        </w:rPr>
        <w:t xml:space="preserve">, </w:t>
      </w:r>
      <w:r w:rsidR="00635322" w:rsidRPr="00013B45">
        <w:rPr>
          <w:rFonts w:ascii="Riviera Nights Bold" w:hAnsi="Riviera Nights Bold"/>
        </w:rPr>
        <w:t xml:space="preserve">SPEED, </w:t>
      </w:r>
      <w:r w:rsidR="00F3287C" w:rsidRPr="00013B45">
        <w:rPr>
          <w:rFonts w:ascii="Riviera Nights Bold" w:hAnsi="Riviera Nights Bold"/>
        </w:rPr>
        <w:t xml:space="preserve">AND </w:t>
      </w:r>
      <w:r w:rsidR="00931C74" w:rsidRPr="00013B45">
        <w:rPr>
          <w:rFonts w:ascii="Riviera Nights Bold" w:hAnsi="Riviera Nights Bold"/>
        </w:rPr>
        <w:t>THE DISCIPLINE OF SHEER, MONOLITHIC BEAUTY</w:t>
      </w:r>
    </w:p>
    <w:p w14:paraId="73E206E1" w14:textId="12634C42" w:rsidR="000D1B08" w:rsidRDefault="00A538B8" w:rsidP="0068137A">
      <w:pPr>
        <w:pStyle w:val="Bullets"/>
        <w:spacing w:after="165"/>
      </w:pPr>
      <w:r w:rsidRPr="00120C49">
        <w:t xml:space="preserve">Project Nightingale has been </w:t>
      </w:r>
      <w:r w:rsidR="00BB2423" w:rsidRPr="00120C49">
        <w:t>conceived</w:t>
      </w:r>
      <w:r w:rsidRPr="00120C49">
        <w:t xml:space="preserve"> for the </w:t>
      </w:r>
      <w:r w:rsidR="00C5293A" w:rsidRPr="00120C49">
        <w:t xml:space="preserve">uniquely </w:t>
      </w:r>
      <w:r w:rsidRPr="00120C49">
        <w:t xml:space="preserve">design-literate </w:t>
      </w:r>
      <w:r w:rsidR="00B74798" w:rsidRPr="00120C49">
        <w:t xml:space="preserve">clients </w:t>
      </w:r>
      <w:r w:rsidRPr="00120C49">
        <w:t>at the heart of the Coachbuild Collection</w:t>
      </w:r>
      <w:r w:rsidR="003F6032" w:rsidRPr="00120C49">
        <w:t xml:space="preserve"> programme</w:t>
      </w:r>
      <w:r w:rsidRPr="00120C49">
        <w:t xml:space="preserve">: people for whom a perfectly resolved surface is as compelling as the glamour of driving </w:t>
      </w:r>
      <w:r w:rsidR="009719ED" w:rsidRPr="00120C49">
        <w:t>an</w:t>
      </w:r>
      <w:r w:rsidRPr="00120C49">
        <w:t xml:space="preserve"> open-top Rolls-Royce. The </w:t>
      </w:r>
      <w:r w:rsidR="002872D5" w:rsidRPr="00120C49">
        <w:t xml:space="preserve">motor car’s aesthetic </w:t>
      </w:r>
      <w:r w:rsidRPr="00120C49">
        <w:t xml:space="preserve">is </w:t>
      </w:r>
      <w:r w:rsidR="00023B0F" w:rsidRPr="00120C49">
        <w:t>inspired by</w:t>
      </w:r>
      <w:r w:rsidR="00DC384A" w:rsidRPr="00712CB9">
        <w:t xml:space="preserve"> the principles of</w:t>
      </w:r>
      <w:r w:rsidR="00B33697" w:rsidRPr="00712CB9">
        <w:t xml:space="preserve"> Streamline Moderne </w:t>
      </w:r>
      <w:r w:rsidR="00DC384A" w:rsidRPr="00712CB9">
        <w:t>design</w:t>
      </w:r>
      <w:r w:rsidR="00E752C4" w:rsidRPr="00712CB9">
        <w:t xml:space="preserve"> from the </w:t>
      </w:r>
      <w:r w:rsidR="00817052" w:rsidRPr="00712CB9">
        <w:t xml:space="preserve">late </w:t>
      </w:r>
      <w:r w:rsidR="00E752C4" w:rsidRPr="00712CB9">
        <w:t xml:space="preserve">Art Deco </w:t>
      </w:r>
      <w:proofErr w:type="gramStart"/>
      <w:r w:rsidR="00E752C4" w:rsidRPr="00712CB9">
        <w:t>era</w:t>
      </w:r>
      <w:r w:rsidR="00023B0F" w:rsidRPr="00120C49">
        <w:t>,</w:t>
      </w:r>
      <w:proofErr w:type="gramEnd"/>
      <w:r w:rsidR="00023B0F" w:rsidRPr="00120C49">
        <w:t xml:space="preserve"> wherein </w:t>
      </w:r>
      <w:r w:rsidR="00F92469" w:rsidRPr="00120C49">
        <w:t xml:space="preserve">precise lines and </w:t>
      </w:r>
      <w:r w:rsidRPr="00120C49">
        <w:t>uninterrupted form</w:t>
      </w:r>
      <w:r w:rsidR="00F92469" w:rsidRPr="00120C49">
        <w:t>s are</w:t>
      </w:r>
      <w:r w:rsidRPr="00120C49">
        <w:t xml:space="preserve"> more powerful than ornament. In</w:t>
      </w:r>
      <w:r w:rsidRPr="00A538B8">
        <w:t xml:space="preserve"> that spirit, </w:t>
      </w:r>
      <w:r w:rsidR="004055EE">
        <w:t xml:space="preserve">when conceiving Project Nightingale, </w:t>
      </w:r>
      <w:r w:rsidRPr="00A538B8">
        <w:t xml:space="preserve">Rolls-Royce creatives embraced sheer, monolithic </w:t>
      </w:r>
      <w:r w:rsidR="009719ED">
        <w:t>volumes</w:t>
      </w:r>
      <w:r w:rsidRPr="00A538B8">
        <w:t>.</w:t>
      </w:r>
    </w:p>
    <w:p w14:paraId="1F1A5D50" w14:textId="6B61BF9D" w:rsidR="00FA67E7" w:rsidRDefault="00FA67E7" w:rsidP="0068137A">
      <w:pPr>
        <w:pStyle w:val="Bullets"/>
        <w:spacing w:after="165"/>
      </w:pPr>
      <w:r w:rsidRPr="00FA67E7">
        <w:t>Another point of inspiration for Project Nightingale is Rolls-Royce</w:t>
      </w:r>
      <w:r w:rsidR="0068137A">
        <w:t>’</w:t>
      </w:r>
      <w:r w:rsidRPr="00FA67E7">
        <w:t>s experimental motor cars of the 1920s. Known as ‘EX’ models and fitted with red badges – which Project Nightingale is also equipped with – these are some of the rarest and most desirable motor cars in the marque</w:t>
      </w:r>
      <w:r w:rsidR="0068137A">
        <w:t>’</w:t>
      </w:r>
      <w:r w:rsidRPr="00FA67E7">
        <w:t>s history. Two of these prototypes were a particular focus: 16EX and 17EX.</w:t>
      </w:r>
    </w:p>
    <w:p w14:paraId="179EBD40" w14:textId="161FA5C2" w:rsidR="00677F04" w:rsidRDefault="000D503E" w:rsidP="0068137A">
      <w:pPr>
        <w:pStyle w:val="Bullets"/>
        <w:spacing w:after="165"/>
      </w:pPr>
      <w:r>
        <w:t>These motor cars were c</w:t>
      </w:r>
      <w:r w:rsidR="00936874" w:rsidRPr="00936874">
        <w:t xml:space="preserve">reated in 1928, </w:t>
      </w:r>
      <w:r w:rsidR="00021C9B">
        <w:t>at the height of the Jazz Age,</w:t>
      </w:r>
      <w:r w:rsidR="00021C9B" w:rsidRPr="00936874">
        <w:t xml:space="preserve"> </w:t>
      </w:r>
      <w:r w:rsidR="00936874" w:rsidRPr="00936874">
        <w:t xml:space="preserve">just three years after the Art Deco movement </w:t>
      </w:r>
      <w:r w:rsidR="00E213F9">
        <w:t>was given its name</w:t>
      </w:r>
      <w:r>
        <w:t xml:space="preserve">. </w:t>
      </w:r>
      <w:r w:rsidR="00936874" w:rsidRPr="00936874">
        <w:t>Henry Royce and his engineers cloaked</w:t>
      </w:r>
      <w:r w:rsidR="00E80401">
        <w:t xml:space="preserve"> </w:t>
      </w:r>
      <w:r w:rsidR="00F04FCE">
        <w:t xml:space="preserve">two </w:t>
      </w:r>
      <w:r w:rsidR="00936874" w:rsidRPr="00936874">
        <w:t xml:space="preserve">powerful Phantom chassis in lightweight aluminium bodies to achieve a new top speed for Rolls-Royce. </w:t>
      </w:r>
      <w:r>
        <w:t xml:space="preserve">16EX and 17EX </w:t>
      </w:r>
      <w:r w:rsidR="0027335D" w:rsidRPr="0027335D">
        <w:t xml:space="preserve">were designed to reach </w:t>
      </w:r>
      <w:proofErr w:type="gramStart"/>
      <w:r w:rsidR="00936874" w:rsidRPr="00936874">
        <w:t>in excess of</w:t>
      </w:r>
      <w:proofErr w:type="gramEnd"/>
      <w:r w:rsidR="00936874" w:rsidRPr="00936874">
        <w:t xml:space="preserve"> </w:t>
      </w:r>
      <w:r w:rsidR="000325DA">
        <w:t>90</w:t>
      </w:r>
      <w:r w:rsidR="00C7428D">
        <w:t xml:space="preserve"> </w:t>
      </w:r>
      <w:r w:rsidR="00936874" w:rsidRPr="00936874">
        <w:t xml:space="preserve">miles per hour, and </w:t>
      </w:r>
      <w:r w:rsidR="00E213F9">
        <w:t>their torpedo-shaped</w:t>
      </w:r>
      <w:r w:rsidR="00936874" w:rsidRPr="00936874">
        <w:t xml:space="preserve"> form perfectly captured the audacity of </w:t>
      </w:r>
      <w:r w:rsidR="00936874">
        <w:t>Royce’s</w:t>
      </w:r>
      <w:r w:rsidR="00936874" w:rsidRPr="00936874">
        <w:t xml:space="preserve"> ambition: an imposing overall scale; a long bonnet; a shallow windscreen; and a snug, enveloping cabin with driver and companion set deep </w:t>
      </w:r>
      <w:r w:rsidR="0066113E">
        <w:t>inside</w:t>
      </w:r>
      <w:r w:rsidR="00936874" w:rsidRPr="00936874">
        <w:t>.</w:t>
      </w:r>
    </w:p>
    <w:p w14:paraId="29F7D8E0" w14:textId="2F7DDBC8" w:rsidR="009B4D6E" w:rsidRPr="009B4D6E" w:rsidRDefault="00A1452A" w:rsidP="0068137A">
      <w:pPr>
        <w:pStyle w:val="Bullets"/>
        <w:spacing w:after="165"/>
      </w:pPr>
      <w:r w:rsidRPr="00A1452A">
        <w:t xml:space="preserve">From </w:t>
      </w:r>
      <w:r w:rsidR="00551283">
        <w:t>these</w:t>
      </w:r>
      <w:r w:rsidR="00021C9B">
        <w:t xml:space="preserve"> foundations</w:t>
      </w:r>
      <w:r w:rsidRPr="00A1452A">
        <w:t xml:space="preserve">, </w:t>
      </w:r>
      <w:r w:rsidR="00A97667">
        <w:t>Coachbuild designers</w:t>
      </w:r>
      <w:r w:rsidRPr="00A1452A">
        <w:t xml:space="preserve"> distilled three principles that directly inform Project Nightingale</w:t>
      </w:r>
      <w:r w:rsidR="006F4175">
        <w:t>.</w:t>
      </w:r>
      <w:r w:rsidR="00B25401">
        <w:t xml:space="preserve"> </w:t>
      </w:r>
      <w:r w:rsidR="00CF064A">
        <w:t>‘</w:t>
      </w:r>
      <w:r w:rsidR="00B25401">
        <w:t>U</w:t>
      </w:r>
      <w:r w:rsidR="00FD2319">
        <w:t>pright to flowing</w:t>
      </w:r>
      <w:r w:rsidR="00CF064A">
        <w:t>’</w:t>
      </w:r>
      <w:r w:rsidRPr="00A1452A">
        <w:t xml:space="preserve">: the Pantheon </w:t>
      </w:r>
      <w:r w:rsidR="00B74798">
        <w:t>G</w:t>
      </w:r>
      <w:r w:rsidRPr="00A1452A">
        <w:t>rille</w:t>
      </w:r>
      <w:r w:rsidR="0068137A">
        <w:t>’</w:t>
      </w:r>
      <w:r w:rsidRPr="00A1452A">
        <w:t>s commanding vertical gesture transitioning into a long, graceful rear</w:t>
      </w:r>
      <w:r w:rsidR="00B25401">
        <w:t xml:space="preserve">; </w:t>
      </w:r>
      <w:r w:rsidR="00CF064A">
        <w:t>‘</w:t>
      </w:r>
      <w:r w:rsidR="00B25401">
        <w:t>C</w:t>
      </w:r>
      <w:r w:rsidRPr="00A1452A">
        <w:t>entral fuselage</w:t>
      </w:r>
      <w:r w:rsidR="00CF064A">
        <w:t>’</w:t>
      </w:r>
      <w:r w:rsidRPr="00A1452A">
        <w:t>, defined by a single unbroken hull line running from front to rear</w:t>
      </w:r>
      <w:r w:rsidR="00B25401">
        <w:t xml:space="preserve">; and </w:t>
      </w:r>
      <w:r w:rsidR="00CF064A">
        <w:t>‘</w:t>
      </w:r>
      <w:r w:rsidR="00B25401">
        <w:t>F</w:t>
      </w:r>
      <w:r w:rsidRPr="00A1452A">
        <w:t xml:space="preserve">lying </w:t>
      </w:r>
      <w:r w:rsidR="00214879">
        <w:t>wing</w:t>
      </w:r>
      <w:r w:rsidRPr="00A1452A">
        <w:t>s</w:t>
      </w:r>
      <w:r w:rsidR="00CF064A">
        <w:t>’</w:t>
      </w:r>
      <w:r w:rsidRPr="00A1452A">
        <w:t xml:space="preserve">: sculptural volumes that create tension across the overall form and </w:t>
      </w:r>
      <w:r w:rsidR="00E83220">
        <w:t xml:space="preserve">pull </w:t>
      </w:r>
      <w:r w:rsidRPr="00A1452A">
        <w:t>the</w:t>
      </w:r>
      <w:r w:rsidR="00F3287C">
        <w:t xml:space="preserve"> eye</w:t>
      </w:r>
      <w:r w:rsidRPr="00A1452A">
        <w:t xml:space="preserve"> </w:t>
      </w:r>
      <w:r w:rsidR="00E83220">
        <w:t xml:space="preserve">towards </w:t>
      </w:r>
      <w:r w:rsidRPr="00A1452A">
        <w:t>the rear</w:t>
      </w:r>
      <w:r w:rsidR="00BB3F20">
        <w:t>.</w:t>
      </w:r>
      <w:r w:rsidR="00B25401">
        <w:t xml:space="preserve"> </w:t>
      </w:r>
      <w:r w:rsidR="00E319F4" w:rsidRPr="00E319F4">
        <w:t>Project Nightingale channels these principles</w:t>
      </w:r>
      <w:r w:rsidR="00B2495F">
        <w:t xml:space="preserve"> in a way </w:t>
      </w:r>
      <w:r w:rsidR="00E319F4" w:rsidRPr="00E319F4">
        <w:t>that</w:t>
      </w:r>
      <w:r w:rsidR="00B2495F">
        <w:t xml:space="preserve"> is both</w:t>
      </w:r>
      <w:r w:rsidR="00E319F4" w:rsidRPr="00E319F4">
        <w:t xml:space="preserve"> familiar to </w:t>
      </w:r>
      <w:r w:rsidR="00713F4B">
        <w:t>those</w:t>
      </w:r>
      <w:r w:rsidR="00E319F4" w:rsidRPr="00E319F4">
        <w:t xml:space="preserve"> </w:t>
      </w:r>
      <w:r w:rsidR="00A97667">
        <w:t>fluent in the</w:t>
      </w:r>
      <w:r w:rsidR="00631142">
        <w:t xml:space="preserve"> </w:t>
      </w:r>
      <w:r w:rsidR="00E319F4" w:rsidRPr="00E319F4">
        <w:t>Rolls-Royce story, yet unapologetically contemporary and unlike any</w:t>
      </w:r>
      <w:r w:rsidR="00713F4B">
        <w:t xml:space="preserve">thing </w:t>
      </w:r>
      <w:r w:rsidR="00E319F4" w:rsidRPr="00E319F4">
        <w:t>before it.</w:t>
      </w:r>
    </w:p>
    <w:p w14:paraId="071C9416" w14:textId="77777777" w:rsidR="0027335D" w:rsidRDefault="00EC7207" w:rsidP="0068137A">
      <w:pPr>
        <w:pStyle w:val="Bullets"/>
        <w:spacing w:after="165"/>
        <w:rPr>
          <w:rFonts w:ascii="Riviera Nights Bold" w:hAnsi="Riviera Nights Bold"/>
        </w:rPr>
      </w:pPr>
      <w:r>
        <w:rPr>
          <w:b/>
          <w:bCs/>
        </w:rPr>
        <w:br/>
      </w:r>
    </w:p>
    <w:p w14:paraId="6BEC93B6" w14:textId="77777777" w:rsidR="0027335D" w:rsidRDefault="0027335D" w:rsidP="0068137A">
      <w:pPr>
        <w:pStyle w:val="Bullets"/>
        <w:spacing w:after="165"/>
        <w:rPr>
          <w:rFonts w:ascii="Riviera Nights Bold" w:hAnsi="Riviera Nights Bold"/>
        </w:rPr>
      </w:pPr>
    </w:p>
    <w:p w14:paraId="2447D102" w14:textId="6E69CD0E" w:rsidR="009B4D6E" w:rsidRPr="00013B45" w:rsidRDefault="000C40E1" w:rsidP="0068137A">
      <w:pPr>
        <w:pStyle w:val="Bullets"/>
        <w:spacing w:after="165"/>
        <w:rPr>
          <w:rFonts w:ascii="Riviera Nights Bold" w:hAnsi="Riviera Nights Bold"/>
        </w:rPr>
      </w:pPr>
      <w:r w:rsidRPr="00013B45">
        <w:rPr>
          <w:rFonts w:ascii="Riviera Nights Bold" w:hAnsi="Riviera Nights Bold"/>
        </w:rPr>
        <w:lastRenderedPageBreak/>
        <w:t>FRONT ELEVATION</w:t>
      </w:r>
    </w:p>
    <w:p w14:paraId="53F20C78" w14:textId="43BC078F" w:rsidR="0093316D" w:rsidRDefault="0093316D" w:rsidP="0068137A">
      <w:pPr>
        <w:pStyle w:val="Bullets"/>
        <w:spacing w:after="165"/>
      </w:pPr>
      <w:r w:rsidRPr="000376CA">
        <w:t>At 5.7</w:t>
      </w:r>
      <w:r w:rsidR="00CA222B" w:rsidRPr="00CA222B">
        <w:t>6</w:t>
      </w:r>
      <w:r w:rsidRPr="000376CA">
        <w:t xml:space="preserve"> metres in length, Project Nightingale is </w:t>
      </w:r>
      <w:r w:rsidR="00C7428D">
        <w:t xml:space="preserve">almost </w:t>
      </w:r>
      <w:proofErr w:type="gramStart"/>
      <w:r w:rsidR="00C7428D">
        <w:t>exactly the same</w:t>
      </w:r>
      <w:proofErr w:type="gramEnd"/>
      <w:r w:rsidR="00C7428D">
        <w:t xml:space="preserve"> length as</w:t>
      </w:r>
      <w:r w:rsidRPr="0093316D">
        <w:t xml:space="preserve"> the marque</w:t>
      </w:r>
      <w:r w:rsidR="0068137A">
        <w:t>’</w:t>
      </w:r>
      <w:r w:rsidRPr="0093316D">
        <w:t xml:space="preserve">s flagship saloon, Phantom, yet devoted entirely to a two-seat </w:t>
      </w:r>
      <w:r w:rsidR="00A02E7C">
        <w:t>convertible</w:t>
      </w:r>
      <w:r w:rsidRPr="0093316D">
        <w:t xml:space="preserve"> form. The drivetrain transforms the front elevation entirely: with no requirement for</w:t>
      </w:r>
      <w:r w:rsidR="00DC7805">
        <w:t xml:space="preserve"> the</w:t>
      </w:r>
      <w:r w:rsidRPr="0093316D">
        <w:t xml:space="preserve"> </w:t>
      </w:r>
      <w:r w:rsidR="00DA5383">
        <w:t>large</w:t>
      </w:r>
      <w:r w:rsidR="00DA5383" w:rsidRPr="0093316D">
        <w:t xml:space="preserve"> </w:t>
      </w:r>
      <w:r w:rsidRPr="0093316D">
        <w:t>cooling intakes</w:t>
      </w:r>
      <w:r w:rsidR="00DC7805">
        <w:t xml:space="preserve"> </w:t>
      </w:r>
      <w:r w:rsidR="008B2929">
        <w:t>needed</w:t>
      </w:r>
      <w:r w:rsidR="00DC7805">
        <w:t xml:space="preserve"> for an internal combustion engine</w:t>
      </w:r>
      <w:r w:rsidRPr="0093316D">
        <w:t xml:space="preserve">, </w:t>
      </w:r>
      <w:r w:rsidR="00A85964">
        <w:t xml:space="preserve">designers </w:t>
      </w:r>
      <w:r w:rsidRPr="0093316D">
        <w:t xml:space="preserve">achieved </w:t>
      </w:r>
      <w:r w:rsidR="00A85964">
        <w:t xml:space="preserve">unprecedented </w:t>
      </w:r>
      <w:r w:rsidRPr="0093316D">
        <w:t>expanse</w:t>
      </w:r>
      <w:r w:rsidR="00A85964">
        <w:t>s</w:t>
      </w:r>
      <w:r w:rsidRPr="0093316D">
        <w:t xml:space="preserve"> of uninterrupted surfacing between the outermost edges of the </w:t>
      </w:r>
      <w:r w:rsidR="00214879">
        <w:t>wings</w:t>
      </w:r>
      <w:r w:rsidRPr="0093316D">
        <w:t xml:space="preserve"> and the Pantheon </w:t>
      </w:r>
      <w:r w:rsidR="00B74798">
        <w:t>G</w:t>
      </w:r>
      <w:r w:rsidRPr="0093316D">
        <w:t>rille</w:t>
      </w:r>
      <w:r w:rsidR="00B2495F">
        <w:t>.</w:t>
      </w:r>
    </w:p>
    <w:p w14:paraId="0620C254" w14:textId="72E5FEF6" w:rsidR="0093316D" w:rsidRDefault="0093316D" w:rsidP="0068137A">
      <w:pPr>
        <w:pStyle w:val="Bullets"/>
        <w:spacing w:after="165"/>
      </w:pPr>
      <w:r w:rsidRPr="0093316D">
        <w:t xml:space="preserve">The grille itself is a </w:t>
      </w:r>
      <w:r w:rsidR="00531004">
        <w:t>bold</w:t>
      </w:r>
      <w:r w:rsidRPr="0093316D">
        <w:t xml:space="preserve"> interpretation of one of the most recognis</w:t>
      </w:r>
      <w:r>
        <w:t xml:space="preserve">able </w:t>
      </w:r>
      <w:r w:rsidR="00B2495F">
        <w:t>icons</w:t>
      </w:r>
      <w:r>
        <w:t xml:space="preserve"> in luxury. </w:t>
      </w:r>
      <w:r w:rsidRPr="0093316D">
        <w:t xml:space="preserve">Its </w:t>
      </w:r>
      <w:r w:rsidR="00231662">
        <w:t xml:space="preserve">generous </w:t>
      </w:r>
      <w:r w:rsidRPr="0093316D">
        <w:t>surround</w:t>
      </w:r>
      <w:r w:rsidR="00624DE5">
        <w:t xml:space="preserve"> </w:t>
      </w:r>
      <w:r w:rsidR="004275F2">
        <w:t>–</w:t>
      </w:r>
      <w:r w:rsidR="0090556E">
        <w:t xml:space="preserve"> almost a metre </w:t>
      </w:r>
      <w:r w:rsidR="00D10E9D" w:rsidRPr="000376CA">
        <w:t>in width</w:t>
      </w:r>
      <w:r w:rsidR="00D10E9D" w:rsidRPr="000325DA">
        <w:t xml:space="preserve"> </w:t>
      </w:r>
      <w:r w:rsidR="004275F2">
        <w:t>–</w:t>
      </w:r>
      <w:r w:rsidR="0003427D">
        <w:t xml:space="preserve"> </w:t>
      </w:r>
      <w:r w:rsidRPr="0093316D">
        <w:t xml:space="preserve">appears </w:t>
      </w:r>
      <w:r w:rsidR="00820A5E">
        <w:t>to be carved</w:t>
      </w:r>
      <w:r w:rsidRPr="0093316D">
        <w:t xml:space="preserve"> from a </w:t>
      </w:r>
      <w:r w:rsidR="00820A5E">
        <w:t>solid</w:t>
      </w:r>
      <w:r w:rsidRPr="0093316D">
        <w:t xml:space="preserve"> </w:t>
      </w:r>
      <w:r w:rsidR="00820A5E">
        <w:t xml:space="preserve">block of </w:t>
      </w:r>
      <w:r w:rsidR="0004492A">
        <w:t>stainless steel</w:t>
      </w:r>
      <w:r w:rsidRPr="0093316D">
        <w:t xml:space="preserve">, with 24 </w:t>
      </w:r>
      <w:r w:rsidR="00AC5958">
        <w:t>vanes</w:t>
      </w:r>
      <w:r w:rsidRPr="0093316D">
        <w:t xml:space="preserve"> set </w:t>
      </w:r>
      <w:r>
        <w:t xml:space="preserve">deeply </w:t>
      </w:r>
      <w:r w:rsidRPr="0093316D">
        <w:t>within</w:t>
      </w:r>
      <w:r w:rsidR="001A750F">
        <w:t xml:space="preserve"> it</w:t>
      </w:r>
      <w:r w:rsidRPr="0093316D">
        <w:t xml:space="preserve">. The Spirit of Ecstasy figurine </w:t>
      </w:r>
      <w:r w:rsidR="00B87837">
        <w:t>is integrated</w:t>
      </w:r>
      <w:r w:rsidR="00B87837" w:rsidRPr="0093316D">
        <w:t xml:space="preserve"> </w:t>
      </w:r>
      <w:r w:rsidR="002E1B4E">
        <w:t>on top of</w:t>
      </w:r>
      <w:r w:rsidR="002E1B4E" w:rsidRPr="0093316D">
        <w:t xml:space="preserve"> </w:t>
      </w:r>
      <w:r w:rsidRPr="0093316D">
        <w:t xml:space="preserve">the grille in a subtly recessed section, its lines flowing </w:t>
      </w:r>
      <w:r>
        <w:t>backwards</w:t>
      </w:r>
      <w:r w:rsidRPr="0093316D">
        <w:t xml:space="preserve"> </w:t>
      </w:r>
      <w:r w:rsidR="00492DB4">
        <w:t>and dissolving i</w:t>
      </w:r>
      <w:r w:rsidRPr="0093316D">
        <w:t>nto the bonnet</w:t>
      </w:r>
      <w:r w:rsidR="00231662">
        <w:t xml:space="preserve">, </w:t>
      </w:r>
      <w:r w:rsidRPr="0093316D">
        <w:t xml:space="preserve">as though the figurine is moving at speed through water, </w:t>
      </w:r>
      <w:r w:rsidR="00231662">
        <w:t xml:space="preserve">and </w:t>
      </w:r>
      <w:r w:rsidRPr="0093316D">
        <w:t>the</w:t>
      </w:r>
      <w:r w:rsidR="00231662">
        <w:t xml:space="preserve"> metalwork is </w:t>
      </w:r>
      <w:r w:rsidRPr="0093316D">
        <w:t>parting gently around her.</w:t>
      </w:r>
    </w:p>
    <w:p w14:paraId="00ACB780" w14:textId="6F8054FA" w:rsidR="0093316D" w:rsidRDefault="0093316D" w:rsidP="0068137A">
      <w:pPr>
        <w:pStyle w:val="Bullets"/>
        <w:spacing w:after="165"/>
      </w:pPr>
      <w:r w:rsidRPr="0093316D">
        <w:t xml:space="preserve">Beneath the grille, a structured section widens at 45 degrees from each lower corner before dropping </w:t>
      </w:r>
      <w:r w:rsidR="00231662">
        <w:t>down</w:t>
      </w:r>
      <w:r w:rsidRPr="0093316D">
        <w:t xml:space="preserve"> vertical</w:t>
      </w:r>
      <w:r w:rsidR="00231662">
        <w:t>ly</w:t>
      </w:r>
      <w:r w:rsidRPr="0093316D">
        <w:t xml:space="preserve">, from which a carbon fibre apron </w:t>
      </w:r>
      <w:r w:rsidR="003E4F8B" w:rsidRPr="0093316D">
        <w:t>projects</w:t>
      </w:r>
      <w:r w:rsidRPr="0093316D">
        <w:t xml:space="preserve"> forward</w:t>
      </w:r>
      <w:r>
        <w:t xml:space="preserve">, </w:t>
      </w:r>
      <w:r w:rsidR="00864A38">
        <w:t xml:space="preserve">traced by an elegant chrome </w:t>
      </w:r>
      <w:r w:rsidR="001F35AF">
        <w:t>belt</w:t>
      </w:r>
      <w:r w:rsidR="00864A38">
        <w:t xml:space="preserve">. </w:t>
      </w:r>
      <w:r w:rsidRPr="0093316D">
        <w:t>Th</w:t>
      </w:r>
      <w:r w:rsidR="00260A21">
        <w:t xml:space="preserve">is creates the </w:t>
      </w:r>
      <w:r w:rsidRPr="0093316D">
        <w:t xml:space="preserve">effect </w:t>
      </w:r>
      <w:r w:rsidR="00864A38">
        <w:t xml:space="preserve">that </w:t>
      </w:r>
      <w:r w:rsidRPr="0093316D">
        <w:t>the</w:t>
      </w:r>
      <w:r w:rsidR="00864A38">
        <w:t xml:space="preserve"> grille </w:t>
      </w:r>
      <w:r w:rsidR="00260A21">
        <w:t>is</w:t>
      </w:r>
      <w:r w:rsidR="00864A38">
        <w:t xml:space="preserve"> </w:t>
      </w:r>
      <w:r w:rsidRPr="0093316D">
        <w:t xml:space="preserve">presented </w:t>
      </w:r>
      <w:r w:rsidR="0041327D">
        <w:t>on</w:t>
      </w:r>
      <w:r w:rsidRPr="0093316D">
        <w:t xml:space="preserve"> a structural plinth, </w:t>
      </w:r>
      <w:r w:rsidR="0041327D">
        <w:t>recalling</w:t>
      </w:r>
      <w:r w:rsidRPr="0093316D">
        <w:t xml:space="preserve"> the great Art Deco skyscrapers whose uppermost decorative </w:t>
      </w:r>
      <w:r w:rsidR="00231662">
        <w:t>floors</w:t>
      </w:r>
      <w:r w:rsidRPr="0093316D">
        <w:t xml:space="preserve"> </w:t>
      </w:r>
      <w:r w:rsidR="00000A1C">
        <w:t>are</w:t>
      </w:r>
      <w:r w:rsidRPr="0093316D">
        <w:t xml:space="preserve"> supported by </w:t>
      </w:r>
      <w:r w:rsidR="00250FAB">
        <w:t xml:space="preserve">solid </w:t>
      </w:r>
      <w:r w:rsidRPr="0093316D">
        <w:t>geometric forms beneath them.</w:t>
      </w:r>
    </w:p>
    <w:p w14:paraId="7A8C5A98" w14:textId="77777777" w:rsidR="0068137A" w:rsidRDefault="001F35AF" w:rsidP="0068137A">
      <w:pPr>
        <w:pStyle w:val="Bullets"/>
        <w:spacing w:after="165"/>
      </w:pPr>
      <w:r>
        <w:t xml:space="preserve">At the outermost edge of the </w:t>
      </w:r>
      <w:r w:rsidR="00214879">
        <w:t>wing</w:t>
      </w:r>
      <w:r>
        <w:t xml:space="preserve"> </w:t>
      </w:r>
      <w:r w:rsidR="0041327D">
        <w:t xml:space="preserve">is </w:t>
      </w:r>
      <w:r>
        <w:t>Project Nightingale’s most progressive statement</w:t>
      </w:r>
      <w:r w:rsidR="0041327D">
        <w:t xml:space="preserve">: </w:t>
      </w:r>
      <w:r w:rsidR="005D7FC5">
        <w:t>slender</w:t>
      </w:r>
      <w:r w:rsidR="002B7E97">
        <w:t>,</w:t>
      </w:r>
      <w:r w:rsidR="005D7FC5">
        <w:t xml:space="preserve"> </w:t>
      </w:r>
      <w:r w:rsidR="0041327D">
        <w:t>v</w:t>
      </w:r>
      <w:r>
        <w:t>ertically orientated headlamp assemblies</w:t>
      </w:r>
      <w:r w:rsidR="0041327D">
        <w:t xml:space="preserve">. </w:t>
      </w:r>
      <w:r>
        <w:t xml:space="preserve">This </w:t>
      </w:r>
      <w:r w:rsidR="0041327D">
        <w:t xml:space="preserve">treatment </w:t>
      </w:r>
      <w:r>
        <w:t xml:space="preserve">is </w:t>
      </w:r>
      <w:r w:rsidR="00092E83">
        <w:t>emphasised</w:t>
      </w:r>
      <w:r>
        <w:t xml:space="preserve"> with </w:t>
      </w:r>
      <w:r w:rsidRPr="000376CA">
        <w:t xml:space="preserve">polished </w:t>
      </w:r>
      <w:r w:rsidR="00013B45" w:rsidRPr="000376CA">
        <w:t>s</w:t>
      </w:r>
      <w:r w:rsidR="00013B45">
        <w:t>tainless-steel</w:t>
      </w:r>
      <w:r w:rsidR="00ED6EFC">
        <w:t xml:space="preserve"> </w:t>
      </w:r>
      <w:r>
        <w:t xml:space="preserve">bands that run the full length of the motor car from the bottom of the headlamps </w:t>
      </w:r>
      <w:r w:rsidR="003D1767">
        <w:t xml:space="preserve">all the way </w:t>
      </w:r>
      <w:r>
        <w:t>to the tail lamps.</w:t>
      </w:r>
    </w:p>
    <w:p w14:paraId="4059D7DD" w14:textId="77777777" w:rsidR="0068137A" w:rsidRDefault="0068137A" w:rsidP="0068137A">
      <w:pPr>
        <w:pStyle w:val="Bullets"/>
        <w:spacing w:after="165"/>
      </w:pPr>
    </w:p>
    <w:p w14:paraId="475FED06" w14:textId="757C65C9" w:rsidR="00B4199C" w:rsidRPr="0068137A" w:rsidRDefault="008721A9" w:rsidP="0068137A">
      <w:pPr>
        <w:pStyle w:val="Bullets"/>
        <w:spacing w:after="165"/>
      </w:pPr>
      <w:r w:rsidRPr="00013B45">
        <w:rPr>
          <w:rFonts w:ascii="Riviera Nights Bold" w:hAnsi="Riviera Nights Bold"/>
        </w:rPr>
        <w:t xml:space="preserve">TORPEDO </w:t>
      </w:r>
      <w:r w:rsidR="00EE136B" w:rsidRPr="00013B45">
        <w:rPr>
          <w:rFonts w:ascii="Riviera Nights Bold" w:hAnsi="Riviera Nights Bold"/>
        </w:rPr>
        <w:t>‘CENTRAL FUSELAGE’ IN PROFILE</w:t>
      </w:r>
    </w:p>
    <w:p w14:paraId="29390647" w14:textId="7E1657CD" w:rsidR="00502ECB" w:rsidRDefault="00A25885" w:rsidP="0068137A">
      <w:pPr>
        <w:pStyle w:val="Bullets"/>
        <w:spacing w:after="165"/>
      </w:pPr>
      <w:r>
        <w:t xml:space="preserve">In profile, </w:t>
      </w:r>
      <w:r w:rsidR="009B4D6E" w:rsidRPr="009B4D6E">
        <w:t xml:space="preserve">the full </w:t>
      </w:r>
      <w:r w:rsidR="00092E83">
        <w:t>impact</w:t>
      </w:r>
      <w:r w:rsidR="009B4D6E" w:rsidRPr="009B4D6E">
        <w:t xml:space="preserve"> of Project Nightingale</w:t>
      </w:r>
      <w:r w:rsidR="0068137A">
        <w:t>’</w:t>
      </w:r>
      <w:r w:rsidR="009B4D6E" w:rsidRPr="009B4D6E">
        <w:t xml:space="preserve">s </w:t>
      </w:r>
      <w:r w:rsidR="00981E17">
        <w:t>driver-oriented</w:t>
      </w:r>
      <w:r w:rsidR="005568B4">
        <w:t>, torpedo-</w:t>
      </w:r>
      <w:r w:rsidR="004420F3">
        <w:t>shaped</w:t>
      </w:r>
      <w:r w:rsidR="005568B4">
        <w:t xml:space="preserve"> </w:t>
      </w:r>
      <w:r w:rsidR="000017FB">
        <w:t>design</w:t>
      </w:r>
      <w:r w:rsidR="005568B4">
        <w:t xml:space="preserve"> </w:t>
      </w:r>
      <w:r w:rsidR="00291EC3">
        <w:t>is</w:t>
      </w:r>
      <w:r>
        <w:t xml:space="preserve"> revealed</w:t>
      </w:r>
      <w:r w:rsidR="009B4D6E" w:rsidRPr="009B4D6E">
        <w:t xml:space="preserve">. </w:t>
      </w:r>
      <w:r>
        <w:t>An</w:t>
      </w:r>
      <w:r w:rsidR="009B4D6E" w:rsidRPr="009B4D6E">
        <w:t xml:space="preserve"> expansive</w:t>
      </w:r>
      <w:r w:rsidR="00291EC3">
        <w:t xml:space="preserve"> </w:t>
      </w:r>
      <w:r w:rsidR="009B4D6E" w:rsidRPr="009B4D6E">
        <w:t xml:space="preserve">bonnet gives way to </w:t>
      </w:r>
      <w:r w:rsidR="003D1767">
        <w:t>the</w:t>
      </w:r>
      <w:r w:rsidR="001E02E4">
        <w:t xml:space="preserve"> dramatically raked windscreen</w:t>
      </w:r>
      <w:r w:rsidR="00B27713">
        <w:t xml:space="preserve">, framed on each side by a </w:t>
      </w:r>
      <w:r w:rsidR="00013B45">
        <w:t>stainless-steel</w:t>
      </w:r>
      <w:r w:rsidR="00B27713">
        <w:t xml:space="preserve"> form </w:t>
      </w:r>
      <w:r w:rsidR="00674850">
        <w:t xml:space="preserve">housing </w:t>
      </w:r>
      <w:r w:rsidR="00B27713">
        <w:t>a delicate quarterlight window, inspired by the Rolls-Royce Phantom Drophead Coupé</w:t>
      </w:r>
      <w:r w:rsidR="007E748C">
        <w:t xml:space="preserve">. Behind it is </w:t>
      </w:r>
      <w:r w:rsidR="001E02E4">
        <w:t xml:space="preserve">a </w:t>
      </w:r>
      <w:r w:rsidR="009B4D6E" w:rsidRPr="009B4D6E">
        <w:t xml:space="preserve">compact cabin for two, set deep within the body, before the rear deck falls and tapers towards a dramatically low trailing edge. This is a </w:t>
      </w:r>
      <w:r w:rsidR="009B4D6E" w:rsidRPr="009B4D6E">
        <w:lastRenderedPageBreak/>
        <w:t>motor car that is almost entirely bonnet and tail, its two-seat cabin a</w:t>
      </w:r>
      <w:r w:rsidR="00E9742F">
        <w:t xml:space="preserve">n </w:t>
      </w:r>
      <w:r w:rsidR="009B4D6E" w:rsidRPr="009B4D6E">
        <w:t xml:space="preserve">intimate counterpoint to the grandeur of </w:t>
      </w:r>
      <w:r>
        <w:t>the volumes</w:t>
      </w:r>
      <w:r w:rsidR="009B4D6E" w:rsidRPr="009B4D6E">
        <w:t xml:space="preserve"> surrounding it.</w:t>
      </w:r>
    </w:p>
    <w:p w14:paraId="72A4FEA2" w14:textId="3A3359AB" w:rsidR="00A0569A" w:rsidRDefault="00A95E41" w:rsidP="0068137A">
      <w:pPr>
        <w:pStyle w:val="Bullets"/>
        <w:spacing w:after="165"/>
      </w:pPr>
      <w:r w:rsidRPr="009A6FD8">
        <w:t xml:space="preserve">A single hull line runs continuously along </w:t>
      </w:r>
      <w:r w:rsidR="00834D91" w:rsidRPr="009A6FD8">
        <w:t>Project Nightingale</w:t>
      </w:r>
      <w:r w:rsidRPr="009A6FD8">
        <w:t xml:space="preserve"> from front to rear, inspired by the line that separates a yacht’s hull from its superstructure. It begins at sculpted ‘</w:t>
      </w:r>
      <w:r w:rsidR="00BF686C" w:rsidRPr="009A6FD8">
        <w:t>Pinnacles</w:t>
      </w:r>
      <w:r w:rsidRPr="009A6FD8">
        <w:t>’ on the front wings – a subtle reference to heritage Rolls-Royce designs – before flowing uninterrupted to the trailing edge</w:t>
      </w:r>
      <w:r w:rsidR="001F0A45" w:rsidRPr="009A6FD8">
        <w:t xml:space="preserve">. Set intentionally high, it </w:t>
      </w:r>
      <w:r w:rsidR="00810336" w:rsidRPr="009A6FD8">
        <w:t>creates</w:t>
      </w:r>
      <w:r w:rsidR="001F0A45" w:rsidRPr="009A6FD8">
        <w:t xml:space="preserve"> the sensation of being enveloped deep </w:t>
      </w:r>
      <w:r w:rsidR="00834D91" w:rsidRPr="009A6FD8">
        <w:t xml:space="preserve">inside </w:t>
      </w:r>
      <w:r w:rsidR="001F0A45" w:rsidRPr="009A6FD8">
        <w:t>the motor car</w:t>
      </w:r>
      <w:r w:rsidR="008A40FC" w:rsidRPr="009A6FD8">
        <w:t>. A</w:t>
      </w:r>
      <w:r w:rsidR="00A0569A" w:rsidRPr="009A6FD8">
        <w:t>n upswept volume behind the headrests rises like a turned collar, cosseting driver and companion against the elements</w:t>
      </w:r>
      <w:r w:rsidR="00C770AF" w:rsidRPr="009A6FD8">
        <w:t xml:space="preserve">, integrating the height of the headrests into </w:t>
      </w:r>
      <w:r w:rsidR="000325DA" w:rsidRPr="009A6FD8">
        <w:t xml:space="preserve">the sculpture of </w:t>
      </w:r>
      <w:r w:rsidR="00C770AF" w:rsidRPr="009A6FD8">
        <w:t xml:space="preserve">the </w:t>
      </w:r>
      <w:r w:rsidR="00526B92" w:rsidRPr="009A6FD8">
        <w:t>motor</w:t>
      </w:r>
      <w:r w:rsidR="00C770AF" w:rsidRPr="009A6FD8">
        <w:t xml:space="preserve"> car</w:t>
      </w:r>
      <w:r w:rsidR="008A40FC" w:rsidRPr="009A6FD8">
        <w:t xml:space="preserve"> itself</w:t>
      </w:r>
      <w:r w:rsidR="00C770AF" w:rsidRPr="009A6FD8">
        <w:t>.</w:t>
      </w:r>
    </w:p>
    <w:p w14:paraId="022D28CD" w14:textId="2F71B6F0" w:rsidR="001F0A45" w:rsidRDefault="001F0A45" w:rsidP="0068137A">
      <w:pPr>
        <w:pStyle w:val="Bullets"/>
        <w:spacing w:after="165"/>
      </w:pPr>
      <w:r w:rsidRPr="001F0A45">
        <w:t>Beneath, a progressive negative sculpture in the lower bodyside deepens the impression of a central fuselage, balanced by a solid carbon fibre sill that makes a</w:t>
      </w:r>
      <w:r w:rsidR="00B07A2B">
        <w:t>n</w:t>
      </w:r>
      <w:r w:rsidRPr="001F0A45">
        <w:t xml:space="preserve"> </w:t>
      </w:r>
      <w:r w:rsidR="00B07A2B">
        <w:t>understated</w:t>
      </w:r>
      <w:r w:rsidRPr="001F0A45">
        <w:t xml:space="preserve"> historical reference to the running boards of prominent heritage Rolls-Royce</w:t>
      </w:r>
      <w:r w:rsidR="0068137A">
        <w:t xml:space="preserve"> motor cars</w:t>
      </w:r>
      <w:r w:rsidRPr="001F0A45">
        <w:t>.</w:t>
      </w:r>
    </w:p>
    <w:p w14:paraId="2555DECC" w14:textId="3883EDD4" w:rsidR="00245239" w:rsidRDefault="00B342F6" w:rsidP="0068137A">
      <w:pPr>
        <w:pStyle w:val="Bullets"/>
        <w:spacing w:after="165"/>
      </w:pPr>
      <w:r>
        <w:t xml:space="preserve">To add </w:t>
      </w:r>
      <w:r w:rsidR="008F5207">
        <w:t>restrained</w:t>
      </w:r>
      <w:r>
        <w:t xml:space="preserve"> decoration to the rear of the motor car, a second </w:t>
      </w:r>
      <w:r w:rsidR="0012107C">
        <w:t xml:space="preserve">lower </w:t>
      </w:r>
      <w:r w:rsidRPr="000376CA">
        <w:t xml:space="preserve">polished </w:t>
      </w:r>
      <w:r w:rsidR="00013B45">
        <w:t>stainless-steel</w:t>
      </w:r>
      <w:r w:rsidR="00AE7C55">
        <w:t xml:space="preserve"> </w:t>
      </w:r>
      <w:r>
        <w:t xml:space="preserve">band is </w:t>
      </w:r>
      <w:r w:rsidR="00A0569A">
        <w:t>introduced</w:t>
      </w:r>
      <w:r>
        <w:t xml:space="preserve"> just behind the </w:t>
      </w:r>
      <w:r w:rsidR="000A58C9">
        <w:t xml:space="preserve">centre of the </w:t>
      </w:r>
      <w:r>
        <w:t>rear wheel</w:t>
      </w:r>
      <w:r w:rsidR="000A58C9">
        <w:t>s</w:t>
      </w:r>
      <w:r w:rsidR="00DE3427">
        <w:t xml:space="preserve">, its position and proportion recalling the </w:t>
      </w:r>
      <w:r w:rsidR="00D771FA">
        <w:t xml:space="preserve">gentle </w:t>
      </w:r>
      <w:r w:rsidR="00DE3427">
        <w:t>white water of a</w:t>
      </w:r>
      <w:r w:rsidR="00071B34">
        <w:t xml:space="preserve"> sailing</w:t>
      </w:r>
      <w:r w:rsidR="00DE3427">
        <w:t xml:space="preserve"> </w:t>
      </w:r>
      <w:r w:rsidR="00ED0FD6">
        <w:t xml:space="preserve">yacht’s </w:t>
      </w:r>
      <w:r w:rsidR="00DE3427">
        <w:t>wake</w:t>
      </w:r>
      <w:r w:rsidR="00AF22EB">
        <w:t>.</w:t>
      </w:r>
    </w:p>
    <w:p w14:paraId="054DE1EA" w14:textId="1726F120" w:rsidR="002D0BEE" w:rsidRPr="009B4D6E" w:rsidRDefault="002D0BEE" w:rsidP="0068137A">
      <w:pPr>
        <w:pStyle w:val="Bullets"/>
        <w:spacing w:after="165"/>
      </w:pPr>
      <w:r>
        <w:t xml:space="preserve">Significant development has been </w:t>
      </w:r>
      <w:r w:rsidR="00045AE7">
        <w:t xml:space="preserve">focused on the surfacing, </w:t>
      </w:r>
      <w:r w:rsidR="00AF22EB">
        <w:t xml:space="preserve">ensuring that </w:t>
      </w:r>
      <w:r w:rsidR="00154723">
        <w:t>Project Nightingale</w:t>
      </w:r>
      <w:r w:rsidR="00045AE7">
        <w:t xml:space="preserve"> appears to</w:t>
      </w:r>
      <w:r w:rsidR="00154723">
        <w:t xml:space="preserve"> ha</w:t>
      </w:r>
      <w:r w:rsidR="00045AE7">
        <w:t>ve</w:t>
      </w:r>
      <w:r w:rsidR="00154723">
        <w:t xml:space="preserve"> been carved from a single, solid</w:t>
      </w:r>
      <w:r w:rsidR="00B7459B">
        <w:t xml:space="preserve"> </w:t>
      </w:r>
      <w:r w:rsidR="00527918">
        <w:t>billet</w:t>
      </w:r>
      <w:r w:rsidR="00E53855">
        <w:t>.</w:t>
      </w:r>
      <w:r w:rsidR="00154723">
        <w:t xml:space="preserve"> </w:t>
      </w:r>
      <w:r w:rsidR="00045AE7">
        <w:t xml:space="preserve">To </w:t>
      </w:r>
      <w:r w:rsidR="00B372E0">
        <w:t>minimise</w:t>
      </w:r>
      <w:r w:rsidR="00045AE7">
        <w:t xml:space="preserve"> visual noise, e</w:t>
      </w:r>
      <w:r w:rsidR="00154723" w:rsidRPr="00154723">
        <w:t>ngineers developed a handle</w:t>
      </w:r>
      <w:r w:rsidR="00AF22EB">
        <w:t xml:space="preserve"> for the coach doors</w:t>
      </w:r>
      <w:r w:rsidR="00154723" w:rsidRPr="00154723">
        <w:t xml:space="preserve"> that incorporates a hidden lock mechanism and a discreetly integrated indicator lamp</w:t>
      </w:r>
      <w:r w:rsidR="000B7716">
        <w:t>. T</w:t>
      </w:r>
      <w:r w:rsidR="00045AE7">
        <w:t xml:space="preserve">he </w:t>
      </w:r>
      <w:r w:rsidR="00154723" w:rsidRPr="00154723">
        <w:t xml:space="preserve">Rolls-Royce ‘Badge of Honour’ </w:t>
      </w:r>
      <w:r w:rsidR="009307D8">
        <w:t>is</w:t>
      </w:r>
      <w:r w:rsidR="00045AE7">
        <w:t xml:space="preserve"> </w:t>
      </w:r>
      <w:r w:rsidR="000B7716">
        <w:t xml:space="preserve">also </w:t>
      </w:r>
      <w:r w:rsidR="00045AE7">
        <w:t xml:space="preserve">distilled </w:t>
      </w:r>
      <w:r w:rsidR="00154723" w:rsidRPr="00154723">
        <w:t>into a</w:t>
      </w:r>
      <w:r w:rsidR="00045AE7">
        <w:t>n elegant</w:t>
      </w:r>
      <w:r w:rsidR="00154723" w:rsidRPr="00154723">
        <w:t xml:space="preserve"> stainless</w:t>
      </w:r>
      <w:r w:rsidR="00013B45">
        <w:t>-</w:t>
      </w:r>
      <w:r w:rsidR="00154723" w:rsidRPr="00154723">
        <w:t xml:space="preserve">steel ‘Double R’ monogram, placed </w:t>
      </w:r>
      <w:r w:rsidR="00045AE7">
        <w:t xml:space="preserve">sparingly </w:t>
      </w:r>
      <w:r w:rsidR="00154723" w:rsidRPr="00154723">
        <w:t xml:space="preserve">on </w:t>
      </w:r>
      <w:r w:rsidR="00045AE7">
        <w:t xml:space="preserve">each front wing and in the centre of the </w:t>
      </w:r>
      <w:r w:rsidR="00721DC1">
        <w:t>luggage compartment</w:t>
      </w:r>
      <w:r w:rsidR="00045AE7">
        <w:t>.</w:t>
      </w:r>
    </w:p>
    <w:p w14:paraId="7E138047" w14:textId="4FB4721A" w:rsidR="002E1080" w:rsidRDefault="003E15BE" w:rsidP="0068137A">
      <w:pPr>
        <w:pStyle w:val="Bullets"/>
        <w:spacing w:after="165"/>
      </w:pPr>
      <w:r w:rsidRPr="003E15BE">
        <w:t xml:space="preserve">Against this serenity, </w:t>
      </w:r>
      <w:r w:rsidR="003644D0" w:rsidRPr="003E15BE">
        <w:t xml:space="preserve">24-inch </w:t>
      </w:r>
      <w:r w:rsidRPr="003E15BE">
        <w:t xml:space="preserve">wheels </w:t>
      </w:r>
      <w:r w:rsidR="004746CC">
        <w:t>–</w:t>
      </w:r>
      <w:r w:rsidR="003644D0">
        <w:t xml:space="preserve"> </w:t>
      </w:r>
      <w:r w:rsidR="003644D0" w:rsidRPr="003E15BE">
        <w:t xml:space="preserve">the largest fitted to a Rolls-Royce </w:t>
      </w:r>
      <w:r w:rsidR="003644D0">
        <w:t xml:space="preserve">– </w:t>
      </w:r>
      <w:r w:rsidRPr="003E15BE">
        <w:t>strike</w:t>
      </w:r>
      <w:r w:rsidR="003644D0">
        <w:t xml:space="preserve"> </w:t>
      </w:r>
      <w:r w:rsidRPr="003E15BE">
        <w:t xml:space="preserve">a </w:t>
      </w:r>
      <w:r>
        <w:t>considered</w:t>
      </w:r>
      <w:r w:rsidRPr="003E15BE">
        <w:t xml:space="preserve"> contrast. Their directional design is inspired by the propellers of a </w:t>
      </w:r>
      <w:r w:rsidR="00ED0FD6">
        <w:t xml:space="preserve">yacht </w:t>
      </w:r>
      <w:r w:rsidRPr="003E15BE">
        <w:t xml:space="preserve">viewed from beneath the waterline: forms that appear to be in continuous motion even when the motor car is </w:t>
      </w:r>
      <w:r>
        <w:t xml:space="preserve">stationary. </w:t>
      </w:r>
      <w:r w:rsidR="00BD2A7C" w:rsidRPr="00BD2A7C">
        <w:t>The surface also include</w:t>
      </w:r>
      <w:r w:rsidR="0092019C">
        <w:t>s</w:t>
      </w:r>
      <w:r w:rsidR="00BD2A7C" w:rsidRPr="00BD2A7C">
        <w:t xml:space="preserve"> subtle</w:t>
      </w:r>
      <w:r w:rsidR="0092019C">
        <w:t xml:space="preserve">, machined </w:t>
      </w:r>
      <w:r w:rsidR="00BD2A7C" w:rsidRPr="00BD2A7C">
        <w:t>stripe</w:t>
      </w:r>
      <w:r w:rsidR="0092019C">
        <w:t>s</w:t>
      </w:r>
      <w:r w:rsidR="00BD2A7C" w:rsidRPr="00BD2A7C">
        <w:t>, creating the impression of wire wheel</w:t>
      </w:r>
      <w:r w:rsidR="0092019C">
        <w:t xml:space="preserve"> spokes </w:t>
      </w:r>
      <w:r w:rsidR="00BD2A7C" w:rsidRPr="00BD2A7C">
        <w:t xml:space="preserve">moving at speed, while aluminium flakes within the </w:t>
      </w:r>
      <w:r w:rsidR="005A0116">
        <w:t xml:space="preserve">black </w:t>
      </w:r>
      <w:r w:rsidR="00BD2A7C" w:rsidRPr="00BD2A7C">
        <w:t>finish introduce a delicate sparkle as the wheel turns.</w:t>
      </w:r>
    </w:p>
    <w:p w14:paraId="26A7412D" w14:textId="77777777" w:rsidR="0068137A" w:rsidRDefault="0068137A">
      <w:pPr>
        <w:spacing w:line="259" w:lineRule="auto"/>
        <w:rPr>
          <w:rFonts w:ascii="Riviera Nights Bold" w:hAnsi="Riviera Nights Bold"/>
        </w:rPr>
      </w:pPr>
      <w:r>
        <w:rPr>
          <w:rFonts w:ascii="Riviera Nights Bold" w:hAnsi="Riviera Nights Bold"/>
        </w:rPr>
        <w:br w:type="page"/>
      </w:r>
    </w:p>
    <w:p w14:paraId="0E18A0F8" w14:textId="21CBE89B" w:rsidR="00E267E9" w:rsidRPr="00013B45" w:rsidRDefault="00E267E9" w:rsidP="0068137A">
      <w:pPr>
        <w:pStyle w:val="Bullets"/>
        <w:spacing w:after="165"/>
        <w:rPr>
          <w:rFonts w:ascii="Riviera Nights Bold" w:hAnsi="Riviera Nights Bold"/>
        </w:rPr>
      </w:pPr>
      <w:r w:rsidRPr="00013B45">
        <w:rPr>
          <w:rFonts w:ascii="Riviera Nights Bold" w:hAnsi="Riviera Nights Bold"/>
        </w:rPr>
        <w:lastRenderedPageBreak/>
        <w:t>A TAIL OF CONSEQUENCE</w:t>
      </w:r>
    </w:p>
    <w:p w14:paraId="5D547C80" w14:textId="1C48BE86" w:rsidR="00A0193C" w:rsidRDefault="009B4D6E" w:rsidP="0068137A">
      <w:pPr>
        <w:pStyle w:val="Bullets"/>
        <w:spacing w:after="165"/>
      </w:pPr>
      <w:r w:rsidRPr="009B4D6E">
        <w:t xml:space="preserve">Towards the rear, the </w:t>
      </w:r>
      <w:r w:rsidR="002E1080">
        <w:t xml:space="preserve">surfacing </w:t>
      </w:r>
      <w:r w:rsidRPr="009B4D6E">
        <w:t>swell</w:t>
      </w:r>
      <w:r w:rsidR="002E1080">
        <w:t>s</w:t>
      </w:r>
      <w:r w:rsidRPr="009B4D6E">
        <w:t xml:space="preserve"> around the rear wheel arches, </w:t>
      </w:r>
      <w:r w:rsidR="007C299F">
        <w:t xml:space="preserve">creating an impression of </w:t>
      </w:r>
      <w:r w:rsidRPr="009B4D6E">
        <w:t xml:space="preserve">planted, muscular strength that balances the overall </w:t>
      </w:r>
      <w:r w:rsidR="00103D8B">
        <w:t>design</w:t>
      </w:r>
      <w:r w:rsidR="006E6B41">
        <w:t>’s grace</w:t>
      </w:r>
      <w:r w:rsidRPr="009B4D6E">
        <w:t xml:space="preserve">. </w:t>
      </w:r>
      <w:r w:rsidR="00B4036E" w:rsidRPr="00B4036E">
        <w:t>The deck above is</w:t>
      </w:r>
      <w:r w:rsidR="00B4036E">
        <w:t xml:space="preserve"> </w:t>
      </w:r>
      <w:r w:rsidR="00A0193C">
        <w:t>purposefully</w:t>
      </w:r>
      <w:r w:rsidR="00A0193C" w:rsidRPr="00A0193C">
        <w:t xml:space="preserve"> horizontal</w:t>
      </w:r>
      <w:r w:rsidR="00A0193C">
        <w:t xml:space="preserve">, broken </w:t>
      </w:r>
      <w:r w:rsidR="00A0193C" w:rsidRPr="00A0193C">
        <w:t xml:space="preserve">by two rear lamps of exceptional precision: </w:t>
      </w:r>
      <w:r w:rsidR="007976DD">
        <w:t>these slim clusters</w:t>
      </w:r>
      <w:r w:rsidR="00A0193C" w:rsidRPr="00A0193C">
        <w:t xml:space="preserve"> fall from the upper surface to the lower at an almost perfect right angle. This</w:t>
      </w:r>
      <w:r w:rsidR="00092E83">
        <w:t xml:space="preserve"> st</w:t>
      </w:r>
      <w:r w:rsidR="008F5207">
        <w:t>r</w:t>
      </w:r>
      <w:r w:rsidR="00092E83">
        <w:t xml:space="preserve">iking treatment </w:t>
      </w:r>
      <w:r w:rsidR="00A0193C" w:rsidRPr="00A0193C">
        <w:t xml:space="preserve">is </w:t>
      </w:r>
      <w:r w:rsidR="00D9113B">
        <w:t xml:space="preserve">further </w:t>
      </w:r>
      <w:proofErr w:type="spellStart"/>
      <w:r w:rsidR="00A0193C" w:rsidRPr="00A0193C">
        <w:t>dramatised</w:t>
      </w:r>
      <w:proofErr w:type="spellEnd"/>
      <w:r w:rsidR="00A0193C" w:rsidRPr="00A0193C">
        <w:t xml:space="preserve"> by </w:t>
      </w:r>
      <w:r w:rsidR="00B74798">
        <w:t>the</w:t>
      </w:r>
      <w:r w:rsidR="00A0193C" w:rsidRPr="00A0193C">
        <w:t xml:space="preserve"> </w:t>
      </w:r>
      <w:r w:rsidR="003D1767">
        <w:t>Piano</w:t>
      </w:r>
      <w:r w:rsidR="00A0193C" w:rsidRPr="00A0193C">
        <w:t xml:space="preserve"> </w:t>
      </w:r>
      <w:r w:rsidR="00B74798">
        <w:t>B</w:t>
      </w:r>
      <w:r w:rsidR="002E1080">
        <w:t>oot, which opens sideways on a cantilever,</w:t>
      </w:r>
      <w:r w:rsidR="00A0193C" w:rsidRPr="00A0193C">
        <w:t xml:space="preserve"> </w:t>
      </w:r>
      <w:r w:rsidR="00AE7C55">
        <w:t xml:space="preserve">both </w:t>
      </w:r>
      <w:r w:rsidR="00A0193C" w:rsidRPr="00A0193C">
        <w:t>recall</w:t>
      </w:r>
      <w:r w:rsidR="00840519">
        <w:t>ing</w:t>
      </w:r>
      <w:r w:rsidR="00A0193C" w:rsidRPr="00A0193C">
        <w:t xml:space="preserve"> the ceremony of a grand piano</w:t>
      </w:r>
      <w:r w:rsidR="00AE7C55">
        <w:t xml:space="preserve"> and </w:t>
      </w:r>
      <w:r w:rsidR="00C806BC">
        <w:t xml:space="preserve">transforming </w:t>
      </w:r>
      <w:r w:rsidR="00C806BC" w:rsidRPr="00C806BC">
        <w:t>a functional moment into a considered act of arrival.</w:t>
      </w:r>
    </w:p>
    <w:p w14:paraId="5D45025D" w14:textId="2281E191" w:rsidR="008F5207" w:rsidRDefault="008F5207" w:rsidP="0068137A">
      <w:pPr>
        <w:pStyle w:val="Bullets"/>
        <w:spacing w:after="165"/>
      </w:pPr>
      <w:r w:rsidRPr="008F5207">
        <w:t xml:space="preserve">A single longitudinal brake lamp is placed directly </w:t>
      </w:r>
      <w:r w:rsidR="00D9113B">
        <w:t xml:space="preserve">at </w:t>
      </w:r>
      <w:r w:rsidR="00994A23">
        <w:t xml:space="preserve">the </w:t>
      </w:r>
      <w:r w:rsidR="00D9113B" w:rsidRPr="008F5207">
        <w:t xml:space="preserve">centreline </w:t>
      </w:r>
      <w:r w:rsidR="004F6A42">
        <w:t>on the rear of</w:t>
      </w:r>
      <w:r w:rsidRPr="008F5207">
        <w:t xml:space="preserve"> Project Nightingale, recalling the speed stripes of great Streamline Moderne design. </w:t>
      </w:r>
      <w:r w:rsidR="008E2F49" w:rsidRPr="000376CA">
        <w:t>Directly below</w:t>
      </w:r>
      <w:r w:rsidRPr="008F5207">
        <w:t>, a recessed chrome number plate surround is set into the lower rear face with the precision of a watch bezel: a small detail that rewards the closest attention.</w:t>
      </w:r>
    </w:p>
    <w:p w14:paraId="3BF231B1" w14:textId="27330EC3" w:rsidR="00D4496C" w:rsidRPr="00996C1C" w:rsidRDefault="008F5207" w:rsidP="0068137A">
      <w:pPr>
        <w:pStyle w:val="Bullets"/>
        <w:spacing w:after="165"/>
      </w:pPr>
      <w:r w:rsidRPr="008F5207">
        <w:t>Beneath, the same precision extends to the engineering</w:t>
      </w:r>
      <w:r>
        <w:t xml:space="preserve">. </w:t>
      </w:r>
      <w:r w:rsidR="00D51A14" w:rsidRPr="00D51A14">
        <w:t>The</w:t>
      </w:r>
      <w:r w:rsidR="001C5352">
        <w:t xml:space="preserve"> </w:t>
      </w:r>
      <w:r>
        <w:t xml:space="preserve">bold </w:t>
      </w:r>
      <w:r w:rsidR="00D51A14" w:rsidRPr="00D51A14">
        <w:t xml:space="preserve">lower </w:t>
      </w:r>
      <w:r w:rsidR="007E3E98">
        <w:t xml:space="preserve">transom </w:t>
      </w:r>
      <w:r w:rsidR="00D51A14" w:rsidRPr="00D51A14">
        <w:t>diffuser</w:t>
      </w:r>
      <w:r w:rsidR="009C57CC">
        <w:t>,</w:t>
      </w:r>
      <w:r w:rsidR="001C5352">
        <w:t xml:space="preserve"> </w:t>
      </w:r>
      <w:r w:rsidR="009C57CC">
        <w:t xml:space="preserve">known as the Aero Afterdeck, </w:t>
      </w:r>
      <w:r w:rsidR="00D51A14" w:rsidRPr="00D51A14">
        <w:t>is</w:t>
      </w:r>
      <w:r w:rsidR="00712CB9">
        <w:t xml:space="preserve"> e</w:t>
      </w:r>
      <w:r w:rsidR="00C76FFF">
        <w:t xml:space="preserve">nabled thanks to </w:t>
      </w:r>
      <w:r w:rsidR="00D51A14" w:rsidRPr="00D51A14">
        <w:t>the use of a fully electric drivetrain, which eliminates exhaust pipework</w:t>
      </w:r>
      <w:r w:rsidR="00712CB9">
        <w:t>. T</w:t>
      </w:r>
      <w:r w:rsidR="00E213F9">
        <w:t xml:space="preserve">his single </w:t>
      </w:r>
      <w:r w:rsidR="008E0924">
        <w:t xml:space="preserve">carbon fibre </w:t>
      </w:r>
      <w:r w:rsidR="00E213F9">
        <w:t>piece</w:t>
      </w:r>
      <w:r w:rsidR="00D51A14" w:rsidRPr="00D51A14">
        <w:t xml:space="preserve"> ensure</w:t>
      </w:r>
      <w:r w:rsidR="00B36C4A">
        <w:t>s</w:t>
      </w:r>
      <w:r w:rsidR="00D51A14" w:rsidRPr="00D51A14">
        <w:t xml:space="preserve"> stability </w:t>
      </w:r>
      <w:r w:rsidR="00E213F9">
        <w:t xml:space="preserve">at high speed </w:t>
      </w:r>
      <w:r w:rsidR="00D51A14" w:rsidRPr="00D51A14">
        <w:t xml:space="preserve">without the addition of a spoiler, preserving the uninterrupted flow of </w:t>
      </w:r>
      <w:r w:rsidR="00783446">
        <w:t>Project Nightingale’s eleg</w:t>
      </w:r>
      <w:r w:rsidR="00C1432A">
        <w:t>a</w:t>
      </w:r>
      <w:r w:rsidR="00783446">
        <w:t xml:space="preserve">nt </w:t>
      </w:r>
      <w:r w:rsidR="00D51A14" w:rsidRPr="00D51A14">
        <w:t>s</w:t>
      </w:r>
      <w:r w:rsidR="00E213F9">
        <w:t>ilhouette</w:t>
      </w:r>
      <w:r w:rsidR="00D51A14" w:rsidRPr="00D51A14">
        <w:t>.</w:t>
      </w:r>
    </w:p>
    <w:p w14:paraId="3FCFAAC4" w14:textId="4B63207E" w:rsidR="00B3574C" w:rsidRPr="00013B45" w:rsidRDefault="00EC7207" w:rsidP="0068137A">
      <w:pPr>
        <w:pStyle w:val="Bullets"/>
        <w:spacing w:after="165"/>
        <w:rPr>
          <w:rFonts w:ascii="Riviera Nights Bold" w:hAnsi="Riviera Nights Bold"/>
        </w:rPr>
      </w:pPr>
      <w:r>
        <w:rPr>
          <w:b/>
          <w:bCs/>
        </w:rPr>
        <w:br/>
      </w:r>
      <w:r w:rsidR="00917BFE" w:rsidRPr="00013B45">
        <w:rPr>
          <w:rFonts w:ascii="Riviera Nights Bold" w:hAnsi="Riviera Nights Bold"/>
        </w:rPr>
        <w:t>OPEN-AIR SERENITY, CLOSED-ROOF DRAMA</w:t>
      </w:r>
    </w:p>
    <w:p w14:paraId="5A13F7A0" w14:textId="48A22213" w:rsidR="00B7253A" w:rsidRDefault="0086016A" w:rsidP="0068137A">
      <w:pPr>
        <w:pStyle w:val="Bullets"/>
        <w:spacing w:after="165"/>
      </w:pPr>
      <w:r>
        <w:t xml:space="preserve">Project Nightingale </w:t>
      </w:r>
      <w:r w:rsidR="00A2641D" w:rsidRPr="00A2641D">
        <w:t>becomes an exercise in serene, open-air travel</w:t>
      </w:r>
      <w:r w:rsidR="007D2DE3">
        <w:t xml:space="preserve"> with the roof lowered. W</w:t>
      </w:r>
      <w:r w:rsidR="00A2641D" w:rsidRPr="00A2641D">
        <w:t xml:space="preserve">ith it raised, the character transforms entirely, </w:t>
      </w:r>
      <w:r w:rsidR="00B4036E">
        <w:t xml:space="preserve">creating </w:t>
      </w:r>
      <w:r w:rsidR="00A2641D" w:rsidRPr="00A2641D">
        <w:t xml:space="preserve">a </w:t>
      </w:r>
      <w:r w:rsidR="004B2951">
        <w:t>commanding</w:t>
      </w:r>
      <w:r w:rsidR="00A2641D" w:rsidRPr="00A2641D">
        <w:t>, coupé-like presence</w:t>
      </w:r>
      <w:r w:rsidR="00A2641D">
        <w:t>.</w:t>
      </w:r>
    </w:p>
    <w:p w14:paraId="6502A435" w14:textId="183D29C4" w:rsidR="00965344" w:rsidRPr="00965344" w:rsidRDefault="0086155E" w:rsidP="0068137A">
      <w:pPr>
        <w:pStyle w:val="Bullets"/>
        <w:spacing w:after="165"/>
        <w:rPr>
          <w:lang w:val="en-US"/>
        </w:rPr>
      </w:pPr>
      <w:r w:rsidRPr="0086155E">
        <w:t>Within the roof itself, a unique sound-deadening material combines cashmere, fabric and high-performance composites. Paired with Rolls-Royce</w:t>
      </w:r>
      <w:r w:rsidR="002F661B">
        <w:t>’</w:t>
      </w:r>
      <w:r w:rsidRPr="0086155E">
        <w:t>s fully electric drivetrain, which generates virtually no mechanical noise, the marque’s acoustic engineers aim to achieve an exceptionally serene experience whether the soft top roof is raised or lowered, while still preserving the sounds that enhance the romance of driving – such as raindrops on canvas.</w:t>
      </w:r>
    </w:p>
    <w:p w14:paraId="2735C2DD" w14:textId="279D9E91" w:rsidR="00A34EC0" w:rsidRPr="00A34EC0" w:rsidRDefault="00A34EC0" w:rsidP="0068137A">
      <w:pPr>
        <w:pStyle w:val="Bullets"/>
        <w:spacing w:after="165"/>
      </w:pPr>
      <w:r w:rsidRPr="00A935CA">
        <w:t xml:space="preserve">The </w:t>
      </w:r>
      <w:r w:rsidR="00B4036E">
        <w:t xml:space="preserve">near-silent </w:t>
      </w:r>
      <w:r w:rsidR="00BE6CF4">
        <w:t>sensation</w:t>
      </w:r>
      <w:r w:rsidR="00BE6CF4" w:rsidRPr="00A935CA">
        <w:t xml:space="preserve"> </w:t>
      </w:r>
      <w:r w:rsidRPr="00A935CA">
        <w:t>of driving</w:t>
      </w:r>
      <w:r>
        <w:t xml:space="preserve"> </w:t>
      </w:r>
      <w:r w:rsidR="00B06D2B">
        <w:t xml:space="preserve">even </w:t>
      </w:r>
      <w:r>
        <w:t>early</w:t>
      </w:r>
      <w:r w:rsidRPr="00A935CA">
        <w:t xml:space="preserve"> Project Nightingale</w:t>
      </w:r>
      <w:r>
        <w:t xml:space="preserve"> prototypes</w:t>
      </w:r>
      <w:r w:rsidRPr="00A935CA">
        <w:t xml:space="preserve"> with the roof lowered is </w:t>
      </w:r>
      <w:r w:rsidR="00623DE3">
        <w:t>described by</w:t>
      </w:r>
      <w:r w:rsidR="008E255F">
        <w:t xml:space="preserve"> Rolls-Royce</w:t>
      </w:r>
      <w:r w:rsidR="00623DE3">
        <w:t xml:space="preserve"> </w:t>
      </w:r>
      <w:r w:rsidR="00073AB7">
        <w:t xml:space="preserve">designers and </w:t>
      </w:r>
      <w:r w:rsidR="00623DE3">
        <w:t xml:space="preserve">engineers as </w:t>
      </w:r>
      <w:r w:rsidR="008E255F">
        <w:t>akin to</w:t>
      </w:r>
      <w:r w:rsidR="00623DE3">
        <w:t xml:space="preserve"> </w:t>
      </w:r>
      <w:r w:rsidR="00623DE3" w:rsidRPr="006E47E5">
        <w:t>travel</w:t>
      </w:r>
      <w:r w:rsidR="00C30552">
        <w:t>ling</w:t>
      </w:r>
      <w:r w:rsidR="00623DE3" w:rsidRPr="006E47E5">
        <w:t xml:space="preserve"> by</w:t>
      </w:r>
      <w:r w:rsidR="00B06D2B">
        <w:t xml:space="preserve"> </w:t>
      </w:r>
      <w:r w:rsidR="00623DE3" w:rsidRPr="006E47E5">
        <w:t>sailing</w:t>
      </w:r>
      <w:r w:rsidR="008E255F">
        <w:t xml:space="preserve"> </w:t>
      </w:r>
      <w:r w:rsidR="008E255F">
        <w:lastRenderedPageBreak/>
        <w:t>yacht</w:t>
      </w:r>
      <w:r w:rsidRPr="00A935CA">
        <w:t xml:space="preserve">. The fully electric drivetrain generates </w:t>
      </w:r>
      <w:r>
        <w:t xml:space="preserve">virtually </w:t>
      </w:r>
      <w:r w:rsidRPr="00A935CA">
        <w:t>no mechanical noise</w:t>
      </w:r>
      <w:r w:rsidR="00B06D2B">
        <w:t>,</w:t>
      </w:r>
      <w:r w:rsidRPr="00A935CA">
        <w:t xml:space="preserve"> and wind noise</w:t>
      </w:r>
      <w:r>
        <w:t xml:space="preserve"> is all but eliminated</w:t>
      </w:r>
      <w:r w:rsidR="00623DE3">
        <w:t>: w</w:t>
      </w:r>
      <w:r w:rsidRPr="00A935CA">
        <w:t>hat remains is the world itself</w:t>
      </w:r>
      <w:r w:rsidR="00623DE3">
        <w:t xml:space="preserve"> –</w:t>
      </w:r>
      <w:r w:rsidR="008736DF">
        <w:t xml:space="preserve"> </w:t>
      </w:r>
      <w:r w:rsidR="009C57CC">
        <w:t xml:space="preserve">the sound of ocean waves breaking on the shore, </w:t>
      </w:r>
      <w:r w:rsidRPr="00A935CA">
        <w:t xml:space="preserve">the movement of air through trees, the </w:t>
      </w:r>
      <w:proofErr w:type="gramStart"/>
      <w:r w:rsidRPr="00A935CA">
        <w:t>particular silence</w:t>
      </w:r>
      <w:proofErr w:type="gramEnd"/>
      <w:r w:rsidRPr="00A935CA">
        <w:t xml:space="preserve"> of open countryside at speed</w:t>
      </w:r>
      <w:r w:rsidR="008736DF">
        <w:t>, the chor</w:t>
      </w:r>
      <w:r w:rsidR="004046CE">
        <w:t>u</w:t>
      </w:r>
      <w:r w:rsidR="008736DF">
        <w:t>s of birdsong.</w:t>
      </w:r>
    </w:p>
    <w:p w14:paraId="59FAB21E" w14:textId="77A6A6B9" w:rsidR="00EC7207" w:rsidRPr="00013B45" w:rsidRDefault="00EC7207" w:rsidP="0068137A">
      <w:pPr>
        <w:pStyle w:val="Bullets"/>
        <w:spacing w:after="165"/>
        <w:rPr>
          <w:rFonts w:ascii="Riviera Nights Bold" w:hAnsi="Riviera Nights Bold"/>
        </w:rPr>
      </w:pPr>
      <w:r>
        <w:rPr>
          <w:b/>
          <w:bCs/>
        </w:rPr>
        <w:br/>
      </w:r>
      <w:r w:rsidR="00C4332C" w:rsidRPr="00013B45">
        <w:rPr>
          <w:rFonts w:ascii="Riviera Nights Bold" w:hAnsi="Riviera Nights Bold"/>
        </w:rPr>
        <w:t>THE INTERIOR SUITE: A WORLD FOR TWO</w:t>
      </w:r>
    </w:p>
    <w:p w14:paraId="33F465B3" w14:textId="6417D66F" w:rsidR="000C1BE3" w:rsidRPr="009A6FD8" w:rsidRDefault="000C1BE3" w:rsidP="0068137A">
      <w:pPr>
        <w:pStyle w:val="Bullets"/>
        <w:spacing w:after="165"/>
      </w:pPr>
      <w:r w:rsidRPr="000C1BE3">
        <w:t xml:space="preserve">It was this extraordinary serenity that inspired the centrepiece of Project Nightingale’s interior. During an early prototype drive, Rolls-Royce designers </w:t>
      </w:r>
      <w:r w:rsidR="008714A7">
        <w:t>were</w:t>
      </w:r>
      <w:r w:rsidRPr="000C1BE3">
        <w:t xml:space="preserve"> able to hear birdsong with unusual clarity. Intrigued by this experience </w:t>
      </w:r>
      <w:r w:rsidR="004275F2">
        <w:t>–</w:t>
      </w:r>
      <w:r w:rsidRPr="000C1BE3">
        <w:t xml:space="preserve"> and </w:t>
      </w:r>
      <w:r w:rsidR="00CD3B45">
        <w:t>in tribute to</w:t>
      </w:r>
      <w:r w:rsidRPr="000C1BE3">
        <w:t xml:space="preserve"> the motor car’s name </w:t>
      </w:r>
      <w:r w:rsidR="004275F2">
        <w:t>–</w:t>
      </w:r>
      <w:r w:rsidRPr="000C1BE3">
        <w:t xml:space="preserve"> they began studying recordings of </w:t>
      </w:r>
      <w:r w:rsidR="00824738">
        <w:t>n</w:t>
      </w:r>
      <w:r w:rsidRPr="000C1BE3">
        <w:t>ightingales and analysing the distinctive sound-wave patterns created by their song</w:t>
      </w:r>
      <w:r w:rsidR="008D09AD">
        <w:t xml:space="preserve">. </w:t>
      </w:r>
      <w:r w:rsidRPr="000C1BE3">
        <w:t xml:space="preserve">From these studies emerged an idea: to translate the rhythm of birdsong into a </w:t>
      </w:r>
      <w:r w:rsidRPr="009A6FD8">
        <w:t>visual form that could envelop those within the motor car.</w:t>
      </w:r>
    </w:p>
    <w:p w14:paraId="533F8720" w14:textId="7D77FBA6" w:rsidR="008736DF" w:rsidRPr="009A6FD8" w:rsidRDefault="00B46A0E" w:rsidP="0068137A">
      <w:pPr>
        <w:pStyle w:val="Bullets"/>
        <w:spacing w:after="165"/>
      </w:pPr>
      <w:r w:rsidRPr="009A6FD8">
        <w:t>The result is the Starlight</w:t>
      </w:r>
      <w:r w:rsidR="00B50323" w:rsidRPr="009A6FD8">
        <w:t xml:space="preserve"> Breeze</w:t>
      </w:r>
      <w:r w:rsidRPr="009A6FD8">
        <w:t xml:space="preserve"> suite </w:t>
      </w:r>
      <w:r w:rsidR="004275F2">
        <w:t>–</w:t>
      </w:r>
      <w:r w:rsidR="002F661B">
        <w:t xml:space="preserve"> </w:t>
      </w:r>
      <w:r w:rsidRPr="009A6FD8">
        <w:t xml:space="preserve">a flowing constellation of ambient illumination comprising 10,500 </w:t>
      </w:r>
      <w:proofErr w:type="gramStart"/>
      <w:r w:rsidRPr="009A6FD8">
        <w:t>individual</w:t>
      </w:r>
      <w:proofErr w:type="gramEnd"/>
      <w:r w:rsidRPr="009A6FD8">
        <w:t xml:space="preserve"> ‘stars’</w:t>
      </w:r>
      <w:r w:rsidR="00FE3758" w:rsidRPr="009A6FD8">
        <w:t xml:space="preserve"> in three subtly varied sizes</w:t>
      </w:r>
      <w:r w:rsidRPr="009A6FD8">
        <w:t xml:space="preserve">. Named after the gentle movement of air suggested by the </w:t>
      </w:r>
      <w:r w:rsidR="00824738">
        <w:t>n</w:t>
      </w:r>
      <w:r w:rsidRPr="009A6FD8">
        <w:t xml:space="preserve">ightingale’s song, the pattern of light draws directly from the soundwave forms studied by the designers. Extending from the front of each door around the driver and companion’s seat, the illumination wraps those within in their own celestial field, transforming </w:t>
      </w:r>
      <w:r w:rsidR="00D37320" w:rsidRPr="009A6FD8">
        <w:t>melody</w:t>
      </w:r>
      <w:r w:rsidRPr="009A6FD8">
        <w:t xml:space="preserve"> into light.</w:t>
      </w:r>
    </w:p>
    <w:p w14:paraId="7B086B36" w14:textId="540B8DD2" w:rsidR="00131671" w:rsidRDefault="00485CF4" w:rsidP="0068137A">
      <w:pPr>
        <w:pStyle w:val="Bullets"/>
        <w:spacing w:after="165"/>
      </w:pPr>
      <w:r w:rsidRPr="009A6FD8">
        <w:t>Th</w:t>
      </w:r>
      <w:r w:rsidR="009E3216" w:rsidRPr="009A6FD8">
        <w:t xml:space="preserve">e </w:t>
      </w:r>
      <w:r w:rsidR="00B50323" w:rsidRPr="009A6FD8">
        <w:t xml:space="preserve">Starlight Breeze </w:t>
      </w:r>
      <w:r w:rsidRPr="009A6FD8">
        <w:t xml:space="preserve">illumination is carried within a sculptural interior form </w:t>
      </w:r>
      <w:r w:rsidR="00FD25EA" w:rsidRPr="009A6FD8">
        <w:t>called</w:t>
      </w:r>
      <w:r w:rsidRPr="009A6FD8">
        <w:t xml:space="preserve"> the ‘Horseshoe’, which rises behind the seats and frames the occupants in a protective architectural gesture.</w:t>
      </w:r>
    </w:p>
    <w:p w14:paraId="433071B2" w14:textId="7B5E802A" w:rsidR="00485CF4" w:rsidRDefault="00485CF4" w:rsidP="0068137A">
      <w:pPr>
        <w:pStyle w:val="Bullets"/>
        <w:spacing w:after="165"/>
      </w:pPr>
      <w:r w:rsidRPr="00485CF4">
        <w:t xml:space="preserve">The leather of the door card is overlaid as a raised section recalling a finely crafted saddle. This motif continues through the centre console in a leather-covered saddle armrest </w:t>
      </w:r>
      <w:r w:rsidR="004275F2">
        <w:t>–</w:t>
      </w:r>
      <w:r w:rsidRPr="00485CF4">
        <w:t xml:space="preserve"> split into two delicate pieces </w:t>
      </w:r>
      <w:r w:rsidR="004275F2">
        <w:t>–</w:t>
      </w:r>
      <w:r w:rsidRPr="00485CF4">
        <w:t xml:space="preserve"> which aligns precisely with the </w:t>
      </w:r>
      <w:r w:rsidR="00824738">
        <w:t>C</w:t>
      </w:r>
      <w:r w:rsidRPr="00485CF4">
        <w:t>oachline that runs the length of the bonnet</w:t>
      </w:r>
      <w:r w:rsidR="00442406">
        <w:t>, through the cabin</w:t>
      </w:r>
      <w:r w:rsidRPr="00485CF4">
        <w:t xml:space="preserve"> to the rear central brake light.</w:t>
      </w:r>
    </w:p>
    <w:p w14:paraId="1E3911C9" w14:textId="57C4D417" w:rsidR="008574F0" w:rsidRDefault="008574F0" w:rsidP="0068137A">
      <w:pPr>
        <w:pStyle w:val="Bullets"/>
        <w:spacing w:after="165"/>
      </w:pPr>
      <w:r w:rsidRPr="008574F0">
        <w:t xml:space="preserve">On opening the coach door, </w:t>
      </w:r>
      <w:r w:rsidRPr="00A935CA">
        <w:t>the armrest</w:t>
      </w:r>
      <w:r w:rsidRPr="008574F0">
        <w:t xml:space="preserve"> glides rearwards</w:t>
      </w:r>
      <w:r w:rsidR="00D53DF5">
        <w:t xml:space="preserve"> automatically</w:t>
      </w:r>
      <w:r w:rsidRPr="008574F0">
        <w:t xml:space="preserve"> to reveal the Spirit of Ecstasy rotary controller</w:t>
      </w:r>
      <w:r w:rsidR="00635393">
        <w:t>. It</w:t>
      </w:r>
      <w:r>
        <w:t xml:space="preserve"> is operated with an exceptionally tactile </w:t>
      </w:r>
      <w:r w:rsidR="001C5201">
        <w:t>stainless-steel</w:t>
      </w:r>
      <w:r w:rsidR="0004492A">
        <w:t xml:space="preserve"> </w:t>
      </w:r>
      <w:r>
        <w:t xml:space="preserve">collar </w:t>
      </w:r>
      <w:r w:rsidR="007B791E" w:rsidRPr="007B791E">
        <w:t>formed with</w:t>
      </w:r>
      <w:r>
        <w:t xml:space="preserve"> four grooves</w:t>
      </w:r>
      <w:r w:rsidR="00363BEE">
        <w:t xml:space="preserve"> </w:t>
      </w:r>
      <w:r>
        <w:t>reminiscent of</w:t>
      </w:r>
      <w:r w:rsidR="00952FCE">
        <w:t xml:space="preserve"> contemporary</w:t>
      </w:r>
      <w:r>
        <w:t xml:space="preserve"> </w:t>
      </w:r>
      <w:r w:rsidR="00097FC8" w:rsidRPr="00A935CA">
        <w:rPr>
          <w:i/>
          <w:iCs/>
        </w:rPr>
        <w:t xml:space="preserve">haute </w:t>
      </w:r>
      <w:proofErr w:type="spellStart"/>
      <w:r w:rsidR="00097FC8" w:rsidRPr="00A935CA">
        <w:rPr>
          <w:i/>
          <w:iCs/>
        </w:rPr>
        <w:t>joaillerie</w:t>
      </w:r>
      <w:proofErr w:type="spellEnd"/>
      <w:r w:rsidR="00144EEE">
        <w:rPr>
          <w:i/>
          <w:iCs/>
        </w:rPr>
        <w:t xml:space="preserve">. </w:t>
      </w:r>
      <w:r w:rsidR="00144EEE" w:rsidRPr="00D27417">
        <w:t>Within</w:t>
      </w:r>
      <w:r w:rsidR="00144EEE">
        <w:t xml:space="preserve"> each groove, the </w:t>
      </w:r>
      <w:r w:rsidR="00424DD9">
        <w:t>metal is</w:t>
      </w:r>
      <w:r w:rsidR="00144EEE">
        <w:t xml:space="preserve"> faceted</w:t>
      </w:r>
      <w:r w:rsidR="00144EEE">
        <w:rPr>
          <w:i/>
          <w:iCs/>
        </w:rPr>
        <w:t xml:space="preserve"> </w:t>
      </w:r>
      <w:r w:rsidR="007F4F68">
        <w:t xml:space="preserve">and </w:t>
      </w:r>
      <w:r w:rsidR="00952FCE">
        <w:t>then glass-blasted</w:t>
      </w:r>
      <w:r w:rsidR="00635393">
        <w:t xml:space="preserve">, </w:t>
      </w:r>
      <w:r w:rsidR="00144EEE">
        <w:t>delicately subdu</w:t>
      </w:r>
      <w:r w:rsidR="00635393">
        <w:t>ing the controller’s</w:t>
      </w:r>
      <w:r w:rsidR="00144EEE">
        <w:t xml:space="preserve"> high</w:t>
      </w:r>
      <w:r w:rsidR="00C33D3E">
        <w:t xml:space="preserve"> </w:t>
      </w:r>
      <w:r w:rsidR="00144EEE">
        <w:t>polish</w:t>
      </w:r>
      <w:r>
        <w:t xml:space="preserve">. This </w:t>
      </w:r>
      <w:r w:rsidR="008A6432">
        <w:t xml:space="preserve">jewelled </w:t>
      </w:r>
      <w:r>
        <w:lastRenderedPageBreak/>
        <w:t xml:space="preserve">treatment extends </w:t>
      </w:r>
      <w:r w:rsidR="008A6432">
        <w:t xml:space="preserve">throughout the interior to the gear selector and </w:t>
      </w:r>
      <w:r w:rsidR="00B94AB0">
        <w:t xml:space="preserve">remaining </w:t>
      </w:r>
      <w:r w:rsidR="008A6432">
        <w:t>rotary controls</w:t>
      </w:r>
      <w:r w:rsidR="0016041C">
        <w:t xml:space="preserve">, which are </w:t>
      </w:r>
      <w:r w:rsidR="00444C0A">
        <w:t>sparingly</w:t>
      </w:r>
      <w:r w:rsidR="004B2951">
        <w:t xml:space="preserve"> </w:t>
      </w:r>
      <w:r w:rsidR="00444C0A">
        <w:t xml:space="preserve">curated to </w:t>
      </w:r>
      <w:r w:rsidR="0016041C">
        <w:t xml:space="preserve">just </w:t>
      </w:r>
      <w:r w:rsidR="00E76B8E">
        <w:t>five</w:t>
      </w:r>
      <w:r w:rsidR="00B94AB0">
        <w:t xml:space="preserve"> in total</w:t>
      </w:r>
      <w:r w:rsidR="008A6432">
        <w:t>.</w:t>
      </w:r>
    </w:p>
    <w:p w14:paraId="180EAA3B" w14:textId="3A4CDC16" w:rsidR="00444C0A" w:rsidRPr="008574F0" w:rsidRDefault="00444C0A" w:rsidP="0068137A">
      <w:pPr>
        <w:pStyle w:val="Bullets"/>
        <w:spacing w:after="165"/>
      </w:pPr>
      <w:r w:rsidRPr="00444C0A">
        <w:t xml:space="preserve">At the touch of a button, the armrest moves further to reveal a concealed compartment for personal items. Polished </w:t>
      </w:r>
      <w:r>
        <w:t xml:space="preserve">individual </w:t>
      </w:r>
      <w:r w:rsidRPr="00444C0A">
        <w:t xml:space="preserve">aluminium </w:t>
      </w:r>
      <w:r w:rsidRPr="00B50323">
        <w:t>cupholders</w:t>
      </w:r>
      <w:r w:rsidR="00097FC8" w:rsidRPr="00B50323">
        <w:t xml:space="preserve"> – machined from billet</w:t>
      </w:r>
      <w:r w:rsidR="00F34D44" w:rsidRPr="00B50323">
        <w:t xml:space="preserve"> </w:t>
      </w:r>
      <w:r w:rsidR="00D207F1" w:rsidRPr="00B50323">
        <w:t>–</w:t>
      </w:r>
      <w:r w:rsidR="00097FC8">
        <w:t xml:space="preserve"> </w:t>
      </w:r>
      <w:r w:rsidRPr="00444C0A">
        <w:t>add</w:t>
      </w:r>
      <w:r w:rsidR="00D207F1">
        <w:t xml:space="preserve"> </w:t>
      </w:r>
      <w:r w:rsidRPr="00444C0A">
        <w:t xml:space="preserve">a further jewel-like accent, and a </w:t>
      </w:r>
      <w:r w:rsidR="00073AB7">
        <w:t>hidden</w:t>
      </w:r>
      <w:r w:rsidRPr="00444C0A">
        <w:t xml:space="preserve"> shelf behind the seats incorporates </w:t>
      </w:r>
      <w:r w:rsidR="00BC5CF3">
        <w:t>space for hand luggage</w:t>
      </w:r>
      <w:r w:rsidRPr="00444C0A">
        <w:t>: a considered and practical gesture for a motor car conceived for long, unhurried journeys.</w:t>
      </w:r>
    </w:p>
    <w:p w14:paraId="12AB2F59" w14:textId="77777777" w:rsidR="0068137A" w:rsidRDefault="0068137A" w:rsidP="0068137A">
      <w:pPr>
        <w:pStyle w:val="Bullets"/>
        <w:spacing w:after="165"/>
        <w:rPr>
          <w:rFonts w:ascii="Riviera Nights Bold" w:hAnsi="Riviera Nights Bold"/>
        </w:rPr>
      </w:pPr>
    </w:p>
    <w:p w14:paraId="18757BEC" w14:textId="51BB1F43" w:rsidR="009B4D6E" w:rsidRPr="00013B45" w:rsidRDefault="001F4838" w:rsidP="0068137A">
      <w:pPr>
        <w:pStyle w:val="Bullets"/>
        <w:spacing w:after="165"/>
        <w:rPr>
          <w:rFonts w:ascii="Riviera Nights Bold" w:hAnsi="Riviera Nights Bold"/>
        </w:rPr>
      </w:pPr>
      <w:r w:rsidRPr="00013B45">
        <w:rPr>
          <w:rFonts w:ascii="Riviera Nights Bold" w:hAnsi="Riviera Nights Bold"/>
        </w:rPr>
        <w:t>BESPOKE</w:t>
      </w:r>
      <w:r w:rsidR="00B3574C" w:rsidRPr="00013B45">
        <w:rPr>
          <w:rFonts w:ascii="Riviera Nights Bold" w:hAnsi="Riviera Nights Bold"/>
        </w:rPr>
        <w:t xml:space="preserve"> EXPRESSIONS OF PROJECT NIGHTINGALE</w:t>
      </w:r>
    </w:p>
    <w:p w14:paraId="6199AE6D" w14:textId="3E237532" w:rsidR="008C3539" w:rsidRDefault="009B4D6E" w:rsidP="0068137A">
      <w:pPr>
        <w:pStyle w:val="Bullets"/>
        <w:spacing w:after="165"/>
      </w:pPr>
      <w:r w:rsidRPr="009B4D6E">
        <w:t xml:space="preserve">For Project Nightingale, Rolls-Royce </w:t>
      </w:r>
      <w:r w:rsidR="00073AB7">
        <w:t>is</w:t>
      </w:r>
      <w:r w:rsidR="00073AB7" w:rsidRPr="009B4D6E">
        <w:t xml:space="preserve"> </w:t>
      </w:r>
      <w:r w:rsidRPr="009B4D6E">
        <w:t>develop</w:t>
      </w:r>
      <w:r w:rsidR="00073AB7">
        <w:t xml:space="preserve">ing </w:t>
      </w:r>
      <w:r w:rsidRPr="009B4D6E">
        <w:t xml:space="preserve">an entirely new colour </w:t>
      </w:r>
      <w:r w:rsidR="00073AB7">
        <w:t xml:space="preserve">and material </w:t>
      </w:r>
      <w:r w:rsidRPr="009B4D6E">
        <w:t>palette</w:t>
      </w:r>
      <w:r w:rsidR="00073AB7">
        <w:t xml:space="preserve"> and set of Bespoke features, </w:t>
      </w:r>
      <w:r w:rsidRPr="009B4D6E">
        <w:t>designed and reserved exclusively for this</w:t>
      </w:r>
      <w:r w:rsidR="0018688B">
        <w:t xml:space="preserve"> specific</w:t>
      </w:r>
      <w:r w:rsidRPr="009B4D6E">
        <w:t xml:space="preserve"> Coachbuild Collection. These will not be available on any other Rolls-Royce motor car. Each of the 100 examples will be meticulously curated with its commissioning client to reflect </w:t>
      </w:r>
      <w:r w:rsidR="00F1123D">
        <w:t xml:space="preserve">their personal </w:t>
      </w:r>
      <w:r w:rsidRPr="009B4D6E">
        <w:t>taste, character and vision.</w:t>
      </w:r>
      <w:r w:rsidR="008C3539" w:rsidRPr="008C3539">
        <w:rPr>
          <w:vanish/>
        </w:rPr>
        <w:t>Top of Form</w:t>
      </w:r>
    </w:p>
    <w:p w14:paraId="6F705C12" w14:textId="77777777" w:rsidR="0068137A" w:rsidRDefault="0068137A" w:rsidP="0068137A">
      <w:pPr>
        <w:pStyle w:val="Bullets"/>
        <w:spacing w:after="165"/>
        <w:rPr>
          <w:rFonts w:ascii="Riviera Nights Bold" w:hAnsi="Riviera Nights Bold"/>
        </w:rPr>
      </w:pPr>
    </w:p>
    <w:p w14:paraId="1E8EE64F" w14:textId="4C443349" w:rsidR="00684937" w:rsidRPr="00013B45" w:rsidRDefault="00684937" w:rsidP="0068137A">
      <w:pPr>
        <w:pStyle w:val="Bullets"/>
        <w:spacing w:after="165"/>
        <w:rPr>
          <w:rFonts w:ascii="Riviera Nights Bold" w:hAnsi="Riviera Nights Bold"/>
        </w:rPr>
      </w:pPr>
      <w:r w:rsidRPr="00013B45">
        <w:rPr>
          <w:rFonts w:ascii="Riviera Nights Bold" w:hAnsi="Riviera Nights Bold"/>
        </w:rPr>
        <w:t>THE ‘EX’ MOTOR CAR PRESENTED TODAY</w:t>
      </w:r>
    </w:p>
    <w:p w14:paraId="1F66157E" w14:textId="3459CBA5" w:rsidR="00684937" w:rsidRPr="0090663A" w:rsidRDefault="00684937" w:rsidP="0068137A">
      <w:pPr>
        <w:pStyle w:val="Bullets"/>
        <w:spacing w:after="165"/>
      </w:pPr>
      <w:r w:rsidRPr="0090663A">
        <w:t xml:space="preserve">The motor car presented today reflects the creative spirit that shaped Project Nightingale’s design story. </w:t>
      </w:r>
      <w:r w:rsidR="0052088F" w:rsidRPr="0090663A">
        <w:t>The</w:t>
      </w:r>
      <w:r w:rsidRPr="0090663A">
        <w:t xml:space="preserve"> exterior </w:t>
      </w:r>
      <w:r w:rsidR="0052088F" w:rsidRPr="0090663A">
        <w:t xml:space="preserve">paint </w:t>
      </w:r>
      <w:r w:rsidRPr="0090663A">
        <w:t>finish</w:t>
      </w:r>
      <w:r w:rsidR="00E86F14">
        <w:t xml:space="preserve"> </w:t>
      </w:r>
      <w:r w:rsidRPr="0090663A">
        <w:t xml:space="preserve">draws </w:t>
      </w:r>
      <w:r w:rsidRPr="006619BB">
        <w:t xml:space="preserve">inspiration from the experimental Rolls-Royce 17EX of 1928, though it is interpreted rather than replicated. </w:t>
      </w:r>
      <w:r w:rsidR="009A6FD8" w:rsidRPr="006619BB">
        <w:t xml:space="preserve">The pale, solid blue hue </w:t>
      </w:r>
      <w:r w:rsidR="00E86F14">
        <w:t xml:space="preserve">– named </w:t>
      </w:r>
      <w:r w:rsidR="00E86F14" w:rsidRPr="00E86F14">
        <w:t>Côte d</w:t>
      </w:r>
      <w:r w:rsidR="003170A9">
        <w:t>’</w:t>
      </w:r>
      <w:r w:rsidR="00E86F14" w:rsidRPr="00E86F14">
        <w:t xml:space="preserve">Azur Blue – </w:t>
      </w:r>
      <w:r w:rsidR="009A6FD8" w:rsidRPr="006619BB">
        <w:t>is infused with subtle red flakes that reveal themselves in changing light</w:t>
      </w:r>
      <w:r w:rsidR="00E86F14">
        <w:t xml:space="preserve">, </w:t>
      </w:r>
      <w:r w:rsidR="009A6FD8" w:rsidRPr="006619BB">
        <w:t xml:space="preserve">a discreet reference to the red badges fitted to the ‘EX’ motor cars in </w:t>
      </w:r>
      <w:proofErr w:type="gramStart"/>
      <w:r w:rsidR="009A6FD8" w:rsidRPr="006619BB">
        <w:t>period, and</w:t>
      </w:r>
      <w:proofErr w:type="gramEnd"/>
      <w:r w:rsidR="009A6FD8" w:rsidRPr="006619BB">
        <w:t xml:space="preserve"> used today to denote Project Nightingale’s status as a production concept. </w:t>
      </w:r>
      <w:r w:rsidR="007C3E19" w:rsidRPr="006619BB">
        <w:t xml:space="preserve">The exterior is completed with a </w:t>
      </w:r>
      <w:r w:rsidR="00853413" w:rsidRPr="006619BB">
        <w:t xml:space="preserve">silver-coloured </w:t>
      </w:r>
      <w:r w:rsidR="00853413" w:rsidRPr="0090663A">
        <w:t>convertible soft top</w:t>
      </w:r>
      <w:r w:rsidR="005B5D70" w:rsidRPr="0090663A">
        <w:t xml:space="preserve"> roof</w:t>
      </w:r>
      <w:r w:rsidR="00853413" w:rsidRPr="0090663A">
        <w:t>.</w:t>
      </w:r>
    </w:p>
    <w:p w14:paraId="47F4DE82" w14:textId="63814AFD" w:rsidR="00684937" w:rsidRDefault="00684937" w:rsidP="0068137A">
      <w:pPr>
        <w:pStyle w:val="Bullets"/>
        <w:spacing w:after="165"/>
        <w:rPr>
          <w:b/>
          <w:bCs/>
        </w:rPr>
      </w:pPr>
      <w:r w:rsidRPr="00D27417">
        <w:t xml:space="preserve">The interior </w:t>
      </w:r>
      <w:r w:rsidR="001B4F80">
        <w:t xml:space="preserve">hues </w:t>
      </w:r>
      <w:r w:rsidRPr="00D27417">
        <w:t xml:space="preserve">evoke the atmosphere of the </w:t>
      </w:r>
      <w:r w:rsidRPr="000376CA">
        <w:t>Côte d</w:t>
      </w:r>
      <w:r w:rsidR="003170A9">
        <w:t>’</w:t>
      </w:r>
      <w:r w:rsidRPr="000376CA">
        <w:t>Azur</w:t>
      </w:r>
      <w:r w:rsidRPr="00D27417">
        <w:t xml:space="preserve">. The seats are finished in soft pastel Charles Blue, paired with a warm </w:t>
      </w:r>
      <w:r>
        <w:t>Grace White</w:t>
      </w:r>
      <w:r w:rsidRPr="00D27417">
        <w:t xml:space="preserve"> tone, creating an environment of gentle, sunlit calm. Deep </w:t>
      </w:r>
      <w:r w:rsidR="00415B17">
        <w:t>N</w:t>
      </w:r>
      <w:r w:rsidRPr="00D27417">
        <w:t xml:space="preserve">avy seat inserts introduce contrast and depth, </w:t>
      </w:r>
      <w:r w:rsidR="001B4F80">
        <w:t>while d</w:t>
      </w:r>
      <w:r w:rsidRPr="00D27417">
        <w:t xml:space="preserve">elicate flashes of Peony </w:t>
      </w:r>
      <w:r w:rsidR="004275F2">
        <w:t>P</w:t>
      </w:r>
      <w:r w:rsidRPr="00D27417">
        <w:t>ink appear within the fascia surround and headrests</w:t>
      </w:r>
      <w:r w:rsidR="006F3C70">
        <w:t>, inspired by</w:t>
      </w:r>
      <w:r w:rsidRPr="00D27417">
        <w:t xml:space="preserve"> the wild blooms of the </w:t>
      </w:r>
      <w:r w:rsidRPr="00D27417">
        <w:lastRenderedPageBreak/>
        <w:t>Riviera</w:t>
      </w:r>
      <w:r w:rsidR="001B4F80">
        <w:t xml:space="preserve">. The palette is resolved with </w:t>
      </w:r>
      <w:proofErr w:type="spellStart"/>
      <w:r w:rsidR="00B50323">
        <w:t>Openpore</w:t>
      </w:r>
      <w:proofErr w:type="spellEnd"/>
      <w:r w:rsidR="00B50323">
        <w:t xml:space="preserve"> Blackwood</w:t>
      </w:r>
      <w:r w:rsidR="00E96F26">
        <w:t xml:space="preserve"> laid in a ‘V’ shape that opens upwards</w:t>
      </w:r>
      <w:r w:rsidR="00140317">
        <w:t>, encouraging the eye to the sky above.</w:t>
      </w:r>
    </w:p>
    <w:p w14:paraId="5A0E808C" w14:textId="77777777" w:rsidR="0068137A" w:rsidRDefault="0068137A" w:rsidP="0068137A">
      <w:pPr>
        <w:pStyle w:val="Bullets"/>
        <w:spacing w:after="165"/>
        <w:rPr>
          <w:rFonts w:ascii="Riviera Nights Bold" w:hAnsi="Riviera Nights Bold"/>
        </w:rPr>
      </w:pPr>
    </w:p>
    <w:p w14:paraId="09A4C49B" w14:textId="4489159A" w:rsidR="00F8069E" w:rsidRPr="00013B45" w:rsidRDefault="00F8069E" w:rsidP="0068137A">
      <w:pPr>
        <w:pStyle w:val="Bullets"/>
        <w:spacing w:after="165"/>
        <w:rPr>
          <w:rFonts w:ascii="Riviera Nights Bold" w:hAnsi="Riviera Nights Bold"/>
        </w:rPr>
      </w:pPr>
      <w:r w:rsidRPr="00013B45">
        <w:rPr>
          <w:rFonts w:ascii="Riviera Nights Bold" w:hAnsi="Riviera Nights Bold"/>
        </w:rPr>
        <w:t>ENGINEERED ELEGANCE</w:t>
      </w:r>
    </w:p>
    <w:p w14:paraId="6DEF7FC8" w14:textId="734B20E7" w:rsidR="00684937" w:rsidRDefault="0091624E" w:rsidP="0068137A">
      <w:pPr>
        <w:pStyle w:val="Bullets"/>
        <w:spacing w:after="165"/>
        <w:rPr>
          <w:b/>
          <w:bCs/>
        </w:rPr>
      </w:pPr>
      <w:r w:rsidRPr="000376CA">
        <w:t>Project Nightingale is powered by the marque</w:t>
      </w:r>
      <w:r w:rsidR="003170A9">
        <w:t>’</w:t>
      </w:r>
      <w:r w:rsidRPr="000376CA">
        <w:t>s fully electric drivetrain</w:t>
      </w:r>
      <w:r w:rsidR="00765457">
        <w:t xml:space="preserve">. </w:t>
      </w:r>
      <w:r w:rsidRPr="000376CA">
        <w:t xml:space="preserve">For a Coachbuild Collection conceived for the most discerning and design-literate </w:t>
      </w:r>
      <w:r w:rsidR="00C36789">
        <w:t>clients</w:t>
      </w:r>
      <w:r w:rsidR="00C36789" w:rsidRPr="000376CA">
        <w:t xml:space="preserve"> </w:t>
      </w:r>
      <w:r w:rsidRPr="000376CA">
        <w:t>in the world, the qualities of electric power are deeply considered. The silen</w:t>
      </w:r>
      <w:r w:rsidR="00DC7805">
        <w:t>t</w:t>
      </w:r>
      <w:r w:rsidRPr="000376CA">
        <w:t xml:space="preserve"> and effortless delivery of power amplif</w:t>
      </w:r>
      <w:r w:rsidR="00DC7805">
        <w:t>ies</w:t>
      </w:r>
      <w:r w:rsidRPr="000376CA">
        <w:t xml:space="preserve"> every characteristic that has defined the Rolls-Royce experience for more than a century</w:t>
      </w:r>
      <w:r w:rsidR="00A84AE4" w:rsidRPr="000376CA">
        <w:t>, and the nature of this powertrain unlocks completely new design possib</w:t>
      </w:r>
      <w:r w:rsidR="00280C4C" w:rsidRPr="000376CA">
        <w:t>i</w:t>
      </w:r>
      <w:r w:rsidR="00A84AE4" w:rsidRPr="000376CA">
        <w:t>lities</w:t>
      </w:r>
      <w:r w:rsidRPr="000376CA">
        <w:t xml:space="preserve">. </w:t>
      </w:r>
      <w:r w:rsidR="0098418A" w:rsidRPr="000376CA">
        <w:t>Further engineering details will be shared as the motor car progresses through its global testing and development programme.</w:t>
      </w:r>
    </w:p>
    <w:p w14:paraId="67617676" w14:textId="77777777" w:rsidR="0068137A" w:rsidRDefault="0068137A" w:rsidP="0068137A">
      <w:pPr>
        <w:pStyle w:val="Bullets"/>
        <w:spacing w:after="165"/>
        <w:rPr>
          <w:rFonts w:ascii="Riviera Nights Bold" w:hAnsi="Riviera Nights Bold"/>
        </w:rPr>
      </w:pPr>
    </w:p>
    <w:p w14:paraId="5789022A" w14:textId="79665F43" w:rsidR="0098418A" w:rsidRPr="00013B45" w:rsidRDefault="009D1BD4" w:rsidP="0068137A">
      <w:pPr>
        <w:pStyle w:val="Bullets"/>
        <w:spacing w:after="165"/>
        <w:rPr>
          <w:rFonts w:ascii="Riviera Nights Bold" w:hAnsi="Riviera Nights Bold"/>
        </w:rPr>
      </w:pPr>
      <w:r w:rsidRPr="00013B45">
        <w:rPr>
          <w:rFonts w:ascii="Riviera Nights Bold" w:hAnsi="Riviera Nights Bold"/>
        </w:rPr>
        <w:t>HENRY ROYCE’S LEGACY, PROJECT NIGHTINGALE’S PROMISE</w:t>
      </w:r>
    </w:p>
    <w:p w14:paraId="23353443" w14:textId="0571CF77" w:rsidR="00AD6F9F" w:rsidRPr="00F01840" w:rsidRDefault="00AD6F9F" w:rsidP="0068137A">
      <w:pPr>
        <w:pStyle w:val="Bullets"/>
        <w:spacing w:after="165"/>
      </w:pPr>
      <w:bookmarkStart w:id="4" w:name="OLE_LINK2"/>
      <w:r w:rsidRPr="00F01840">
        <w:t xml:space="preserve">Project Nightingale marks the beginning of the Coachbuild Collection story. The individuals who inspired it represent a growing community of </w:t>
      </w:r>
      <w:r w:rsidR="00C36789">
        <w:t>passionate clients</w:t>
      </w:r>
      <w:r w:rsidR="00C36789" w:rsidRPr="00F01840">
        <w:t xml:space="preserve"> </w:t>
      </w:r>
      <w:r w:rsidRPr="00F01840">
        <w:t>who seek Rolls-Royce design at its most ambitious and uncompromising. In drawing on the experimental spirit of Henry Royce and the glamour of the Art Deco era, it is a motor car that looks to the past with the confidence of a marque that has always known its future. As Project Nightingale progresses through its global testing and development programme, Rolls-Royce will share further details of the motor car, its engineering and the extraordinary experiences that await its 100 clients.</w:t>
      </w:r>
      <w:bookmarkEnd w:id="4"/>
    </w:p>
    <w:p w14:paraId="0818B4F5" w14:textId="4D8C3928" w:rsidR="00A050E8" w:rsidRDefault="00B36C4A" w:rsidP="0068137A">
      <w:pPr>
        <w:pStyle w:val="Bullets"/>
        <w:spacing w:after="165"/>
      </w:pPr>
      <w:r w:rsidRPr="00031DD6">
        <w:t>E</w:t>
      </w:r>
      <w:r w:rsidR="00A050E8">
        <w:t>ntry to the Coachbuild Collection programme is</w:t>
      </w:r>
      <w:r w:rsidR="00073AB7">
        <w:t xml:space="preserve"> by invitation only</w:t>
      </w:r>
      <w:r w:rsidR="000376CA">
        <w:t xml:space="preserve"> and</w:t>
      </w:r>
      <w:r w:rsidR="00073AB7">
        <w:t xml:space="preserve"> </w:t>
      </w:r>
      <w:r w:rsidR="000376CA">
        <w:t>c</w:t>
      </w:r>
      <w:r w:rsidR="00791CBB">
        <w:t>lient</w:t>
      </w:r>
      <w:r w:rsidR="001278F2">
        <w:t xml:space="preserve"> d</w:t>
      </w:r>
      <w:r w:rsidR="00C35317">
        <w:t>el</w:t>
      </w:r>
      <w:r w:rsidR="00A803E0">
        <w:t>i</w:t>
      </w:r>
      <w:r w:rsidR="00C35317">
        <w:t xml:space="preserve">veries will commence </w:t>
      </w:r>
      <w:r w:rsidRPr="00073AB7">
        <w:t xml:space="preserve">from </w:t>
      </w:r>
      <w:r w:rsidR="00F01840">
        <w:t>2028</w:t>
      </w:r>
      <w:r w:rsidR="00883465" w:rsidRPr="00A935CA">
        <w:t>.</w:t>
      </w:r>
    </w:p>
    <w:p w14:paraId="5053A219" w14:textId="77777777" w:rsidR="00B36C4A" w:rsidRDefault="00B36C4A" w:rsidP="008C3539">
      <w:pPr>
        <w:pStyle w:val="Bullets"/>
      </w:pPr>
    </w:p>
    <w:p w14:paraId="4001E77C" w14:textId="77777777" w:rsidR="00F8069E" w:rsidRPr="008C3539" w:rsidRDefault="00F8069E" w:rsidP="008C3539">
      <w:pPr>
        <w:pStyle w:val="Bullets"/>
        <w:rPr>
          <w:vanish/>
        </w:rPr>
      </w:pPr>
    </w:p>
    <w:p w14:paraId="5FC58940" w14:textId="77777777" w:rsidR="008C3539" w:rsidRPr="008C3539" w:rsidRDefault="008C3539" w:rsidP="008C3539">
      <w:pPr>
        <w:pStyle w:val="Bullets"/>
        <w:rPr>
          <w:vanish/>
        </w:rPr>
      </w:pPr>
      <w:r w:rsidRPr="008C3539">
        <w:rPr>
          <w:vanish/>
        </w:rPr>
        <w:t>Bottom of Form</w:t>
      </w:r>
    </w:p>
    <w:p w14:paraId="6D5C77A6" w14:textId="77777777" w:rsidR="00666462" w:rsidRDefault="00CA59A1" w:rsidP="00666462">
      <w:pPr>
        <w:pStyle w:val="Bullets"/>
        <w:rPr>
          <w:lang w:val="en-US"/>
        </w:rPr>
      </w:pPr>
      <w:r w:rsidRPr="00666462">
        <w:rPr>
          <w:lang w:val="en-US"/>
        </w:rPr>
        <w:t xml:space="preserve">- </w:t>
      </w:r>
      <w:r w:rsidR="00FC6008" w:rsidRPr="00666462">
        <w:rPr>
          <w:lang w:val="en-US"/>
        </w:rPr>
        <w:t>ENDS</w:t>
      </w:r>
      <w:r w:rsidRPr="00666462">
        <w:rPr>
          <w:lang w:val="en-US"/>
        </w:rPr>
        <w:t xml:space="preserve"> -</w:t>
      </w:r>
    </w:p>
    <w:p w14:paraId="3B8511B7" w14:textId="77DCEC7F" w:rsidR="00CA59A1" w:rsidRDefault="00666462" w:rsidP="00702332">
      <w:pPr>
        <w:pStyle w:val="Bullets"/>
      </w:pPr>
      <w:r>
        <w:rPr>
          <w:lang w:val="en-US"/>
        </w:rPr>
        <w:br w:type="page"/>
      </w:r>
      <w:r w:rsidR="00702332">
        <w:lastRenderedPageBreak/>
        <w:t xml:space="preserve"> </w:t>
      </w:r>
    </w:p>
    <w:p w14:paraId="7B057497" w14:textId="6F3B3F68" w:rsidR="00CA59A1" w:rsidRPr="000505C8" w:rsidRDefault="00796F53" w:rsidP="000505C8">
      <w:pPr>
        <w:pStyle w:val="Bullets"/>
        <w:rPr>
          <w:rFonts w:ascii="Riviera Nights Bold" w:hAnsi="Riviera Nights Bold"/>
        </w:rPr>
      </w:pPr>
      <w:r>
        <w:rPr>
          <w:rFonts w:ascii="Riviera Nights Bold" w:hAnsi="Riviera Nights Bold"/>
        </w:rPr>
        <w:t xml:space="preserve">MEDIA </w:t>
      </w:r>
      <w:r w:rsidR="00CA59A1" w:rsidRPr="000505C8">
        <w:rPr>
          <w:rFonts w:ascii="Riviera Nights Bold" w:hAnsi="Riviera Nights Bold"/>
        </w:rPr>
        <w:t>INFORMATION</w:t>
      </w:r>
    </w:p>
    <w:p w14:paraId="1B56C044" w14:textId="77777777" w:rsidR="00CA59A1" w:rsidRDefault="00CA59A1" w:rsidP="00CA59A1">
      <w:bookmarkStart w:id="5" w:name="_Hlk176770922"/>
      <w:r>
        <w:t xml:space="preserve">You can find all our press releases and press kits, as well as a wide selection of high resolution, downloadable photographs and video footage at our media website, </w:t>
      </w:r>
      <w:hyperlink r:id="rId10" w:history="1">
        <w:proofErr w:type="spellStart"/>
        <w:r>
          <w:rPr>
            <w:rStyle w:val="Hyperlink"/>
          </w:rPr>
          <w:t>PressClub</w:t>
        </w:r>
        <w:proofErr w:type="spellEnd"/>
      </w:hyperlink>
      <w:r>
        <w:t>.</w:t>
      </w:r>
    </w:p>
    <w:p w14:paraId="6A1AAA78" w14:textId="77777777" w:rsidR="00CA59A1" w:rsidRDefault="00CA59A1" w:rsidP="00CA59A1">
      <w:r>
        <w:t xml:space="preserve">You can also follow the marque on social media: </w:t>
      </w:r>
      <w:hyperlink r:id="rId11" w:history="1">
        <w:r>
          <w:rPr>
            <w:rStyle w:val="Hyperlink"/>
          </w:rPr>
          <w:t>LinkedIn</w:t>
        </w:r>
      </w:hyperlink>
      <w:r>
        <w:t xml:space="preserve">; </w:t>
      </w:r>
      <w:hyperlink r:id="rId12" w:history="1">
        <w:r>
          <w:rPr>
            <w:rStyle w:val="Hyperlink"/>
          </w:rPr>
          <w:t>YouTube</w:t>
        </w:r>
      </w:hyperlink>
      <w:r>
        <w:t xml:space="preserve">; </w:t>
      </w:r>
      <w:hyperlink r:id="rId13" w:history="1">
        <w:r>
          <w:rPr>
            <w:rStyle w:val="Hyperlink"/>
          </w:rPr>
          <w:t>Instagram</w:t>
        </w:r>
      </w:hyperlink>
      <w:r>
        <w:t xml:space="preserve">; and </w:t>
      </w:r>
      <w:hyperlink r:id="rId14" w:history="1">
        <w:r>
          <w:rPr>
            <w:rStyle w:val="Hyperlink"/>
          </w:rPr>
          <w:t>Facebook</w:t>
        </w:r>
      </w:hyperlink>
      <w:r>
        <w:t>.</w:t>
      </w:r>
    </w:p>
    <w:p w14:paraId="1C0ABF86" w14:textId="77777777" w:rsidR="00CA59A1" w:rsidRDefault="00CA59A1" w:rsidP="00CA59A1">
      <w:pPr>
        <w:spacing w:line="256" w:lineRule="auto"/>
      </w:pPr>
      <w:bookmarkStart w:id="6" w:name="_Hlk176770944"/>
      <w:bookmarkEnd w:id="5"/>
    </w:p>
    <w:p w14:paraId="636229CE" w14:textId="77777777" w:rsidR="00CA59A1" w:rsidRDefault="00CA59A1" w:rsidP="00CA59A1">
      <w:pPr>
        <w:spacing w:line="259" w:lineRule="auto"/>
      </w:pPr>
      <w:r>
        <w:br w:type="page"/>
      </w:r>
    </w:p>
    <w:p w14:paraId="0B75AC85" w14:textId="77777777" w:rsidR="00796F53" w:rsidRPr="00FE5ADE" w:rsidRDefault="00796F53" w:rsidP="00796F53">
      <w:pPr>
        <w:rPr>
          <w:rFonts w:ascii="Riviera Nights Bold" w:hAnsi="Riviera Nights Bold"/>
          <w:color w:val="000000" w:themeColor="text1"/>
        </w:rPr>
      </w:pPr>
      <w:r w:rsidRPr="00FE5ADE">
        <w:rPr>
          <w:rFonts w:ascii="Riviera Nights Bold" w:hAnsi="Riviera Nights Bold"/>
          <w:color w:val="000000" w:themeColor="text1"/>
        </w:rPr>
        <w:lastRenderedPageBreak/>
        <w:t>ABOUT ROLLS-ROYCE MOTOR CARS</w:t>
      </w:r>
    </w:p>
    <w:p w14:paraId="11A98540" w14:textId="77777777" w:rsidR="00CA59A1" w:rsidRDefault="00CA59A1" w:rsidP="00CA59A1">
      <w:r>
        <w:t>Rolls-Royce Motor Cars is a true luxury house, creating the world’s most recognised, revered and desirable handcrafted Bespoke products for its international clientele.</w:t>
      </w:r>
    </w:p>
    <w:p w14:paraId="2F69AFBC" w14:textId="77777777" w:rsidR="00CA59A1" w:rsidRDefault="00CA59A1" w:rsidP="00CA59A1">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5"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 it has contributed more than £4 billion to the UK economy and adds more than £500 million in economic value every year.</w:t>
      </w:r>
    </w:p>
    <w:p w14:paraId="04877DB7" w14:textId="77777777" w:rsidR="00CA59A1" w:rsidRDefault="00CA59A1" w:rsidP="00CA59A1">
      <w:r>
        <w:t xml:space="preserve">Rolls-Royce Motor Cars is a wholly owned subsidiary of the BMW Group and is </w:t>
      </w:r>
      <w:proofErr w:type="gramStart"/>
      <w:r>
        <w:t>a completely separate</w:t>
      </w:r>
      <w:proofErr w:type="gramEnd"/>
      <w:r>
        <w:t>, unrelated company from Rolls-Royce plc, the manufacturer of aircraft engines and propulsion systems.</w:t>
      </w:r>
    </w:p>
    <w:bookmarkEnd w:id="6"/>
    <w:p w14:paraId="5CEE94B8" w14:textId="77777777" w:rsidR="00CA59A1" w:rsidRDefault="00CA59A1" w:rsidP="00CA59A1">
      <w:pPr>
        <w:spacing w:line="256" w:lineRule="auto"/>
        <w:rPr>
          <w:rFonts w:eastAsiaTheme="majorEastAsia" w:cstheme="majorBidi"/>
          <w:color w:val="000000" w:themeColor="text1"/>
          <w:szCs w:val="26"/>
        </w:rPr>
      </w:pPr>
    </w:p>
    <w:p w14:paraId="47CC3C5F" w14:textId="77777777" w:rsidR="00CA59A1" w:rsidRDefault="00CA59A1" w:rsidP="00CA59A1">
      <w:pPr>
        <w:spacing w:line="259" w:lineRule="auto"/>
        <w:rPr>
          <w:rFonts w:eastAsiaTheme="majorEastAsia" w:cstheme="majorBidi"/>
          <w:color w:val="000000" w:themeColor="text1"/>
          <w:szCs w:val="26"/>
        </w:rPr>
      </w:pPr>
      <w:r>
        <w:rPr>
          <w:rFonts w:eastAsiaTheme="majorEastAsia" w:cstheme="majorBidi"/>
          <w:color w:val="000000" w:themeColor="text1"/>
          <w:szCs w:val="26"/>
        </w:rPr>
        <w:br w:type="page"/>
      </w:r>
    </w:p>
    <w:p w14:paraId="60F21AF1" w14:textId="77777777" w:rsidR="00E26457" w:rsidRPr="000505C8" w:rsidRDefault="00E26457" w:rsidP="00E26457">
      <w:pPr>
        <w:spacing w:line="252" w:lineRule="auto"/>
        <w:rPr>
          <w:rFonts w:ascii="Riviera Nights Bold" w:eastAsia="Times New Roman" w:hAnsi="Riviera Nights Bold" w:cs="Times New Roman"/>
          <w:color w:val="000000" w:themeColor="text1"/>
          <w:szCs w:val="26"/>
        </w:rPr>
      </w:pPr>
      <w:r w:rsidRPr="000505C8">
        <w:rPr>
          <w:rFonts w:ascii="Riviera Nights Bold" w:eastAsia="Times New Roman" w:hAnsi="Riviera Nights Bold" w:cs="Times New Roman"/>
          <w:color w:val="000000" w:themeColor="text1"/>
          <w:szCs w:val="26"/>
        </w:rPr>
        <w:lastRenderedPageBreak/>
        <w:t>CONTACTS | GOODWOOD</w:t>
      </w:r>
    </w:p>
    <w:tbl>
      <w:tblPr>
        <w:tblStyle w:val="TableGrid1"/>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E26457" w:rsidRPr="00E26457" w14:paraId="7A41095F" w14:textId="77777777">
        <w:tc>
          <w:tcPr>
            <w:tcW w:w="4536" w:type="dxa"/>
            <w:hideMark/>
          </w:tcPr>
          <w:p w14:paraId="430074C7" w14:textId="77777777" w:rsidR="00E26457" w:rsidRPr="00E26457" w:rsidRDefault="00E26457" w:rsidP="00E26457">
            <w:r w:rsidRPr="00E26457">
              <w:rPr>
                <w:rFonts w:ascii="Riviera Nights Bold" w:hAnsi="Riviera Nights Bold"/>
              </w:rPr>
              <w:t>Director of Global Communications</w:t>
            </w:r>
            <w:r w:rsidRPr="00E26457">
              <w:t xml:space="preserve"> </w:t>
            </w:r>
            <w:r w:rsidRPr="00E26457">
              <w:br/>
              <w:t xml:space="preserve">Emma Begley: +44 (0)1243 384060 </w:t>
            </w:r>
            <w:hyperlink r:id="rId16" w:history="1">
              <w:r w:rsidRPr="00E26457">
                <w:rPr>
                  <w:rFonts w:ascii="Riviera Nights Bold" w:hAnsi="Riviera Nights Bold"/>
                  <w:color w:val="FF6432" w:themeColor="accent5"/>
                  <w:u w:val="single"/>
                </w:rPr>
                <w:t>Email</w:t>
              </w:r>
            </w:hyperlink>
          </w:p>
        </w:tc>
        <w:tc>
          <w:tcPr>
            <w:tcW w:w="4820" w:type="dxa"/>
          </w:tcPr>
          <w:p w14:paraId="038CDF59" w14:textId="77777777" w:rsidR="00E26457" w:rsidRPr="00E26457" w:rsidRDefault="00E26457" w:rsidP="00E26457">
            <w:pPr>
              <w:rPr>
                <w:rFonts w:ascii="Riviera Nights Bold" w:hAnsi="Riviera Nights Bold"/>
                <w:color w:val="FF6432" w:themeColor="accent5"/>
                <w:u w:val="single"/>
              </w:rPr>
            </w:pPr>
            <w:r w:rsidRPr="00E26457">
              <w:rPr>
                <w:rFonts w:ascii="Riviera Nights Bold" w:hAnsi="Riviera Nights Bold"/>
              </w:rPr>
              <w:t>Head of Corporate Relations</w:t>
            </w:r>
            <w:r w:rsidRPr="00E26457">
              <w:rPr>
                <w:rFonts w:ascii="Riviera Nights Bold" w:hAnsi="Riviera Nights Bold"/>
                <w:b/>
                <w:bCs/>
              </w:rPr>
              <w:br/>
            </w:r>
            <w:r w:rsidRPr="00E26457">
              <w:t xml:space="preserve">Andrew Ball: +44 (0)7815 244064 </w:t>
            </w:r>
            <w:hyperlink r:id="rId17" w:history="1">
              <w:r w:rsidRPr="00E26457">
                <w:rPr>
                  <w:rFonts w:ascii="Riviera Nights Bold" w:hAnsi="Riviera Nights Bold"/>
                  <w:color w:val="FF6432" w:themeColor="accent5"/>
                  <w:u w:val="single"/>
                </w:rPr>
                <w:t>Email</w:t>
              </w:r>
            </w:hyperlink>
          </w:p>
          <w:p w14:paraId="4E60FFC5" w14:textId="77777777" w:rsidR="00E26457" w:rsidRPr="00E26457" w:rsidRDefault="00E26457" w:rsidP="00E26457"/>
        </w:tc>
      </w:tr>
      <w:tr w:rsidR="00E26457" w:rsidRPr="00E26457" w14:paraId="24722DCA" w14:textId="77777777">
        <w:tc>
          <w:tcPr>
            <w:tcW w:w="4536" w:type="dxa"/>
          </w:tcPr>
          <w:p w14:paraId="2C11756D" w14:textId="77777777" w:rsidR="00E26457" w:rsidRPr="00E26457" w:rsidRDefault="00E26457" w:rsidP="00E26457">
            <w:pPr>
              <w:rPr>
                <w:rFonts w:ascii="Riviera Nights Bold" w:hAnsi="Riviera Nights Bold"/>
                <w:color w:val="FF6432" w:themeColor="accent5"/>
                <w:u w:val="single"/>
              </w:rPr>
            </w:pPr>
            <w:r w:rsidRPr="00E26457">
              <w:rPr>
                <w:rFonts w:ascii="Riviera Nights Bold" w:hAnsi="Riviera Nights Bold"/>
              </w:rPr>
              <w:t>Head of Global Luxury and Corporate Communications</w:t>
            </w:r>
            <w:r w:rsidRPr="00E26457">
              <w:br/>
              <w:t>Marius Tegneby: +</w:t>
            </w:r>
            <w:r w:rsidRPr="00E26457">
              <w:rPr>
                <w:color w:val="281432"/>
                <w:lang w:eastAsia="en-GB"/>
              </w:rPr>
              <w:t xml:space="preserve">44 (0)7815 246106 </w:t>
            </w:r>
            <w:hyperlink r:id="rId18" w:history="1">
              <w:r w:rsidRPr="00E26457">
                <w:rPr>
                  <w:rFonts w:ascii="Riviera Nights Bold" w:hAnsi="Riviera Nights Bold"/>
                  <w:color w:val="FF6432" w:themeColor="accent5"/>
                  <w:u w:val="single"/>
                </w:rPr>
                <w:t>Email</w:t>
              </w:r>
            </w:hyperlink>
          </w:p>
          <w:p w14:paraId="34D2B070" w14:textId="77777777" w:rsidR="00E26457" w:rsidRPr="00E26457" w:rsidRDefault="00E26457" w:rsidP="00E26457"/>
        </w:tc>
        <w:tc>
          <w:tcPr>
            <w:tcW w:w="4820" w:type="dxa"/>
          </w:tcPr>
          <w:p w14:paraId="11C78A5D" w14:textId="77777777" w:rsidR="00E26457" w:rsidRPr="00E26457" w:rsidRDefault="00E26457" w:rsidP="00E26457">
            <w:pPr>
              <w:ind w:right="-103"/>
              <w:rPr>
                <w:rFonts w:ascii="Riviera Nights Bold" w:hAnsi="Riviera Nights Bold"/>
                <w:color w:val="FF6432" w:themeColor="accent5"/>
                <w:u w:val="single"/>
              </w:rPr>
            </w:pPr>
            <w:r w:rsidRPr="00E26457">
              <w:rPr>
                <w:rFonts w:ascii="Riviera Nights Bold" w:hAnsi="Riviera Nights Bold"/>
              </w:rPr>
              <w:t>Global Product Communications Manager</w:t>
            </w:r>
            <w:r w:rsidRPr="00E26457">
              <w:rPr>
                <w:rFonts w:ascii="Riviera Nights Bold" w:hAnsi="Riviera Nights Bold"/>
                <w:b/>
                <w:bCs/>
              </w:rPr>
              <w:br/>
            </w:r>
            <w:r w:rsidRPr="00E26457">
              <w:t xml:space="preserve">Luke Strudwick: +44 (0)7815 245918 </w:t>
            </w:r>
            <w:hyperlink r:id="rId19" w:history="1">
              <w:r w:rsidRPr="00E26457">
                <w:rPr>
                  <w:rFonts w:ascii="Riviera Nights Bold" w:hAnsi="Riviera Nights Bold"/>
                  <w:color w:val="FF6432" w:themeColor="accent5"/>
                  <w:u w:val="single"/>
                </w:rPr>
                <w:t>Email</w:t>
              </w:r>
            </w:hyperlink>
          </w:p>
          <w:p w14:paraId="2F13C4D0" w14:textId="77777777" w:rsidR="00E26457" w:rsidRPr="00E26457" w:rsidRDefault="00E26457" w:rsidP="00E26457"/>
        </w:tc>
      </w:tr>
      <w:tr w:rsidR="00E26457" w:rsidRPr="00E26457" w14:paraId="525A3ADC" w14:textId="77777777">
        <w:tc>
          <w:tcPr>
            <w:tcW w:w="4536" w:type="dxa"/>
            <w:hideMark/>
          </w:tcPr>
          <w:p w14:paraId="4B536A23" w14:textId="77777777" w:rsidR="00E26457" w:rsidRPr="00E26457" w:rsidRDefault="00E26457" w:rsidP="00E26457">
            <w:pPr>
              <w:ind w:right="-103"/>
            </w:pPr>
            <w:r w:rsidRPr="00E26457">
              <w:rPr>
                <w:rFonts w:ascii="Riviera Nights Bold" w:hAnsi="Riviera Nights Bold"/>
              </w:rPr>
              <w:t>Head of Global Product Communications</w:t>
            </w:r>
            <w:r w:rsidRPr="00E26457">
              <w:rPr>
                <w:rFonts w:ascii="Riviera Nights Bold" w:hAnsi="Riviera Nights Bold"/>
                <w:b/>
                <w:bCs/>
              </w:rPr>
              <w:br/>
            </w:r>
            <w:r w:rsidRPr="00E26457">
              <w:t>Georgina Cox: +44 (0)7815 370878</w:t>
            </w:r>
            <w:r w:rsidRPr="00E26457">
              <w:rPr>
                <w:rFonts w:ascii="Riviera Nights Black" w:hAnsi="Riviera Nights Black"/>
                <w:b/>
                <w:bCs/>
              </w:rPr>
              <w:t> </w:t>
            </w:r>
            <w:hyperlink r:id="rId20" w:history="1">
              <w:r w:rsidRPr="00E26457">
                <w:rPr>
                  <w:rFonts w:ascii="Riviera Nights Bold" w:hAnsi="Riviera Nights Bold"/>
                  <w:color w:val="FF6432" w:themeColor="accent5"/>
                  <w:u w:val="single"/>
                </w:rPr>
                <w:t>Email</w:t>
              </w:r>
            </w:hyperlink>
          </w:p>
        </w:tc>
        <w:tc>
          <w:tcPr>
            <w:tcW w:w="4820" w:type="dxa"/>
            <w:hideMark/>
          </w:tcPr>
          <w:p w14:paraId="5A1B8CB1" w14:textId="77777777" w:rsidR="00E26457" w:rsidRPr="00E26457" w:rsidRDefault="00E26457" w:rsidP="00E26457">
            <w:pPr>
              <w:rPr>
                <w:rFonts w:ascii="Riviera Nights Bold" w:hAnsi="Riviera Nights Bold"/>
              </w:rPr>
            </w:pPr>
            <w:r w:rsidRPr="00E26457">
              <w:rPr>
                <w:rFonts w:ascii="Riviera Nights Bold" w:hAnsi="Riviera Nights Bold"/>
              </w:rPr>
              <w:t>Global Bespoke Communications</w:t>
            </w:r>
          </w:p>
          <w:p w14:paraId="6DF1432E" w14:textId="77777777" w:rsidR="00E26457" w:rsidRPr="00E26457" w:rsidRDefault="00E26457" w:rsidP="00E26457">
            <w:r w:rsidRPr="00E26457">
              <w:t>Malika Abdullaeva:</w:t>
            </w:r>
          </w:p>
          <w:p w14:paraId="5BAB3698" w14:textId="77777777" w:rsidR="00E26457" w:rsidRPr="00E26457" w:rsidRDefault="00E26457" w:rsidP="00E26457">
            <w:r w:rsidRPr="00E26457">
              <w:rPr>
                <w:lang w:val="en-US"/>
              </w:rPr>
              <w:t xml:space="preserve">+49 </w:t>
            </w:r>
            <w:r w:rsidRPr="00E26457">
              <w:t xml:space="preserve">151 6019 7646 </w:t>
            </w:r>
            <w:hyperlink r:id="rId21" w:history="1">
              <w:r w:rsidRPr="00E26457">
                <w:rPr>
                  <w:rFonts w:ascii="Riviera Nights Bold" w:hAnsi="Riviera Nights Bold"/>
                  <w:color w:val="FF6432" w:themeColor="accent5"/>
                  <w:u w:val="single"/>
                  <w:lang w:val="fr-FR"/>
                </w:rPr>
                <w:t>Email</w:t>
              </w:r>
            </w:hyperlink>
          </w:p>
        </w:tc>
      </w:tr>
      <w:tr w:rsidR="00E26457" w:rsidRPr="00E26457" w14:paraId="67DFA389" w14:textId="77777777">
        <w:tc>
          <w:tcPr>
            <w:tcW w:w="4536" w:type="dxa"/>
          </w:tcPr>
          <w:p w14:paraId="6A90FB5C" w14:textId="77777777" w:rsidR="00E26457" w:rsidRPr="00E26457" w:rsidRDefault="00E26457" w:rsidP="00E26457">
            <w:pPr>
              <w:rPr>
                <w:rFonts w:ascii="Riviera Nights Bold" w:hAnsi="Riviera Nights Bold"/>
              </w:rPr>
            </w:pPr>
          </w:p>
        </w:tc>
        <w:tc>
          <w:tcPr>
            <w:tcW w:w="4820" w:type="dxa"/>
          </w:tcPr>
          <w:p w14:paraId="5707F8C6" w14:textId="77777777" w:rsidR="00E26457" w:rsidRPr="00E26457" w:rsidRDefault="00E26457" w:rsidP="00E26457">
            <w:pPr>
              <w:ind w:right="-103"/>
              <w:rPr>
                <w:rFonts w:ascii="Riviera Nights Bold" w:hAnsi="Riviera Nights Bold"/>
              </w:rPr>
            </w:pPr>
          </w:p>
        </w:tc>
      </w:tr>
      <w:tr w:rsidR="00E26457" w:rsidRPr="00E26457" w14:paraId="5420580F" w14:textId="77777777">
        <w:tc>
          <w:tcPr>
            <w:tcW w:w="4536" w:type="dxa"/>
          </w:tcPr>
          <w:p w14:paraId="0991B649" w14:textId="77777777" w:rsidR="00E26457" w:rsidRPr="00E26457" w:rsidRDefault="00E26457" w:rsidP="00E26457">
            <w:pPr>
              <w:rPr>
                <w:rFonts w:ascii="Riviera Nights Bold" w:hAnsi="Riviera Nights Bold"/>
                <w:b/>
                <w:bCs/>
              </w:rPr>
            </w:pPr>
          </w:p>
        </w:tc>
        <w:tc>
          <w:tcPr>
            <w:tcW w:w="4820" w:type="dxa"/>
          </w:tcPr>
          <w:p w14:paraId="360AB722" w14:textId="77777777" w:rsidR="00E26457" w:rsidRPr="00E26457" w:rsidRDefault="00E26457" w:rsidP="00E26457">
            <w:pPr>
              <w:rPr>
                <w:rFonts w:ascii="Riviera Nights Bold" w:hAnsi="Riviera Nights Bold"/>
                <w:b/>
                <w:bCs/>
              </w:rPr>
            </w:pPr>
          </w:p>
        </w:tc>
      </w:tr>
    </w:tbl>
    <w:p w14:paraId="77DF26F0" w14:textId="77777777" w:rsidR="00E26457" w:rsidRPr="000505C8" w:rsidRDefault="00E26457" w:rsidP="00E26457">
      <w:pPr>
        <w:rPr>
          <w:rFonts w:ascii="Riviera Nights Bold" w:eastAsia="Riviera Nights Light" w:hAnsi="Riviera Nights Bold"/>
        </w:rPr>
      </w:pPr>
      <w:r w:rsidRPr="000505C8">
        <w:rPr>
          <w:rFonts w:ascii="Riviera Nights Bold" w:eastAsia="Riviera Nights Light" w:hAnsi="Riviera Nights Bold"/>
        </w:rPr>
        <w:t>CONTACTS | GLOBAL</w:t>
      </w:r>
    </w:p>
    <w:tbl>
      <w:tblPr>
        <w:tblStyle w:val="TableGrid1"/>
        <w:tblW w:w="94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E26457" w:rsidRPr="00E26457" w14:paraId="657FBDCA" w14:textId="77777777">
        <w:trPr>
          <w:trHeight w:val="993"/>
        </w:trPr>
        <w:tc>
          <w:tcPr>
            <w:tcW w:w="4617" w:type="dxa"/>
          </w:tcPr>
          <w:p w14:paraId="46E5D02E" w14:textId="77777777" w:rsidR="00E26457" w:rsidRPr="00E26457" w:rsidRDefault="00E26457" w:rsidP="00E26457">
            <w:pPr>
              <w:rPr>
                <w:rFonts w:ascii="Riviera Nights Bold" w:hAnsi="Riviera Nights Bold"/>
                <w:color w:val="FF6432" w:themeColor="accent5"/>
                <w:u w:val="single"/>
              </w:rPr>
            </w:pPr>
            <w:r w:rsidRPr="00E26457">
              <w:rPr>
                <w:rFonts w:ascii="Riviera Nights Bold" w:hAnsi="Riviera Nights Bold"/>
              </w:rPr>
              <w:t>The Americas</w:t>
            </w:r>
            <w:r w:rsidRPr="00E26457">
              <w:br/>
              <w:t xml:space="preserve">Gerry Spahn: +1 201 930 8308 </w:t>
            </w:r>
            <w:hyperlink r:id="rId22" w:history="1">
              <w:r w:rsidRPr="00E26457">
                <w:rPr>
                  <w:rFonts w:ascii="Riviera Nights Bold" w:hAnsi="Riviera Nights Bold"/>
                  <w:color w:val="FF6432" w:themeColor="accent5"/>
                  <w:u w:val="single"/>
                </w:rPr>
                <w:t>Email</w:t>
              </w:r>
            </w:hyperlink>
          </w:p>
          <w:p w14:paraId="79704C73" w14:textId="77777777" w:rsidR="00E26457" w:rsidRPr="00E26457" w:rsidRDefault="00E26457" w:rsidP="00E26457">
            <w:pPr>
              <w:rPr>
                <w:rFonts w:ascii="Riviera Nights Bold" w:hAnsi="Riviera Nights Bold"/>
                <w:color w:val="FF6432" w:themeColor="accent5"/>
                <w:u w:val="single"/>
              </w:rPr>
            </w:pPr>
          </w:p>
        </w:tc>
        <w:tc>
          <w:tcPr>
            <w:tcW w:w="4858" w:type="dxa"/>
            <w:hideMark/>
          </w:tcPr>
          <w:p w14:paraId="6431CC84" w14:textId="77777777" w:rsidR="00E26457" w:rsidRPr="00E26457" w:rsidRDefault="00E26457" w:rsidP="00E26457">
            <w:r w:rsidRPr="00E26457">
              <w:rPr>
                <w:rFonts w:ascii="Riviera Nights Bold" w:hAnsi="Riviera Nights Bold"/>
              </w:rPr>
              <w:t>Asia Pacific (South) and India</w:t>
            </w:r>
            <w:r w:rsidRPr="00E26457">
              <w:br/>
              <w:t xml:space="preserve">Juliana Tan: +65 9695 3840 </w:t>
            </w:r>
            <w:hyperlink r:id="rId23" w:history="1">
              <w:r w:rsidRPr="00E26457">
                <w:rPr>
                  <w:rFonts w:ascii="Riviera Nights Bold" w:hAnsi="Riviera Nights Bold"/>
                  <w:color w:val="FF6432" w:themeColor="accent5"/>
                  <w:u w:val="single"/>
                </w:rPr>
                <w:t>Email</w:t>
              </w:r>
            </w:hyperlink>
          </w:p>
        </w:tc>
      </w:tr>
      <w:tr w:rsidR="00E26457" w:rsidRPr="00E26457" w14:paraId="09DDCE4D" w14:textId="77777777">
        <w:trPr>
          <w:trHeight w:val="993"/>
        </w:trPr>
        <w:tc>
          <w:tcPr>
            <w:tcW w:w="4617" w:type="dxa"/>
          </w:tcPr>
          <w:p w14:paraId="70A0E66A" w14:textId="77777777" w:rsidR="00E26457" w:rsidRPr="00E26457" w:rsidRDefault="00E26457" w:rsidP="00E26457">
            <w:pPr>
              <w:rPr>
                <w:rFonts w:ascii="Riviera Nights Bold" w:hAnsi="Riviera Nights Bold"/>
                <w:color w:val="FF6432" w:themeColor="accent5"/>
                <w:u w:val="single"/>
              </w:rPr>
            </w:pPr>
            <w:r w:rsidRPr="00E26457">
              <w:rPr>
                <w:rFonts w:ascii="Riviera Nights Bold" w:hAnsi="Riviera Nights Bold"/>
              </w:rPr>
              <w:t>Central/Eastern Europe and Central Asia</w:t>
            </w:r>
            <w:r w:rsidRPr="00E26457">
              <w:br/>
              <w:t xml:space="preserve">Frank Tiemann: +49 160 9697 5807 </w:t>
            </w:r>
            <w:hyperlink r:id="rId24" w:history="1">
              <w:r w:rsidRPr="00E26457">
                <w:rPr>
                  <w:rFonts w:ascii="Riviera Nights Bold" w:hAnsi="Riviera Nights Bold"/>
                  <w:color w:val="FF6432" w:themeColor="accent5"/>
                  <w:u w:val="single"/>
                </w:rPr>
                <w:t>Email</w:t>
              </w:r>
            </w:hyperlink>
          </w:p>
          <w:p w14:paraId="67B47042" w14:textId="77777777" w:rsidR="00E26457" w:rsidRPr="00E26457" w:rsidRDefault="00E26457" w:rsidP="00E26457"/>
        </w:tc>
        <w:tc>
          <w:tcPr>
            <w:tcW w:w="4858" w:type="dxa"/>
            <w:hideMark/>
          </w:tcPr>
          <w:p w14:paraId="104388A5" w14:textId="77777777" w:rsidR="00E26457" w:rsidRPr="00E26457" w:rsidRDefault="00E26457" w:rsidP="00E26457">
            <w:r w:rsidRPr="00E26457">
              <w:rPr>
                <w:rFonts w:ascii="Riviera Nights Bold" w:hAnsi="Riviera Nights Bold"/>
              </w:rPr>
              <w:t>Central and Western Europe</w:t>
            </w:r>
            <w:r w:rsidRPr="00E26457">
              <w:t xml:space="preserve"> </w:t>
            </w:r>
            <w:r w:rsidRPr="00E26457">
              <w:br/>
              <w:t xml:space="preserve">Ruth Hilse: +49 89 382 60064 </w:t>
            </w:r>
            <w:hyperlink r:id="rId25" w:history="1">
              <w:r w:rsidRPr="00E26457">
                <w:rPr>
                  <w:rFonts w:ascii="Riviera Nights Bold" w:hAnsi="Riviera Nights Bold"/>
                  <w:color w:val="FF6432" w:themeColor="accent5"/>
                  <w:u w:val="single"/>
                </w:rPr>
                <w:t>Email</w:t>
              </w:r>
            </w:hyperlink>
          </w:p>
        </w:tc>
      </w:tr>
      <w:tr w:rsidR="00E26457" w:rsidRPr="00E26457" w14:paraId="57C78105" w14:textId="77777777">
        <w:trPr>
          <w:trHeight w:val="993"/>
        </w:trPr>
        <w:tc>
          <w:tcPr>
            <w:tcW w:w="4617" w:type="dxa"/>
          </w:tcPr>
          <w:p w14:paraId="1D4027D5" w14:textId="77777777" w:rsidR="00E26457" w:rsidRPr="00E26457" w:rsidRDefault="00E26457" w:rsidP="00E26457">
            <w:pPr>
              <w:rPr>
                <w:rFonts w:ascii="Riviera Nights Bold" w:hAnsi="Riviera Nights Bold"/>
              </w:rPr>
            </w:pPr>
            <w:r w:rsidRPr="00E26457">
              <w:rPr>
                <w:rFonts w:ascii="Riviera Nights Bold" w:hAnsi="Riviera Nights Bold"/>
              </w:rPr>
              <w:t>China</w:t>
            </w:r>
          </w:p>
          <w:p w14:paraId="4144D146" w14:textId="77777777" w:rsidR="00E26457" w:rsidRPr="00E26457" w:rsidRDefault="00E26457" w:rsidP="00E26457">
            <w:pPr>
              <w:rPr>
                <w:rFonts w:ascii="Riviera Nights Bold" w:hAnsi="Riviera Nights Bold"/>
                <w:b/>
                <w:bCs/>
                <w:color w:val="FF6432" w:themeColor="accent5"/>
                <w:u w:val="single"/>
              </w:rPr>
            </w:pPr>
            <w:r w:rsidRPr="00E26457">
              <w:t xml:space="preserve">Ou Sun: +86 186 0059 0675 </w:t>
            </w:r>
            <w:hyperlink r:id="rId26" w:history="1">
              <w:r w:rsidRPr="00E26457">
                <w:rPr>
                  <w:rFonts w:ascii="Riviera Nights Bold" w:hAnsi="Riviera Nights Bold"/>
                  <w:color w:val="FF6432" w:themeColor="accent5"/>
                  <w:u w:val="single"/>
                </w:rPr>
                <w:t>Email</w:t>
              </w:r>
            </w:hyperlink>
          </w:p>
          <w:p w14:paraId="081D3B6E" w14:textId="77777777" w:rsidR="00E26457" w:rsidRPr="00E26457" w:rsidRDefault="00E26457" w:rsidP="00E26457"/>
        </w:tc>
        <w:tc>
          <w:tcPr>
            <w:tcW w:w="4858" w:type="dxa"/>
            <w:hideMark/>
          </w:tcPr>
          <w:p w14:paraId="647DABFF" w14:textId="77777777" w:rsidR="00E26457" w:rsidRPr="00E26457" w:rsidRDefault="00E26457" w:rsidP="00E26457">
            <w:pPr>
              <w:rPr>
                <w:rFonts w:ascii="Riviera Nights Bold" w:hAnsi="Riviera Nights Bold"/>
              </w:rPr>
            </w:pPr>
            <w:r w:rsidRPr="00E26457">
              <w:rPr>
                <w:rFonts w:ascii="Riviera Nights Bold" w:hAnsi="Riviera Nights Bold"/>
              </w:rPr>
              <w:t xml:space="preserve">Japan and Korea </w:t>
            </w:r>
          </w:p>
          <w:p w14:paraId="443C48F4" w14:textId="77777777" w:rsidR="00E26457" w:rsidRPr="00E26457" w:rsidRDefault="00E26457" w:rsidP="00E26457">
            <w:r w:rsidRPr="00E26457">
              <w:t xml:space="preserve">Yuki Imamura: +81 90 5216 1957 </w:t>
            </w:r>
            <w:hyperlink r:id="rId27" w:history="1">
              <w:r w:rsidRPr="00E26457">
                <w:rPr>
                  <w:rFonts w:ascii="Riviera Nights Bold" w:hAnsi="Riviera Nights Bold"/>
                  <w:color w:val="FF6432" w:themeColor="accent5"/>
                  <w:u w:val="single"/>
                </w:rPr>
                <w:t>Email</w:t>
              </w:r>
            </w:hyperlink>
          </w:p>
        </w:tc>
      </w:tr>
      <w:tr w:rsidR="00E26457" w:rsidRPr="00E26457" w14:paraId="6BA1AC07" w14:textId="77777777">
        <w:trPr>
          <w:trHeight w:val="1324"/>
        </w:trPr>
        <w:tc>
          <w:tcPr>
            <w:tcW w:w="4617" w:type="dxa"/>
          </w:tcPr>
          <w:p w14:paraId="1BAD887E" w14:textId="77777777" w:rsidR="00E26457" w:rsidRPr="00E26457" w:rsidRDefault="00E26457" w:rsidP="00E26457">
            <w:r w:rsidRPr="00E26457">
              <w:rPr>
                <w:rFonts w:ascii="Riviera Nights Bold" w:hAnsi="Riviera Nights Bold"/>
              </w:rPr>
              <w:t>Middle East and Africa</w:t>
            </w:r>
            <w:r w:rsidRPr="00E26457">
              <w:br/>
              <w:t xml:space="preserve">Haya Shanata: +971 56 171 7883 </w:t>
            </w:r>
            <w:hyperlink r:id="rId28" w:history="1">
              <w:r w:rsidRPr="00E26457">
                <w:rPr>
                  <w:rFonts w:ascii="Riviera Nights Bold" w:hAnsi="Riviera Nights Bold"/>
                  <w:color w:val="FF6432" w:themeColor="accent5"/>
                  <w:u w:val="single"/>
                </w:rPr>
                <w:t>Email</w:t>
              </w:r>
            </w:hyperlink>
          </w:p>
          <w:p w14:paraId="6B59FDEC" w14:textId="77777777" w:rsidR="00E26457" w:rsidRPr="00E26457" w:rsidRDefault="00E26457" w:rsidP="00E26457">
            <w:pPr>
              <w:rPr>
                <w:rFonts w:ascii="Riviera Nights Bold" w:hAnsi="Riviera Nights Bold"/>
              </w:rPr>
            </w:pPr>
          </w:p>
        </w:tc>
        <w:tc>
          <w:tcPr>
            <w:tcW w:w="4858" w:type="dxa"/>
          </w:tcPr>
          <w:p w14:paraId="766F30C1" w14:textId="77777777" w:rsidR="00E26457" w:rsidRPr="00E26457" w:rsidRDefault="00E26457" w:rsidP="00E26457">
            <w:pPr>
              <w:rPr>
                <w:rFonts w:ascii="Riviera Nights Bold" w:hAnsi="Riviera Nights Bold"/>
              </w:rPr>
            </w:pPr>
            <w:r w:rsidRPr="00E26457">
              <w:rPr>
                <w:rFonts w:ascii="Riviera Nights Bold" w:hAnsi="Riviera Nights Bold"/>
              </w:rPr>
              <w:t>United Kingdom and Ireland</w:t>
            </w:r>
          </w:p>
          <w:p w14:paraId="22AE5D38" w14:textId="77777777" w:rsidR="00E26457" w:rsidRPr="00E26457" w:rsidRDefault="00E26457" w:rsidP="00E26457">
            <w:r w:rsidRPr="00E26457">
              <w:t xml:space="preserve">Isabel Matthews: +44 (0)7815 245127 </w:t>
            </w:r>
            <w:hyperlink r:id="rId29" w:history="1">
              <w:r w:rsidRPr="00E26457">
                <w:rPr>
                  <w:rFonts w:ascii="Riviera Nights Bold" w:hAnsi="Riviera Nights Bold"/>
                  <w:color w:val="FF6432" w:themeColor="accent5"/>
                  <w:u w:val="single"/>
                </w:rPr>
                <w:t>Email</w:t>
              </w:r>
            </w:hyperlink>
          </w:p>
          <w:p w14:paraId="163ADFA0" w14:textId="77777777" w:rsidR="00E26457" w:rsidRPr="00E26457" w:rsidRDefault="00E26457" w:rsidP="00E26457">
            <w:pPr>
              <w:rPr>
                <w:rFonts w:ascii="Riviera Nights Bold" w:hAnsi="Riviera Nights Bold"/>
              </w:rPr>
            </w:pPr>
          </w:p>
        </w:tc>
      </w:tr>
    </w:tbl>
    <w:p w14:paraId="34517D82" w14:textId="77777777" w:rsidR="00E26457" w:rsidRPr="00E26457" w:rsidRDefault="00E26457" w:rsidP="00E26457">
      <w:pPr>
        <w:spacing w:after="227"/>
        <w:rPr>
          <w:rFonts w:ascii="Riviera Nights Light" w:eastAsia="Riviera Nights Light" w:hAnsi="Riviera Nights Light"/>
        </w:rPr>
      </w:pPr>
    </w:p>
    <w:p w14:paraId="45F66C4F" w14:textId="77777777" w:rsidR="00211583" w:rsidRDefault="00211583" w:rsidP="00E26457">
      <w:pPr>
        <w:spacing w:line="254" w:lineRule="auto"/>
      </w:pPr>
    </w:p>
    <w:sectPr w:rsidR="00211583" w:rsidSect="00026089">
      <w:headerReference w:type="default" r:id="rId30"/>
      <w:footerReference w:type="default" r:id="rId31"/>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97E71" w14:textId="77777777" w:rsidR="001E75C3" w:rsidRDefault="001E75C3" w:rsidP="001F6D78">
      <w:pPr>
        <w:spacing w:after="0" w:line="240" w:lineRule="auto"/>
      </w:pPr>
      <w:r>
        <w:separator/>
      </w:r>
    </w:p>
  </w:endnote>
  <w:endnote w:type="continuationSeparator" w:id="0">
    <w:p w14:paraId="0DFFCFB7" w14:textId="77777777" w:rsidR="001E75C3" w:rsidRDefault="001E75C3"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iviera Nights Light">
    <w:panose1 w:val="020B0604020202020204"/>
    <w:charset w:val="4D"/>
    <w:family w:val="swiss"/>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iviera Nights Bold">
    <w:panose1 w:val="020B0604020202020204"/>
    <w:charset w:val="4D"/>
    <w:family w:val="swiss"/>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panose1 w:val="020B0604020202020204"/>
    <w:charset w:val="4D"/>
    <w:family w:val="swiss"/>
    <w:pitch w:val="variable"/>
    <w:sig w:usb0="00000007" w:usb1="00000001" w:usb2="00000000" w:usb3="00000000" w:csb0="00000093" w:csb1="00000000"/>
  </w:font>
  <w:font w:name="Riviera Nights">
    <w:panose1 w:val="020B0604020202020204"/>
    <w:charset w:val="4D"/>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5C981423"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23106FC5"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B117B" w14:textId="77777777" w:rsidR="001E75C3" w:rsidRDefault="001E75C3" w:rsidP="001F6D78">
      <w:pPr>
        <w:spacing w:after="0" w:line="240" w:lineRule="auto"/>
      </w:pPr>
      <w:r>
        <w:separator/>
      </w:r>
    </w:p>
  </w:footnote>
  <w:footnote w:type="continuationSeparator" w:id="0">
    <w:p w14:paraId="78FA346D" w14:textId="77777777" w:rsidR="001E75C3" w:rsidRDefault="001E75C3"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111D8"/>
    <w:multiLevelType w:val="hybridMultilevel"/>
    <w:tmpl w:val="32F2CC32"/>
    <w:lvl w:ilvl="0" w:tplc="08090001">
      <w:start w:val="1"/>
      <w:numFmt w:val="bullet"/>
      <w:lvlText w:val=""/>
      <w:lvlJc w:val="left"/>
      <w:pPr>
        <w:ind w:left="720" w:hanging="360"/>
      </w:pPr>
      <w:rPr>
        <w:rFonts w:ascii="Symbol" w:hAnsi="Symbol" w:hint="default"/>
      </w:rPr>
    </w:lvl>
    <w:lvl w:ilvl="1" w:tplc="247ABC94">
      <w:numFmt w:val="bullet"/>
      <w:lvlText w:val="•"/>
      <w:lvlJc w:val="left"/>
      <w:pPr>
        <w:ind w:left="1800" w:hanging="720"/>
      </w:pPr>
      <w:rPr>
        <w:rFonts w:ascii="Riviera Nights Light" w:eastAsiaTheme="minorHAnsi" w:hAnsi="Riviera Nights Light"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9B7DC7"/>
    <w:multiLevelType w:val="hybridMultilevel"/>
    <w:tmpl w:val="307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E144DA"/>
    <w:multiLevelType w:val="hybridMultilevel"/>
    <w:tmpl w:val="66D8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B0055"/>
    <w:multiLevelType w:val="hybridMultilevel"/>
    <w:tmpl w:val="448AE99E"/>
    <w:lvl w:ilvl="0" w:tplc="03F41AA6">
      <w:start w:val="1"/>
      <w:numFmt w:val="bullet"/>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B30C29"/>
    <w:multiLevelType w:val="multilevel"/>
    <w:tmpl w:val="89FE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C46E13"/>
    <w:multiLevelType w:val="hybridMultilevel"/>
    <w:tmpl w:val="2FD8CAB4"/>
    <w:lvl w:ilvl="0" w:tplc="861C67D0">
      <w:start w:val="1"/>
      <w:numFmt w:val="bullet"/>
      <w:lvlText w:val="•"/>
      <w:lvlJc w:val="left"/>
      <w:pPr>
        <w:ind w:left="1080" w:hanging="360"/>
      </w:pPr>
      <w:rPr>
        <w:rFonts w:ascii="Roboto" w:hAnsi="Roboto" w:hint="default"/>
        <w:sz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6B6C25"/>
    <w:multiLevelType w:val="hybridMultilevel"/>
    <w:tmpl w:val="0836383C"/>
    <w:lvl w:ilvl="0" w:tplc="25A6D88C">
      <w:start w:val="2025"/>
      <w:numFmt w:val="bullet"/>
      <w:lvlText w:val="-"/>
      <w:lvlJc w:val="left"/>
      <w:pPr>
        <w:ind w:left="720" w:hanging="360"/>
      </w:pPr>
      <w:rPr>
        <w:rFonts w:ascii="Riviera Nights Light" w:eastAsiaTheme="minorHAnsi" w:hAnsi="Riviera Nights Light" w:cs="Times New Roman (Body C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A54211"/>
    <w:multiLevelType w:val="hybridMultilevel"/>
    <w:tmpl w:val="81E6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54067"/>
    <w:multiLevelType w:val="hybridMultilevel"/>
    <w:tmpl w:val="E7622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254A6F"/>
    <w:multiLevelType w:val="hybridMultilevel"/>
    <w:tmpl w:val="B0FA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40E4"/>
    <w:multiLevelType w:val="hybridMultilevel"/>
    <w:tmpl w:val="37AC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8678CC"/>
    <w:multiLevelType w:val="hybridMultilevel"/>
    <w:tmpl w:val="124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BF38F8"/>
    <w:multiLevelType w:val="hybridMultilevel"/>
    <w:tmpl w:val="61243332"/>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C96B5C"/>
    <w:multiLevelType w:val="hybridMultilevel"/>
    <w:tmpl w:val="BA527E8E"/>
    <w:lvl w:ilvl="0" w:tplc="457E5A7C">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674823"/>
    <w:multiLevelType w:val="hybridMultilevel"/>
    <w:tmpl w:val="AB7AED42"/>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5F6CA1"/>
    <w:multiLevelType w:val="hybridMultilevel"/>
    <w:tmpl w:val="5F526B06"/>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6436545">
    <w:abstractNumId w:val="14"/>
  </w:num>
  <w:num w:numId="2" w16cid:durableId="2034065353">
    <w:abstractNumId w:val="25"/>
  </w:num>
  <w:num w:numId="3" w16cid:durableId="1647929422">
    <w:abstractNumId w:val="0"/>
  </w:num>
  <w:num w:numId="4" w16cid:durableId="1524320692">
    <w:abstractNumId w:val="1"/>
  </w:num>
  <w:num w:numId="5" w16cid:durableId="360329245">
    <w:abstractNumId w:val="2"/>
  </w:num>
  <w:num w:numId="6" w16cid:durableId="1892036318">
    <w:abstractNumId w:val="3"/>
  </w:num>
  <w:num w:numId="7" w16cid:durableId="948584683">
    <w:abstractNumId w:val="8"/>
  </w:num>
  <w:num w:numId="8" w16cid:durableId="1158035490">
    <w:abstractNumId w:val="4"/>
  </w:num>
  <w:num w:numId="9" w16cid:durableId="732200313">
    <w:abstractNumId w:val="5"/>
  </w:num>
  <w:num w:numId="10" w16cid:durableId="1173881286">
    <w:abstractNumId w:val="6"/>
  </w:num>
  <w:num w:numId="11" w16cid:durableId="269120149">
    <w:abstractNumId w:val="7"/>
  </w:num>
  <w:num w:numId="12" w16cid:durableId="685444132">
    <w:abstractNumId w:val="9"/>
  </w:num>
  <w:num w:numId="13" w16cid:durableId="1667896381">
    <w:abstractNumId w:val="27"/>
  </w:num>
  <w:num w:numId="14" w16cid:durableId="1435053806">
    <w:abstractNumId w:val="11"/>
  </w:num>
  <w:num w:numId="15" w16cid:durableId="1339772850">
    <w:abstractNumId w:val="30"/>
  </w:num>
  <w:num w:numId="16" w16cid:durableId="1029575106">
    <w:abstractNumId w:val="17"/>
  </w:num>
  <w:num w:numId="17" w16cid:durableId="1088846668">
    <w:abstractNumId w:val="22"/>
  </w:num>
  <w:num w:numId="18" w16cid:durableId="1973097114">
    <w:abstractNumId w:val="19"/>
  </w:num>
  <w:num w:numId="19" w16cid:durableId="1082070844">
    <w:abstractNumId w:val="12"/>
  </w:num>
  <w:num w:numId="20" w16cid:durableId="1911887611">
    <w:abstractNumId w:val="23"/>
  </w:num>
  <w:num w:numId="21" w16cid:durableId="262298670">
    <w:abstractNumId w:val="14"/>
  </w:num>
  <w:num w:numId="22" w16cid:durableId="774906396">
    <w:abstractNumId w:val="14"/>
  </w:num>
  <w:num w:numId="23" w16cid:durableId="1091320319">
    <w:abstractNumId w:val="26"/>
  </w:num>
  <w:num w:numId="24" w16cid:durableId="1450854404">
    <w:abstractNumId w:val="14"/>
  </w:num>
  <w:num w:numId="25" w16cid:durableId="916088418">
    <w:abstractNumId w:val="10"/>
  </w:num>
  <w:num w:numId="26" w16cid:durableId="1547139210">
    <w:abstractNumId w:val="28"/>
  </w:num>
  <w:num w:numId="27" w16cid:durableId="1905211661">
    <w:abstractNumId w:val="29"/>
  </w:num>
  <w:num w:numId="28" w16cid:durableId="1546716104">
    <w:abstractNumId w:val="24"/>
  </w:num>
  <w:num w:numId="29" w16cid:durableId="1783911327">
    <w:abstractNumId w:val="21"/>
  </w:num>
  <w:num w:numId="30" w16cid:durableId="21328059">
    <w:abstractNumId w:val="13"/>
  </w:num>
  <w:num w:numId="31" w16cid:durableId="618489186">
    <w:abstractNumId w:val="20"/>
  </w:num>
  <w:num w:numId="32" w16cid:durableId="9644374">
    <w:abstractNumId w:val="15"/>
  </w:num>
  <w:num w:numId="33" w16cid:durableId="679433935">
    <w:abstractNumId w:val="18"/>
  </w:num>
  <w:num w:numId="34" w16cid:durableId="18721846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A1C"/>
    <w:rsid w:val="000017FB"/>
    <w:rsid w:val="00002BD2"/>
    <w:rsid w:val="00004BEC"/>
    <w:rsid w:val="0000725C"/>
    <w:rsid w:val="00010489"/>
    <w:rsid w:val="00011E29"/>
    <w:rsid w:val="00013B45"/>
    <w:rsid w:val="0001444A"/>
    <w:rsid w:val="00014A93"/>
    <w:rsid w:val="00020BBA"/>
    <w:rsid w:val="00020F71"/>
    <w:rsid w:val="00021BF7"/>
    <w:rsid w:val="00021C9B"/>
    <w:rsid w:val="00023066"/>
    <w:rsid w:val="00023853"/>
    <w:rsid w:val="00023B0F"/>
    <w:rsid w:val="00025377"/>
    <w:rsid w:val="00025CC5"/>
    <w:rsid w:val="00025CCE"/>
    <w:rsid w:val="00026089"/>
    <w:rsid w:val="0002612E"/>
    <w:rsid w:val="00026B21"/>
    <w:rsid w:val="00026D0D"/>
    <w:rsid w:val="00030F56"/>
    <w:rsid w:val="00031946"/>
    <w:rsid w:val="00031DD6"/>
    <w:rsid w:val="000325DA"/>
    <w:rsid w:val="00033B9B"/>
    <w:rsid w:val="0003427D"/>
    <w:rsid w:val="000351AC"/>
    <w:rsid w:val="00036171"/>
    <w:rsid w:val="000376CA"/>
    <w:rsid w:val="000377CF"/>
    <w:rsid w:val="0004000A"/>
    <w:rsid w:val="00041D44"/>
    <w:rsid w:val="0004492A"/>
    <w:rsid w:val="00045AE7"/>
    <w:rsid w:val="000467B1"/>
    <w:rsid w:val="000478FC"/>
    <w:rsid w:val="000505C8"/>
    <w:rsid w:val="00050FD5"/>
    <w:rsid w:val="000521A7"/>
    <w:rsid w:val="0005335C"/>
    <w:rsid w:val="00053BB3"/>
    <w:rsid w:val="00053ECD"/>
    <w:rsid w:val="00054602"/>
    <w:rsid w:val="000546D1"/>
    <w:rsid w:val="00054FD1"/>
    <w:rsid w:val="000575E3"/>
    <w:rsid w:val="00060AB5"/>
    <w:rsid w:val="00061BD4"/>
    <w:rsid w:val="000626A3"/>
    <w:rsid w:val="00063B0A"/>
    <w:rsid w:val="00064EC6"/>
    <w:rsid w:val="00065BDC"/>
    <w:rsid w:val="000678EC"/>
    <w:rsid w:val="00067DA0"/>
    <w:rsid w:val="00070CC2"/>
    <w:rsid w:val="00071B34"/>
    <w:rsid w:val="000725B1"/>
    <w:rsid w:val="00072C75"/>
    <w:rsid w:val="00073AB7"/>
    <w:rsid w:val="000743BB"/>
    <w:rsid w:val="00074C27"/>
    <w:rsid w:val="0007550F"/>
    <w:rsid w:val="0007636A"/>
    <w:rsid w:val="00076393"/>
    <w:rsid w:val="000823A4"/>
    <w:rsid w:val="00083951"/>
    <w:rsid w:val="00084AF0"/>
    <w:rsid w:val="00087104"/>
    <w:rsid w:val="000875A8"/>
    <w:rsid w:val="00087DF4"/>
    <w:rsid w:val="00091455"/>
    <w:rsid w:val="00092B0F"/>
    <w:rsid w:val="00092DCA"/>
    <w:rsid w:val="00092E83"/>
    <w:rsid w:val="0009321B"/>
    <w:rsid w:val="00093D19"/>
    <w:rsid w:val="00094033"/>
    <w:rsid w:val="0009419E"/>
    <w:rsid w:val="000943F5"/>
    <w:rsid w:val="0009559B"/>
    <w:rsid w:val="00095D0E"/>
    <w:rsid w:val="000967A4"/>
    <w:rsid w:val="0009768A"/>
    <w:rsid w:val="00097B9D"/>
    <w:rsid w:val="00097FC8"/>
    <w:rsid w:val="000A4B91"/>
    <w:rsid w:val="000A58C9"/>
    <w:rsid w:val="000A6C3F"/>
    <w:rsid w:val="000A746F"/>
    <w:rsid w:val="000A7BEE"/>
    <w:rsid w:val="000B0188"/>
    <w:rsid w:val="000B11B0"/>
    <w:rsid w:val="000B44F4"/>
    <w:rsid w:val="000B45F8"/>
    <w:rsid w:val="000B4DB3"/>
    <w:rsid w:val="000B5271"/>
    <w:rsid w:val="000B7716"/>
    <w:rsid w:val="000B7D93"/>
    <w:rsid w:val="000C04DE"/>
    <w:rsid w:val="000C1BE3"/>
    <w:rsid w:val="000C30EC"/>
    <w:rsid w:val="000C40E1"/>
    <w:rsid w:val="000C4BA2"/>
    <w:rsid w:val="000C4D2C"/>
    <w:rsid w:val="000C63AE"/>
    <w:rsid w:val="000C6EF5"/>
    <w:rsid w:val="000C795E"/>
    <w:rsid w:val="000D08D9"/>
    <w:rsid w:val="000D1B08"/>
    <w:rsid w:val="000D1C9A"/>
    <w:rsid w:val="000D48A4"/>
    <w:rsid w:val="000D4A2D"/>
    <w:rsid w:val="000D503E"/>
    <w:rsid w:val="000D6590"/>
    <w:rsid w:val="000D6902"/>
    <w:rsid w:val="000D7844"/>
    <w:rsid w:val="000E76D4"/>
    <w:rsid w:val="000F0ED2"/>
    <w:rsid w:val="000F0F88"/>
    <w:rsid w:val="000F45FA"/>
    <w:rsid w:val="000F54F1"/>
    <w:rsid w:val="000F61F1"/>
    <w:rsid w:val="00100C15"/>
    <w:rsid w:val="00100DB1"/>
    <w:rsid w:val="00100EDB"/>
    <w:rsid w:val="0010177B"/>
    <w:rsid w:val="00103D8B"/>
    <w:rsid w:val="001069BC"/>
    <w:rsid w:val="00110741"/>
    <w:rsid w:val="001123E0"/>
    <w:rsid w:val="001136B5"/>
    <w:rsid w:val="00113A10"/>
    <w:rsid w:val="00113DD3"/>
    <w:rsid w:val="00114BB9"/>
    <w:rsid w:val="001170ED"/>
    <w:rsid w:val="00120ACA"/>
    <w:rsid w:val="00120C49"/>
    <w:rsid w:val="0012107C"/>
    <w:rsid w:val="00121D61"/>
    <w:rsid w:val="00124713"/>
    <w:rsid w:val="00125048"/>
    <w:rsid w:val="001251B6"/>
    <w:rsid w:val="0012593A"/>
    <w:rsid w:val="0012703F"/>
    <w:rsid w:val="001271F3"/>
    <w:rsid w:val="001278F2"/>
    <w:rsid w:val="00131671"/>
    <w:rsid w:val="001336D9"/>
    <w:rsid w:val="0013511D"/>
    <w:rsid w:val="001359DA"/>
    <w:rsid w:val="00135A6D"/>
    <w:rsid w:val="001379BB"/>
    <w:rsid w:val="001402FF"/>
    <w:rsid w:val="00140317"/>
    <w:rsid w:val="00142C99"/>
    <w:rsid w:val="00144CE5"/>
    <w:rsid w:val="00144EEE"/>
    <w:rsid w:val="00145F03"/>
    <w:rsid w:val="001524CF"/>
    <w:rsid w:val="00152BD5"/>
    <w:rsid w:val="0015386D"/>
    <w:rsid w:val="00153FF7"/>
    <w:rsid w:val="00154723"/>
    <w:rsid w:val="0015568E"/>
    <w:rsid w:val="00156953"/>
    <w:rsid w:val="0015708C"/>
    <w:rsid w:val="0015757E"/>
    <w:rsid w:val="0016041C"/>
    <w:rsid w:val="00160AF1"/>
    <w:rsid w:val="00162070"/>
    <w:rsid w:val="001629A2"/>
    <w:rsid w:val="00164ED8"/>
    <w:rsid w:val="00165B91"/>
    <w:rsid w:val="001662D8"/>
    <w:rsid w:val="001676C8"/>
    <w:rsid w:val="00167DE9"/>
    <w:rsid w:val="001703F4"/>
    <w:rsid w:val="00170800"/>
    <w:rsid w:val="00170D9D"/>
    <w:rsid w:val="00170E27"/>
    <w:rsid w:val="00172AB4"/>
    <w:rsid w:val="00175330"/>
    <w:rsid w:val="00175CCD"/>
    <w:rsid w:val="00176947"/>
    <w:rsid w:val="00176B83"/>
    <w:rsid w:val="00177AA1"/>
    <w:rsid w:val="00177B04"/>
    <w:rsid w:val="00181B0C"/>
    <w:rsid w:val="00181DCA"/>
    <w:rsid w:val="001851FF"/>
    <w:rsid w:val="00185458"/>
    <w:rsid w:val="0018688B"/>
    <w:rsid w:val="00186D7E"/>
    <w:rsid w:val="00187A98"/>
    <w:rsid w:val="00190FA3"/>
    <w:rsid w:val="00192C01"/>
    <w:rsid w:val="00194253"/>
    <w:rsid w:val="0019514D"/>
    <w:rsid w:val="001A07EA"/>
    <w:rsid w:val="001A287D"/>
    <w:rsid w:val="001A3665"/>
    <w:rsid w:val="001A3A53"/>
    <w:rsid w:val="001A4824"/>
    <w:rsid w:val="001A50A9"/>
    <w:rsid w:val="001A6081"/>
    <w:rsid w:val="001A750F"/>
    <w:rsid w:val="001A7A2F"/>
    <w:rsid w:val="001B019C"/>
    <w:rsid w:val="001B1127"/>
    <w:rsid w:val="001B1675"/>
    <w:rsid w:val="001B2325"/>
    <w:rsid w:val="001B4F80"/>
    <w:rsid w:val="001B6243"/>
    <w:rsid w:val="001B7873"/>
    <w:rsid w:val="001C1FD9"/>
    <w:rsid w:val="001C2A2E"/>
    <w:rsid w:val="001C5201"/>
    <w:rsid w:val="001C5352"/>
    <w:rsid w:val="001C538C"/>
    <w:rsid w:val="001C6DF4"/>
    <w:rsid w:val="001D05F1"/>
    <w:rsid w:val="001D13F9"/>
    <w:rsid w:val="001D150E"/>
    <w:rsid w:val="001D1F0D"/>
    <w:rsid w:val="001D288C"/>
    <w:rsid w:val="001D30EA"/>
    <w:rsid w:val="001D3353"/>
    <w:rsid w:val="001D43E0"/>
    <w:rsid w:val="001D508E"/>
    <w:rsid w:val="001D5A11"/>
    <w:rsid w:val="001D679B"/>
    <w:rsid w:val="001D6F4E"/>
    <w:rsid w:val="001D7447"/>
    <w:rsid w:val="001E02E4"/>
    <w:rsid w:val="001E06E8"/>
    <w:rsid w:val="001E24CD"/>
    <w:rsid w:val="001E26AD"/>
    <w:rsid w:val="001E2E8E"/>
    <w:rsid w:val="001E37B0"/>
    <w:rsid w:val="001E3D2F"/>
    <w:rsid w:val="001E4F9D"/>
    <w:rsid w:val="001E6ACD"/>
    <w:rsid w:val="001E75C3"/>
    <w:rsid w:val="001F0A45"/>
    <w:rsid w:val="001F1656"/>
    <w:rsid w:val="001F27D4"/>
    <w:rsid w:val="001F35AF"/>
    <w:rsid w:val="001F4838"/>
    <w:rsid w:val="001F5193"/>
    <w:rsid w:val="001F6D78"/>
    <w:rsid w:val="001F7506"/>
    <w:rsid w:val="00201DDE"/>
    <w:rsid w:val="002045EC"/>
    <w:rsid w:val="00206ECF"/>
    <w:rsid w:val="002078BD"/>
    <w:rsid w:val="00211583"/>
    <w:rsid w:val="00214879"/>
    <w:rsid w:val="00214D8E"/>
    <w:rsid w:val="002172BB"/>
    <w:rsid w:val="00220F1B"/>
    <w:rsid w:val="0022219B"/>
    <w:rsid w:val="002252BB"/>
    <w:rsid w:val="002312EF"/>
    <w:rsid w:val="00231662"/>
    <w:rsid w:val="00231C61"/>
    <w:rsid w:val="00232E9D"/>
    <w:rsid w:val="0023426A"/>
    <w:rsid w:val="002400C6"/>
    <w:rsid w:val="00241F22"/>
    <w:rsid w:val="002426FA"/>
    <w:rsid w:val="00243740"/>
    <w:rsid w:val="00245239"/>
    <w:rsid w:val="00245D20"/>
    <w:rsid w:val="00245F5F"/>
    <w:rsid w:val="002508A4"/>
    <w:rsid w:val="00250913"/>
    <w:rsid w:val="00250FAB"/>
    <w:rsid w:val="00251026"/>
    <w:rsid w:val="00253940"/>
    <w:rsid w:val="00253D3E"/>
    <w:rsid w:val="002547B2"/>
    <w:rsid w:val="00255BD3"/>
    <w:rsid w:val="00257225"/>
    <w:rsid w:val="002579C8"/>
    <w:rsid w:val="00260A21"/>
    <w:rsid w:val="002638F7"/>
    <w:rsid w:val="00263FC5"/>
    <w:rsid w:val="00264CB6"/>
    <w:rsid w:val="00265077"/>
    <w:rsid w:val="002672FA"/>
    <w:rsid w:val="00267E38"/>
    <w:rsid w:val="00271203"/>
    <w:rsid w:val="002714F7"/>
    <w:rsid w:val="00273084"/>
    <w:rsid w:val="0027335D"/>
    <w:rsid w:val="002735E6"/>
    <w:rsid w:val="00273A2D"/>
    <w:rsid w:val="00273B35"/>
    <w:rsid w:val="00274A64"/>
    <w:rsid w:val="00275DA7"/>
    <w:rsid w:val="00280C4C"/>
    <w:rsid w:val="00280E4F"/>
    <w:rsid w:val="0028116A"/>
    <w:rsid w:val="00281578"/>
    <w:rsid w:val="00283651"/>
    <w:rsid w:val="0028482A"/>
    <w:rsid w:val="002853C2"/>
    <w:rsid w:val="00285D2D"/>
    <w:rsid w:val="002872D5"/>
    <w:rsid w:val="00287683"/>
    <w:rsid w:val="00287F85"/>
    <w:rsid w:val="00291E7E"/>
    <w:rsid w:val="00291EC3"/>
    <w:rsid w:val="00293E4C"/>
    <w:rsid w:val="00294FD3"/>
    <w:rsid w:val="00295FAA"/>
    <w:rsid w:val="0029619B"/>
    <w:rsid w:val="002A014B"/>
    <w:rsid w:val="002A069C"/>
    <w:rsid w:val="002A1272"/>
    <w:rsid w:val="002A1827"/>
    <w:rsid w:val="002A44A3"/>
    <w:rsid w:val="002A4CEA"/>
    <w:rsid w:val="002A7D1B"/>
    <w:rsid w:val="002B046C"/>
    <w:rsid w:val="002B287B"/>
    <w:rsid w:val="002B2ACA"/>
    <w:rsid w:val="002B3D0E"/>
    <w:rsid w:val="002B4398"/>
    <w:rsid w:val="002B5BFA"/>
    <w:rsid w:val="002B6D98"/>
    <w:rsid w:val="002B7736"/>
    <w:rsid w:val="002B7E97"/>
    <w:rsid w:val="002C1658"/>
    <w:rsid w:val="002C19EE"/>
    <w:rsid w:val="002C28FB"/>
    <w:rsid w:val="002C3B41"/>
    <w:rsid w:val="002C5B39"/>
    <w:rsid w:val="002C64B2"/>
    <w:rsid w:val="002C6824"/>
    <w:rsid w:val="002C7383"/>
    <w:rsid w:val="002D01BC"/>
    <w:rsid w:val="002D0B55"/>
    <w:rsid w:val="002D0BEE"/>
    <w:rsid w:val="002D0C66"/>
    <w:rsid w:val="002D18A9"/>
    <w:rsid w:val="002D1BBA"/>
    <w:rsid w:val="002D1CFA"/>
    <w:rsid w:val="002D282B"/>
    <w:rsid w:val="002D2C2C"/>
    <w:rsid w:val="002D3025"/>
    <w:rsid w:val="002D30B4"/>
    <w:rsid w:val="002D3390"/>
    <w:rsid w:val="002D58EA"/>
    <w:rsid w:val="002D6F0D"/>
    <w:rsid w:val="002D75E4"/>
    <w:rsid w:val="002D7A56"/>
    <w:rsid w:val="002E0B49"/>
    <w:rsid w:val="002E1080"/>
    <w:rsid w:val="002E1B4E"/>
    <w:rsid w:val="002E3C36"/>
    <w:rsid w:val="002E3F9C"/>
    <w:rsid w:val="002E4EC8"/>
    <w:rsid w:val="002E4F63"/>
    <w:rsid w:val="002E5694"/>
    <w:rsid w:val="002E5F1F"/>
    <w:rsid w:val="002F30C9"/>
    <w:rsid w:val="002F661B"/>
    <w:rsid w:val="002F7098"/>
    <w:rsid w:val="00302D07"/>
    <w:rsid w:val="003033E9"/>
    <w:rsid w:val="0030391F"/>
    <w:rsid w:val="00304A93"/>
    <w:rsid w:val="00306225"/>
    <w:rsid w:val="00306425"/>
    <w:rsid w:val="00306492"/>
    <w:rsid w:val="00306EDF"/>
    <w:rsid w:val="00306F0E"/>
    <w:rsid w:val="00310DA5"/>
    <w:rsid w:val="0031348C"/>
    <w:rsid w:val="0031378F"/>
    <w:rsid w:val="00314ED6"/>
    <w:rsid w:val="003152BC"/>
    <w:rsid w:val="003170A9"/>
    <w:rsid w:val="0031764B"/>
    <w:rsid w:val="0032091B"/>
    <w:rsid w:val="0032289A"/>
    <w:rsid w:val="003255BA"/>
    <w:rsid w:val="0032785E"/>
    <w:rsid w:val="00332885"/>
    <w:rsid w:val="0033339E"/>
    <w:rsid w:val="00333B09"/>
    <w:rsid w:val="00334A6D"/>
    <w:rsid w:val="00336AA0"/>
    <w:rsid w:val="00337C65"/>
    <w:rsid w:val="00337F72"/>
    <w:rsid w:val="003404DB"/>
    <w:rsid w:val="00340786"/>
    <w:rsid w:val="00340849"/>
    <w:rsid w:val="003429E4"/>
    <w:rsid w:val="003439B0"/>
    <w:rsid w:val="00344C2F"/>
    <w:rsid w:val="00344FD8"/>
    <w:rsid w:val="0034516E"/>
    <w:rsid w:val="003454D5"/>
    <w:rsid w:val="003470FE"/>
    <w:rsid w:val="00353C1D"/>
    <w:rsid w:val="00355B74"/>
    <w:rsid w:val="00355C4E"/>
    <w:rsid w:val="00355C96"/>
    <w:rsid w:val="00356F4C"/>
    <w:rsid w:val="00357489"/>
    <w:rsid w:val="00360947"/>
    <w:rsid w:val="00362A20"/>
    <w:rsid w:val="00362CD4"/>
    <w:rsid w:val="00363B2C"/>
    <w:rsid w:val="00363BEE"/>
    <w:rsid w:val="003644D0"/>
    <w:rsid w:val="003648D0"/>
    <w:rsid w:val="00365A79"/>
    <w:rsid w:val="00365D1C"/>
    <w:rsid w:val="0037049C"/>
    <w:rsid w:val="00372313"/>
    <w:rsid w:val="00374971"/>
    <w:rsid w:val="00377ADB"/>
    <w:rsid w:val="00377FF8"/>
    <w:rsid w:val="003822A6"/>
    <w:rsid w:val="00383162"/>
    <w:rsid w:val="00383ADB"/>
    <w:rsid w:val="00387A6A"/>
    <w:rsid w:val="00391C1C"/>
    <w:rsid w:val="00393EBA"/>
    <w:rsid w:val="003A45F6"/>
    <w:rsid w:val="003A4D4E"/>
    <w:rsid w:val="003A712B"/>
    <w:rsid w:val="003A7FF8"/>
    <w:rsid w:val="003B0594"/>
    <w:rsid w:val="003B06D7"/>
    <w:rsid w:val="003B1E42"/>
    <w:rsid w:val="003B635B"/>
    <w:rsid w:val="003C11B4"/>
    <w:rsid w:val="003C1927"/>
    <w:rsid w:val="003C1930"/>
    <w:rsid w:val="003C275E"/>
    <w:rsid w:val="003C2E29"/>
    <w:rsid w:val="003C49E7"/>
    <w:rsid w:val="003C52E7"/>
    <w:rsid w:val="003C70B0"/>
    <w:rsid w:val="003D06B9"/>
    <w:rsid w:val="003D1767"/>
    <w:rsid w:val="003D1A46"/>
    <w:rsid w:val="003D35E8"/>
    <w:rsid w:val="003D6CCA"/>
    <w:rsid w:val="003D7BD4"/>
    <w:rsid w:val="003E0CE7"/>
    <w:rsid w:val="003E0F83"/>
    <w:rsid w:val="003E15BE"/>
    <w:rsid w:val="003E1767"/>
    <w:rsid w:val="003E4F8B"/>
    <w:rsid w:val="003E6CC8"/>
    <w:rsid w:val="003E7CF1"/>
    <w:rsid w:val="003F11FF"/>
    <w:rsid w:val="003F128E"/>
    <w:rsid w:val="003F1FC5"/>
    <w:rsid w:val="003F4858"/>
    <w:rsid w:val="003F4A05"/>
    <w:rsid w:val="003F6032"/>
    <w:rsid w:val="003F60D9"/>
    <w:rsid w:val="003F61FA"/>
    <w:rsid w:val="003F6E6E"/>
    <w:rsid w:val="003F7845"/>
    <w:rsid w:val="00400A11"/>
    <w:rsid w:val="0040110F"/>
    <w:rsid w:val="004046CE"/>
    <w:rsid w:val="004055EE"/>
    <w:rsid w:val="00406252"/>
    <w:rsid w:val="00406E84"/>
    <w:rsid w:val="00407064"/>
    <w:rsid w:val="0040711A"/>
    <w:rsid w:val="00412D90"/>
    <w:rsid w:val="0041327D"/>
    <w:rsid w:val="00413FF8"/>
    <w:rsid w:val="00415B17"/>
    <w:rsid w:val="00417746"/>
    <w:rsid w:val="00422130"/>
    <w:rsid w:val="004229F8"/>
    <w:rsid w:val="00424DD9"/>
    <w:rsid w:val="00426890"/>
    <w:rsid w:val="00427498"/>
    <w:rsid w:val="004275F2"/>
    <w:rsid w:val="004277F2"/>
    <w:rsid w:val="00427986"/>
    <w:rsid w:val="004309F9"/>
    <w:rsid w:val="00430F55"/>
    <w:rsid w:val="00431300"/>
    <w:rsid w:val="0043190A"/>
    <w:rsid w:val="00434BC7"/>
    <w:rsid w:val="00435F4E"/>
    <w:rsid w:val="00436A1F"/>
    <w:rsid w:val="00437691"/>
    <w:rsid w:val="00441835"/>
    <w:rsid w:val="004420F3"/>
    <w:rsid w:val="00442406"/>
    <w:rsid w:val="00444C0A"/>
    <w:rsid w:val="0044596B"/>
    <w:rsid w:val="004521C7"/>
    <w:rsid w:val="00460782"/>
    <w:rsid w:val="004625CD"/>
    <w:rsid w:val="00464A44"/>
    <w:rsid w:val="00466635"/>
    <w:rsid w:val="00467E25"/>
    <w:rsid w:val="0047107E"/>
    <w:rsid w:val="004746CC"/>
    <w:rsid w:val="004759B2"/>
    <w:rsid w:val="00480876"/>
    <w:rsid w:val="00484391"/>
    <w:rsid w:val="00484E9A"/>
    <w:rsid w:val="00485CF4"/>
    <w:rsid w:val="00485DED"/>
    <w:rsid w:val="00490658"/>
    <w:rsid w:val="00490FA3"/>
    <w:rsid w:val="004914AE"/>
    <w:rsid w:val="004920EF"/>
    <w:rsid w:val="00492DB4"/>
    <w:rsid w:val="00495420"/>
    <w:rsid w:val="004A0908"/>
    <w:rsid w:val="004A1431"/>
    <w:rsid w:val="004A146D"/>
    <w:rsid w:val="004A3C50"/>
    <w:rsid w:val="004A57FA"/>
    <w:rsid w:val="004A5D05"/>
    <w:rsid w:val="004A77D0"/>
    <w:rsid w:val="004B0E8F"/>
    <w:rsid w:val="004B1DD9"/>
    <w:rsid w:val="004B277C"/>
    <w:rsid w:val="004B2951"/>
    <w:rsid w:val="004B4279"/>
    <w:rsid w:val="004B5A69"/>
    <w:rsid w:val="004B7E24"/>
    <w:rsid w:val="004B7EB7"/>
    <w:rsid w:val="004C24B8"/>
    <w:rsid w:val="004C2D54"/>
    <w:rsid w:val="004C4BAB"/>
    <w:rsid w:val="004C4BC8"/>
    <w:rsid w:val="004C575E"/>
    <w:rsid w:val="004C67CE"/>
    <w:rsid w:val="004C6A79"/>
    <w:rsid w:val="004D0CEC"/>
    <w:rsid w:val="004D1720"/>
    <w:rsid w:val="004D2269"/>
    <w:rsid w:val="004D2E11"/>
    <w:rsid w:val="004D328C"/>
    <w:rsid w:val="004D41A9"/>
    <w:rsid w:val="004D501E"/>
    <w:rsid w:val="004D5CAE"/>
    <w:rsid w:val="004D65C7"/>
    <w:rsid w:val="004D6DBB"/>
    <w:rsid w:val="004D7356"/>
    <w:rsid w:val="004D7CBB"/>
    <w:rsid w:val="004E2476"/>
    <w:rsid w:val="004E27F3"/>
    <w:rsid w:val="004E6EE4"/>
    <w:rsid w:val="004E7E1D"/>
    <w:rsid w:val="004F400F"/>
    <w:rsid w:val="004F50CC"/>
    <w:rsid w:val="004F52BA"/>
    <w:rsid w:val="004F5E8F"/>
    <w:rsid w:val="004F6197"/>
    <w:rsid w:val="004F6A42"/>
    <w:rsid w:val="004F79D5"/>
    <w:rsid w:val="00501C4C"/>
    <w:rsid w:val="00501CB9"/>
    <w:rsid w:val="00502D4B"/>
    <w:rsid w:val="00502ECB"/>
    <w:rsid w:val="00502F6D"/>
    <w:rsid w:val="005031CA"/>
    <w:rsid w:val="005034B9"/>
    <w:rsid w:val="00503593"/>
    <w:rsid w:val="005047C7"/>
    <w:rsid w:val="005051D4"/>
    <w:rsid w:val="00506EFD"/>
    <w:rsid w:val="005166C6"/>
    <w:rsid w:val="00516C1A"/>
    <w:rsid w:val="00516DF4"/>
    <w:rsid w:val="00517BA6"/>
    <w:rsid w:val="00520732"/>
    <w:rsid w:val="0052088F"/>
    <w:rsid w:val="005226FA"/>
    <w:rsid w:val="005227C8"/>
    <w:rsid w:val="00523731"/>
    <w:rsid w:val="00524157"/>
    <w:rsid w:val="005253AE"/>
    <w:rsid w:val="00526B92"/>
    <w:rsid w:val="00527918"/>
    <w:rsid w:val="00531004"/>
    <w:rsid w:val="005326DA"/>
    <w:rsid w:val="00534CC8"/>
    <w:rsid w:val="00534CDC"/>
    <w:rsid w:val="00537A92"/>
    <w:rsid w:val="00540C1E"/>
    <w:rsid w:val="00543614"/>
    <w:rsid w:val="00543641"/>
    <w:rsid w:val="0054417E"/>
    <w:rsid w:val="00544440"/>
    <w:rsid w:val="00544B7A"/>
    <w:rsid w:val="00547339"/>
    <w:rsid w:val="00551283"/>
    <w:rsid w:val="00554FEF"/>
    <w:rsid w:val="005568B4"/>
    <w:rsid w:val="00556EFD"/>
    <w:rsid w:val="005577FD"/>
    <w:rsid w:val="00560B5F"/>
    <w:rsid w:val="005647EF"/>
    <w:rsid w:val="00567774"/>
    <w:rsid w:val="0057272E"/>
    <w:rsid w:val="005814B7"/>
    <w:rsid w:val="00583A0C"/>
    <w:rsid w:val="00584B83"/>
    <w:rsid w:val="00586586"/>
    <w:rsid w:val="00586E14"/>
    <w:rsid w:val="0059033C"/>
    <w:rsid w:val="00590CAB"/>
    <w:rsid w:val="005933D8"/>
    <w:rsid w:val="00595621"/>
    <w:rsid w:val="00597928"/>
    <w:rsid w:val="005A0116"/>
    <w:rsid w:val="005A067D"/>
    <w:rsid w:val="005A316B"/>
    <w:rsid w:val="005A52D5"/>
    <w:rsid w:val="005A6D48"/>
    <w:rsid w:val="005A6F20"/>
    <w:rsid w:val="005B0203"/>
    <w:rsid w:val="005B0E54"/>
    <w:rsid w:val="005B1381"/>
    <w:rsid w:val="005B1A58"/>
    <w:rsid w:val="005B2BD8"/>
    <w:rsid w:val="005B4B66"/>
    <w:rsid w:val="005B513A"/>
    <w:rsid w:val="005B5D70"/>
    <w:rsid w:val="005B7FAB"/>
    <w:rsid w:val="005C0BDD"/>
    <w:rsid w:val="005C13CD"/>
    <w:rsid w:val="005C15D5"/>
    <w:rsid w:val="005C1A02"/>
    <w:rsid w:val="005C26D6"/>
    <w:rsid w:val="005C3567"/>
    <w:rsid w:val="005C4E12"/>
    <w:rsid w:val="005D0598"/>
    <w:rsid w:val="005D201B"/>
    <w:rsid w:val="005D2089"/>
    <w:rsid w:val="005D3C8E"/>
    <w:rsid w:val="005D3E12"/>
    <w:rsid w:val="005D6495"/>
    <w:rsid w:val="005D7FC5"/>
    <w:rsid w:val="005E1AB0"/>
    <w:rsid w:val="005E328D"/>
    <w:rsid w:val="005E376C"/>
    <w:rsid w:val="005E4A0A"/>
    <w:rsid w:val="005E6529"/>
    <w:rsid w:val="005E7582"/>
    <w:rsid w:val="005F1DD9"/>
    <w:rsid w:val="005F45DF"/>
    <w:rsid w:val="005F491C"/>
    <w:rsid w:val="005F49AA"/>
    <w:rsid w:val="005F5274"/>
    <w:rsid w:val="005F5358"/>
    <w:rsid w:val="005F7743"/>
    <w:rsid w:val="00601B4B"/>
    <w:rsid w:val="0060214C"/>
    <w:rsid w:val="00603134"/>
    <w:rsid w:val="00604037"/>
    <w:rsid w:val="00604651"/>
    <w:rsid w:val="00605CE2"/>
    <w:rsid w:val="006143B9"/>
    <w:rsid w:val="00614D9B"/>
    <w:rsid w:val="006153A1"/>
    <w:rsid w:val="0061583E"/>
    <w:rsid w:val="00616597"/>
    <w:rsid w:val="0061705F"/>
    <w:rsid w:val="006214AA"/>
    <w:rsid w:val="00623DE3"/>
    <w:rsid w:val="00624DE5"/>
    <w:rsid w:val="006251F8"/>
    <w:rsid w:val="006254C3"/>
    <w:rsid w:val="006264EE"/>
    <w:rsid w:val="00627FF0"/>
    <w:rsid w:val="00631142"/>
    <w:rsid w:val="006340C9"/>
    <w:rsid w:val="00635322"/>
    <w:rsid w:val="00635393"/>
    <w:rsid w:val="00635546"/>
    <w:rsid w:val="0064094B"/>
    <w:rsid w:val="006419A5"/>
    <w:rsid w:val="00642976"/>
    <w:rsid w:val="006450B4"/>
    <w:rsid w:val="006452E7"/>
    <w:rsid w:val="00646E00"/>
    <w:rsid w:val="0064735D"/>
    <w:rsid w:val="00647CA2"/>
    <w:rsid w:val="00650F85"/>
    <w:rsid w:val="00653A4F"/>
    <w:rsid w:val="0065625B"/>
    <w:rsid w:val="00657EDE"/>
    <w:rsid w:val="006604F9"/>
    <w:rsid w:val="0066113E"/>
    <w:rsid w:val="006619BB"/>
    <w:rsid w:val="0066261D"/>
    <w:rsid w:val="0066282F"/>
    <w:rsid w:val="0066284F"/>
    <w:rsid w:val="00663480"/>
    <w:rsid w:val="00663839"/>
    <w:rsid w:val="00666462"/>
    <w:rsid w:val="00666991"/>
    <w:rsid w:val="006673DE"/>
    <w:rsid w:val="00670D5C"/>
    <w:rsid w:val="00671E03"/>
    <w:rsid w:val="00674850"/>
    <w:rsid w:val="00675579"/>
    <w:rsid w:val="006766E5"/>
    <w:rsid w:val="00677F04"/>
    <w:rsid w:val="00680758"/>
    <w:rsid w:val="0068137A"/>
    <w:rsid w:val="006823E4"/>
    <w:rsid w:val="00684778"/>
    <w:rsid w:val="00684937"/>
    <w:rsid w:val="0068515D"/>
    <w:rsid w:val="006855CC"/>
    <w:rsid w:val="006856EE"/>
    <w:rsid w:val="00686DB7"/>
    <w:rsid w:val="00687CA1"/>
    <w:rsid w:val="00692426"/>
    <w:rsid w:val="00694702"/>
    <w:rsid w:val="006A0204"/>
    <w:rsid w:val="006A5217"/>
    <w:rsid w:val="006A60EA"/>
    <w:rsid w:val="006A7542"/>
    <w:rsid w:val="006B3377"/>
    <w:rsid w:val="006B3698"/>
    <w:rsid w:val="006B42B5"/>
    <w:rsid w:val="006B43EC"/>
    <w:rsid w:val="006B5EC3"/>
    <w:rsid w:val="006B6A3A"/>
    <w:rsid w:val="006C01FC"/>
    <w:rsid w:val="006C0641"/>
    <w:rsid w:val="006C084A"/>
    <w:rsid w:val="006C0ACC"/>
    <w:rsid w:val="006C1F47"/>
    <w:rsid w:val="006C2478"/>
    <w:rsid w:val="006C33FE"/>
    <w:rsid w:val="006C478A"/>
    <w:rsid w:val="006C6D45"/>
    <w:rsid w:val="006C7DA9"/>
    <w:rsid w:val="006D1E6E"/>
    <w:rsid w:val="006D39D3"/>
    <w:rsid w:val="006D42DD"/>
    <w:rsid w:val="006D5CF2"/>
    <w:rsid w:val="006D6F5A"/>
    <w:rsid w:val="006D7ED3"/>
    <w:rsid w:val="006E020A"/>
    <w:rsid w:val="006E187D"/>
    <w:rsid w:val="006E23FC"/>
    <w:rsid w:val="006E3D8F"/>
    <w:rsid w:val="006E5861"/>
    <w:rsid w:val="006E5E7C"/>
    <w:rsid w:val="006E6B41"/>
    <w:rsid w:val="006E75E5"/>
    <w:rsid w:val="006F29CA"/>
    <w:rsid w:val="006F386E"/>
    <w:rsid w:val="006F3C70"/>
    <w:rsid w:val="006F4175"/>
    <w:rsid w:val="006F5A44"/>
    <w:rsid w:val="006F61BA"/>
    <w:rsid w:val="006F7E6E"/>
    <w:rsid w:val="007004A2"/>
    <w:rsid w:val="007017AF"/>
    <w:rsid w:val="0070216E"/>
    <w:rsid w:val="00702332"/>
    <w:rsid w:val="00702414"/>
    <w:rsid w:val="00702F17"/>
    <w:rsid w:val="007038C2"/>
    <w:rsid w:val="00704EDB"/>
    <w:rsid w:val="00705E45"/>
    <w:rsid w:val="00710BC2"/>
    <w:rsid w:val="00711299"/>
    <w:rsid w:val="00712CB9"/>
    <w:rsid w:val="00713232"/>
    <w:rsid w:val="00713E0A"/>
    <w:rsid w:val="00713F4B"/>
    <w:rsid w:val="0072060E"/>
    <w:rsid w:val="00721DC1"/>
    <w:rsid w:val="00722379"/>
    <w:rsid w:val="0072471F"/>
    <w:rsid w:val="00724B17"/>
    <w:rsid w:val="00725EE8"/>
    <w:rsid w:val="00727F8E"/>
    <w:rsid w:val="007319CB"/>
    <w:rsid w:val="00731A1C"/>
    <w:rsid w:val="00732C6F"/>
    <w:rsid w:val="00733647"/>
    <w:rsid w:val="0073445E"/>
    <w:rsid w:val="0073497B"/>
    <w:rsid w:val="0074066D"/>
    <w:rsid w:val="007426E6"/>
    <w:rsid w:val="00745994"/>
    <w:rsid w:val="007465A4"/>
    <w:rsid w:val="00746616"/>
    <w:rsid w:val="00746AA4"/>
    <w:rsid w:val="007503C9"/>
    <w:rsid w:val="00752577"/>
    <w:rsid w:val="0075261B"/>
    <w:rsid w:val="007530A6"/>
    <w:rsid w:val="007533BA"/>
    <w:rsid w:val="007546B6"/>
    <w:rsid w:val="0075535D"/>
    <w:rsid w:val="00755CD6"/>
    <w:rsid w:val="00755D3B"/>
    <w:rsid w:val="00756343"/>
    <w:rsid w:val="007565A3"/>
    <w:rsid w:val="0076094A"/>
    <w:rsid w:val="00762B8F"/>
    <w:rsid w:val="00763B95"/>
    <w:rsid w:val="00763F82"/>
    <w:rsid w:val="00765457"/>
    <w:rsid w:val="0076559C"/>
    <w:rsid w:val="007658F3"/>
    <w:rsid w:val="00767B9C"/>
    <w:rsid w:val="007736C6"/>
    <w:rsid w:val="00773CB8"/>
    <w:rsid w:val="00775AD7"/>
    <w:rsid w:val="0077757B"/>
    <w:rsid w:val="007816AA"/>
    <w:rsid w:val="00783446"/>
    <w:rsid w:val="007861D5"/>
    <w:rsid w:val="007875F8"/>
    <w:rsid w:val="00790386"/>
    <w:rsid w:val="0079083B"/>
    <w:rsid w:val="0079090E"/>
    <w:rsid w:val="00791CBB"/>
    <w:rsid w:val="00792ED5"/>
    <w:rsid w:val="0079374E"/>
    <w:rsid w:val="00793FAC"/>
    <w:rsid w:val="007957D6"/>
    <w:rsid w:val="00795F7F"/>
    <w:rsid w:val="00796A52"/>
    <w:rsid w:val="00796A62"/>
    <w:rsid w:val="00796AE6"/>
    <w:rsid w:val="00796F53"/>
    <w:rsid w:val="007976DD"/>
    <w:rsid w:val="007A2E68"/>
    <w:rsid w:val="007A53A6"/>
    <w:rsid w:val="007A585F"/>
    <w:rsid w:val="007B090A"/>
    <w:rsid w:val="007B246D"/>
    <w:rsid w:val="007B268E"/>
    <w:rsid w:val="007B29D2"/>
    <w:rsid w:val="007B2E8C"/>
    <w:rsid w:val="007B42FC"/>
    <w:rsid w:val="007B4C6C"/>
    <w:rsid w:val="007B68E6"/>
    <w:rsid w:val="007B69B1"/>
    <w:rsid w:val="007B791E"/>
    <w:rsid w:val="007C03F4"/>
    <w:rsid w:val="007C0C81"/>
    <w:rsid w:val="007C299F"/>
    <w:rsid w:val="007C3E19"/>
    <w:rsid w:val="007C3F72"/>
    <w:rsid w:val="007C4173"/>
    <w:rsid w:val="007C5B62"/>
    <w:rsid w:val="007C6276"/>
    <w:rsid w:val="007D2768"/>
    <w:rsid w:val="007D2DE3"/>
    <w:rsid w:val="007D3F85"/>
    <w:rsid w:val="007D42AF"/>
    <w:rsid w:val="007D4B8E"/>
    <w:rsid w:val="007D67DD"/>
    <w:rsid w:val="007D698C"/>
    <w:rsid w:val="007D786B"/>
    <w:rsid w:val="007D7F22"/>
    <w:rsid w:val="007E1E47"/>
    <w:rsid w:val="007E3E98"/>
    <w:rsid w:val="007E5713"/>
    <w:rsid w:val="007E5C2B"/>
    <w:rsid w:val="007E621B"/>
    <w:rsid w:val="007E66D9"/>
    <w:rsid w:val="007E748C"/>
    <w:rsid w:val="007F0771"/>
    <w:rsid w:val="007F12FC"/>
    <w:rsid w:val="007F17C4"/>
    <w:rsid w:val="007F328F"/>
    <w:rsid w:val="007F390F"/>
    <w:rsid w:val="007F4F68"/>
    <w:rsid w:val="00800C14"/>
    <w:rsid w:val="0080376E"/>
    <w:rsid w:val="00803FBB"/>
    <w:rsid w:val="0080456E"/>
    <w:rsid w:val="00804CDF"/>
    <w:rsid w:val="00807C60"/>
    <w:rsid w:val="00810336"/>
    <w:rsid w:val="00811313"/>
    <w:rsid w:val="008115F2"/>
    <w:rsid w:val="0081299B"/>
    <w:rsid w:val="00814443"/>
    <w:rsid w:val="0081476E"/>
    <w:rsid w:val="00815FEE"/>
    <w:rsid w:val="00816B2E"/>
    <w:rsid w:val="00817052"/>
    <w:rsid w:val="00820A5E"/>
    <w:rsid w:val="0082127F"/>
    <w:rsid w:val="008225B8"/>
    <w:rsid w:val="008233CE"/>
    <w:rsid w:val="008239E2"/>
    <w:rsid w:val="00824738"/>
    <w:rsid w:val="00824DEE"/>
    <w:rsid w:val="00826D7A"/>
    <w:rsid w:val="00830C79"/>
    <w:rsid w:val="00832AFD"/>
    <w:rsid w:val="00834D91"/>
    <w:rsid w:val="0083574F"/>
    <w:rsid w:val="00836926"/>
    <w:rsid w:val="00840519"/>
    <w:rsid w:val="00840899"/>
    <w:rsid w:val="00841A2D"/>
    <w:rsid w:val="00842C2A"/>
    <w:rsid w:val="00846701"/>
    <w:rsid w:val="00850538"/>
    <w:rsid w:val="00851BE2"/>
    <w:rsid w:val="00852C69"/>
    <w:rsid w:val="00853413"/>
    <w:rsid w:val="00853505"/>
    <w:rsid w:val="00853C3C"/>
    <w:rsid w:val="00857255"/>
    <w:rsid w:val="008574F0"/>
    <w:rsid w:val="0086016A"/>
    <w:rsid w:val="00860D0F"/>
    <w:rsid w:val="0086155E"/>
    <w:rsid w:val="008618D0"/>
    <w:rsid w:val="00861F76"/>
    <w:rsid w:val="00862427"/>
    <w:rsid w:val="00863858"/>
    <w:rsid w:val="00863D26"/>
    <w:rsid w:val="00863F76"/>
    <w:rsid w:val="008646CA"/>
    <w:rsid w:val="00864A38"/>
    <w:rsid w:val="00864B01"/>
    <w:rsid w:val="00864E53"/>
    <w:rsid w:val="0086716C"/>
    <w:rsid w:val="008714A7"/>
    <w:rsid w:val="00871682"/>
    <w:rsid w:val="008717A4"/>
    <w:rsid w:val="00871A8F"/>
    <w:rsid w:val="008721A9"/>
    <w:rsid w:val="008736DF"/>
    <w:rsid w:val="00873DA1"/>
    <w:rsid w:val="00874BB5"/>
    <w:rsid w:val="00875333"/>
    <w:rsid w:val="0087610B"/>
    <w:rsid w:val="0087645A"/>
    <w:rsid w:val="0088127A"/>
    <w:rsid w:val="00881D3C"/>
    <w:rsid w:val="00883465"/>
    <w:rsid w:val="008847F4"/>
    <w:rsid w:val="00884A8F"/>
    <w:rsid w:val="008856D8"/>
    <w:rsid w:val="008869A8"/>
    <w:rsid w:val="00887CE5"/>
    <w:rsid w:val="00887F4A"/>
    <w:rsid w:val="008976F2"/>
    <w:rsid w:val="00897BA1"/>
    <w:rsid w:val="008A2335"/>
    <w:rsid w:val="008A3B4D"/>
    <w:rsid w:val="008A3C8E"/>
    <w:rsid w:val="008A40FC"/>
    <w:rsid w:val="008A4AA9"/>
    <w:rsid w:val="008A6432"/>
    <w:rsid w:val="008A647A"/>
    <w:rsid w:val="008A7021"/>
    <w:rsid w:val="008A7732"/>
    <w:rsid w:val="008A7928"/>
    <w:rsid w:val="008A793E"/>
    <w:rsid w:val="008A7BB7"/>
    <w:rsid w:val="008B0B3A"/>
    <w:rsid w:val="008B1ABC"/>
    <w:rsid w:val="008B1BB0"/>
    <w:rsid w:val="008B2929"/>
    <w:rsid w:val="008B2F53"/>
    <w:rsid w:val="008B3EDC"/>
    <w:rsid w:val="008B50CA"/>
    <w:rsid w:val="008B5D47"/>
    <w:rsid w:val="008B647B"/>
    <w:rsid w:val="008C0F73"/>
    <w:rsid w:val="008C23C0"/>
    <w:rsid w:val="008C3539"/>
    <w:rsid w:val="008C5035"/>
    <w:rsid w:val="008C54A5"/>
    <w:rsid w:val="008D00CB"/>
    <w:rsid w:val="008D09AD"/>
    <w:rsid w:val="008D2A4C"/>
    <w:rsid w:val="008D2A92"/>
    <w:rsid w:val="008D64FA"/>
    <w:rsid w:val="008E0924"/>
    <w:rsid w:val="008E0C16"/>
    <w:rsid w:val="008E156E"/>
    <w:rsid w:val="008E1EAA"/>
    <w:rsid w:val="008E255F"/>
    <w:rsid w:val="008E2F49"/>
    <w:rsid w:val="008E4C24"/>
    <w:rsid w:val="008E4F2A"/>
    <w:rsid w:val="008E608E"/>
    <w:rsid w:val="008E665A"/>
    <w:rsid w:val="008F07C8"/>
    <w:rsid w:val="008F0FD7"/>
    <w:rsid w:val="008F4478"/>
    <w:rsid w:val="008F5207"/>
    <w:rsid w:val="008F6D43"/>
    <w:rsid w:val="00903AE1"/>
    <w:rsid w:val="0090556E"/>
    <w:rsid w:val="0090663A"/>
    <w:rsid w:val="0090705C"/>
    <w:rsid w:val="009104F7"/>
    <w:rsid w:val="00911107"/>
    <w:rsid w:val="009118B8"/>
    <w:rsid w:val="00911B77"/>
    <w:rsid w:val="009135DC"/>
    <w:rsid w:val="00915237"/>
    <w:rsid w:val="00915708"/>
    <w:rsid w:val="00915E77"/>
    <w:rsid w:val="0091624E"/>
    <w:rsid w:val="009164C1"/>
    <w:rsid w:val="00917BFE"/>
    <w:rsid w:val="0092019C"/>
    <w:rsid w:val="009210D4"/>
    <w:rsid w:val="0092378E"/>
    <w:rsid w:val="009237AF"/>
    <w:rsid w:val="00923E5C"/>
    <w:rsid w:val="00924E24"/>
    <w:rsid w:val="00926481"/>
    <w:rsid w:val="009267A4"/>
    <w:rsid w:val="00927883"/>
    <w:rsid w:val="009302D2"/>
    <w:rsid w:val="009307D8"/>
    <w:rsid w:val="00931B41"/>
    <w:rsid w:val="00931C74"/>
    <w:rsid w:val="00932811"/>
    <w:rsid w:val="009330D4"/>
    <w:rsid w:val="0093316D"/>
    <w:rsid w:val="00933CE6"/>
    <w:rsid w:val="009341AB"/>
    <w:rsid w:val="00934309"/>
    <w:rsid w:val="0093512A"/>
    <w:rsid w:val="009354AB"/>
    <w:rsid w:val="00936517"/>
    <w:rsid w:val="00936874"/>
    <w:rsid w:val="00936E30"/>
    <w:rsid w:val="00942567"/>
    <w:rsid w:val="00942939"/>
    <w:rsid w:val="0094419D"/>
    <w:rsid w:val="00945E22"/>
    <w:rsid w:val="00946A55"/>
    <w:rsid w:val="00946DDC"/>
    <w:rsid w:val="009473D6"/>
    <w:rsid w:val="009475B4"/>
    <w:rsid w:val="00951A6B"/>
    <w:rsid w:val="00952FCE"/>
    <w:rsid w:val="00953957"/>
    <w:rsid w:val="00954AFF"/>
    <w:rsid w:val="009570D4"/>
    <w:rsid w:val="0095757C"/>
    <w:rsid w:val="009612FB"/>
    <w:rsid w:val="0096143B"/>
    <w:rsid w:val="00961E80"/>
    <w:rsid w:val="00965344"/>
    <w:rsid w:val="00966725"/>
    <w:rsid w:val="00966F4F"/>
    <w:rsid w:val="009704FB"/>
    <w:rsid w:val="00970A04"/>
    <w:rsid w:val="009719ED"/>
    <w:rsid w:val="00971F3F"/>
    <w:rsid w:val="009734C8"/>
    <w:rsid w:val="0097470E"/>
    <w:rsid w:val="009750BA"/>
    <w:rsid w:val="00976C48"/>
    <w:rsid w:val="00977851"/>
    <w:rsid w:val="00977CE1"/>
    <w:rsid w:val="009809A1"/>
    <w:rsid w:val="0098121B"/>
    <w:rsid w:val="00981568"/>
    <w:rsid w:val="00981E17"/>
    <w:rsid w:val="00981E39"/>
    <w:rsid w:val="00981EE4"/>
    <w:rsid w:val="00982A74"/>
    <w:rsid w:val="00982B11"/>
    <w:rsid w:val="0098418A"/>
    <w:rsid w:val="00985FEC"/>
    <w:rsid w:val="009902C8"/>
    <w:rsid w:val="0099082C"/>
    <w:rsid w:val="009912C4"/>
    <w:rsid w:val="009934E2"/>
    <w:rsid w:val="009938D5"/>
    <w:rsid w:val="009939EB"/>
    <w:rsid w:val="00994195"/>
    <w:rsid w:val="00994A23"/>
    <w:rsid w:val="00996971"/>
    <w:rsid w:val="00996C1C"/>
    <w:rsid w:val="009971C1"/>
    <w:rsid w:val="009A0FAA"/>
    <w:rsid w:val="009A2079"/>
    <w:rsid w:val="009A4A63"/>
    <w:rsid w:val="009A5078"/>
    <w:rsid w:val="009A5874"/>
    <w:rsid w:val="009A6852"/>
    <w:rsid w:val="009A6FD8"/>
    <w:rsid w:val="009A70F9"/>
    <w:rsid w:val="009B4D6E"/>
    <w:rsid w:val="009B4F76"/>
    <w:rsid w:val="009B5CC1"/>
    <w:rsid w:val="009C061B"/>
    <w:rsid w:val="009C234F"/>
    <w:rsid w:val="009C2CEB"/>
    <w:rsid w:val="009C57CC"/>
    <w:rsid w:val="009C7A93"/>
    <w:rsid w:val="009D0CB6"/>
    <w:rsid w:val="009D1BD4"/>
    <w:rsid w:val="009D2381"/>
    <w:rsid w:val="009D35A1"/>
    <w:rsid w:val="009D662C"/>
    <w:rsid w:val="009E08E4"/>
    <w:rsid w:val="009E3216"/>
    <w:rsid w:val="009E3771"/>
    <w:rsid w:val="009F045D"/>
    <w:rsid w:val="009F17CA"/>
    <w:rsid w:val="009F3B0B"/>
    <w:rsid w:val="009F4032"/>
    <w:rsid w:val="009F4DD7"/>
    <w:rsid w:val="009F5A77"/>
    <w:rsid w:val="009F6646"/>
    <w:rsid w:val="00A00840"/>
    <w:rsid w:val="00A00CBD"/>
    <w:rsid w:val="00A00FC7"/>
    <w:rsid w:val="00A0119A"/>
    <w:rsid w:val="00A0193C"/>
    <w:rsid w:val="00A02407"/>
    <w:rsid w:val="00A0276A"/>
    <w:rsid w:val="00A02E7C"/>
    <w:rsid w:val="00A04E76"/>
    <w:rsid w:val="00A050E8"/>
    <w:rsid w:val="00A0569A"/>
    <w:rsid w:val="00A05BBF"/>
    <w:rsid w:val="00A074C4"/>
    <w:rsid w:val="00A1290C"/>
    <w:rsid w:val="00A1452A"/>
    <w:rsid w:val="00A15477"/>
    <w:rsid w:val="00A16578"/>
    <w:rsid w:val="00A206A5"/>
    <w:rsid w:val="00A229CC"/>
    <w:rsid w:val="00A23108"/>
    <w:rsid w:val="00A23E21"/>
    <w:rsid w:val="00A25885"/>
    <w:rsid w:val="00A25F19"/>
    <w:rsid w:val="00A2641D"/>
    <w:rsid w:val="00A2784B"/>
    <w:rsid w:val="00A30282"/>
    <w:rsid w:val="00A31A1A"/>
    <w:rsid w:val="00A329ED"/>
    <w:rsid w:val="00A329F8"/>
    <w:rsid w:val="00A33CFB"/>
    <w:rsid w:val="00A34EC0"/>
    <w:rsid w:val="00A359B6"/>
    <w:rsid w:val="00A40B57"/>
    <w:rsid w:val="00A410BE"/>
    <w:rsid w:val="00A4212E"/>
    <w:rsid w:val="00A42B78"/>
    <w:rsid w:val="00A42DEE"/>
    <w:rsid w:val="00A43262"/>
    <w:rsid w:val="00A51770"/>
    <w:rsid w:val="00A51AF5"/>
    <w:rsid w:val="00A5211B"/>
    <w:rsid w:val="00A5216B"/>
    <w:rsid w:val="00A52611"/>
    <w:rsid w:val="00A5316C"/>
    <w:rsid w:val="00A538B8"/>
    <w:rsid w:val="00A54438"/>
    <w:rsid w:val="00A5642B"/>
    <w:rsid w:val="00A5680D"/>
    <w:rsid w:val="00A62180"/>
    <w:rsid w:val="00A62B52"/>
    <w:rsid w:val="00A63D21"/>
    <w:rsid w:val="00A658AB"/>
    <w:rsid w:val="00A65EE7"/>
    <w:rsid w:val="00A66174"/>
    <w:rsid w:val="00A67E23"/>
    <w:rsid w:val="00A7159A"/>
    <w:rsid w:val="00A71EDE"/>
    <w:rsid w:val="00A7282B"/>
    <w:rsid w:val="00A73A3A"/>
    <w:rsid w:val="00A75E94"/>
    <w:rsid w:val="00A76C46"/>
    <w:rsid w:val="00A803E0"/>
    <w:rsid w:val="00A81D6C"/>
    <w:rsid w:val="00A848B3"/>
    <w:rsid w:val="00A84AE4"/>
    <w:rsid w:val="00A85845"/>
    <w:rsid w:val="00A85964"/>
    <w:rsid w:val="00A86092"/>
    <w:rsid w:val="00A92A66"/>
    <w:rsid w:val="00A92BC9"/>
    <w:rsid w:val="00A93379"/>
    <w:rsid w:val="00A935CA"/>
    <w:rsid w:val="00A95AF3"/>
    <w:rsid w:val="00A95E41"/>
    <w:rsid w:val="00A97667"/>
    <w:rsid w:val="00AA1754"/>
    <w:rsid w:val="00AA1BE4"/>
    <w:rsid w:val="00AA2BBC"/>
    <w:rsid w:val="00AA3D86"/>
    <w:rsid w:val="00AA4167"/>
    <w:rsid w:val="00AA51A3"/>
    <w:rsid w:val="00AA5F56"/>
    <w:rsid w:val="00AA6B6E"/>
    <w:rsid w:val="00AB26B7"/>
    <w:rsid w:val="00AB3EC6"/>
    <w:rsid w:val="00AB6DE8"/>
    <w:rsid w:val="00AB79A4"/>
    <w:rsid w:val="00AC02D9"/>
    <w:rsid w:val="00AC1D28"/>
    <w:rsid w:val="00AC2845"/>
    <w:rsid w:val="00AC34B4"/>
    <w:rsid w:val="00AC4444"/>
    <w:rsid w:val="00AC5663"/>
    <w:rsid w:val="00AC5958"/>
    <w:rsid w:val="00AC5A09"/>
    <w:rsid w:val="00AC6AEA"/>
    <w:rsid w:val="00AD02DD"/>
    <w:rsid w:val="00AD2BCE"/>
    <w:rsid w:val="00AD2C8A"/>
    <w:rsid w:val="00AD3896"/>
    <w:rsid w:val="00AD46F8"/>
    <w:rsid w:val="00AD68C8"/>
    <w:rsid w:val="00AD6F9F"/>
    <w:rsid w:val="00AE026E"/>
    <w:rsid w:val="00AE0E1D"/>
    <w:rsid w:val="00AE1672"/>
    <w:rsid w:val="00AE2EC4"/>
    <w:rsid w:val="00AE39AD"/>
    <w:rsid w:val="00AE44BD"/>
    <w:rsid w:val="00AE4905"/>
    <w:rsid w:val="00AE7092"/>
    <w:rsid w:val="00AE74F2"/>
    <w:rsid w:val="00AE7C55"/>
    <w:rsid w:val="00AF0104"/>
    <w:rsid w:val="00AF0C88"/>
    <w:rsid w:val="00AF1FA1"/>
    <w:rsid w:val="00AF22EB"/>
    <w:rsid w:val="00AF3356"/>
    <w:rsid w:val="00AF4589"/>
    <w:rsid w:val="00AF6424"/>
    <w:rsid w:val="00AF6B01"/>
    <w:rsid w:val="00AF6E1B"/>
    <w:rsid w:val="00B005A7"/>
    <w:rsid w:val="00B04E30"/>
    <w:rsid w:val="00B04EF4"/>
    <w:rsid w:val="00B06D2B"/>
    <w:rsid w:val="00B07A2B"/>
    <w:rsid w:val="00B07B8C"/>
    <w:rsid w:val="00B10842"/>
    <w:rsid w:val="00B10CDC"/>
    <w:rsid w:val="00B11879"/>
    <w:rsid w:val="00B12F77"/>
    <w:rsid w:val="00B14BC3"/>
    <w:rsid w:val="00B15FCB"/>
    <w:rsid w:val="00B20675"/>
    <w:rsid w:val="00B21363"/>
    <w:rsid w:val="00B22198"/>
    <w:rsid w:val="00B23145"/>
    <w:rsid w:val="00B24639"/>
    <w:rsid w:val="00B2495F"/>
    <w:rsid w:val="00B25401"/>
    <w:rsid w:val="00B26222"/>
    <w:rsid w:val="00B27713"/>
    <w:rsid w:val="00B31563"/>
    <w:rsid w:val="00B31CDB"/>
    <w:rsid w:val="00B32A2F"/>
    <w:rsid w:val="00B33697"/>
    <w:rsid w:val="00B342F6"/>
    <w:rsid w:val="00B34E72"/>
    <w:rsid w:val="00B34FE8"/>
    <w:rsid w:val="00B3540E"/>
    <w:rsid w:val="00B3568D"/>
    <w:rsid w:val="00B3574C"/>
    <w:rsid w:val="00B359CD"/>
    <w:rsid w:val="00B36C4A"/>
    <w:rsid w:val="00B372E0"/>
    <w:rsid w:val="00B4036E"/>
    <w:rsid w:val="00B4199C"/>
    <w:rsid w:val="00B46A0E"/>
    <w:rsid w:val="00B46ED4"/>
    <w:rsid w:val="00B472CB"/>
    <w:rsid w:val="00B47912"/>
    <w:rsid w:val="00B50323"/>
    <w:rsid w:val="00B50611"/>
    <w:rsid w:val="00B5153B"/>
    <w:rsid w:val="00B51D67"/>
    <w:rsid w:val="00B51F29"/>
    <w:rsid w:val="00B57AF1"/>
    <w:rsid w:val="00B63102"/>
    <w:rsid w:val="00B63B80"/>
    <w:rsid w:val="00B65505"/>
    <w:rsid w:val="00B66606"/>
    <w:rsid w:val="00B709EF"/>
    <w:rsid w:val="00B71F5F"/>
    <w:rsid w:val="00B7253A"/>
    <w:rsid w:val="00B72F1B"/>
    <w:rsid w:val="00B7459B"/>
    <w:rsid w:val="00B74798"/>
    <w:rsid w:val="00B77FC9"/>
    <w:rsid w:val="00B817A7"/>
    <w:rsid w:val="00B81BC1"/>
    <w:rsid w:val="00B84527"/>
    <w:rsid w:val="00B857AB"/>
    <w:rsid w:val="00B85B75"/>
    <w:rsid w:val="00B87837"/>
    <w:rsid w:val="00B92AD6"/>
    <w:rsid w:val="00B92C10"/>
    <w:rsid w:val="00B93AEE"/>
    <w:rsid w:val="00B94AB0"/>
    <w:rsid w:val="00B95DC8"/>
    <w:rsid w:val="00B97EC3"/>
    <w:rsid w:val="00BA158D"/>
    <w:rsid w:val="00BA1DD2"/>
    <w:rsid w:val="00BA2FAE"/>
    <w:rsid w:val="00BA424E"/>
    <w:rsid w:val="00BA4A4E"/>
    <w:rsid w:val="00BA588F"/>
    <w:rsid w:val="00BA5AFA"/>
    <w:rsid w:val="00BA64DB"/>
    <w:rsid w:val="00BA766F"/>
    <w:rsid w:val="00BA76D3"/>
    <w:rsid w:val="00BA7A55"/>
    <w:rsid w:val="00BB1257"/>
    <w:rsid w:val="00BB188D"/>
    <w:rsid w:val="00BB20D6"/>
    <w:rsid w:val="00BB2269"/>
    <w:rsid w:val="00BB2423"/>
    <w:rsid w:val="00BB329B"/>
    <w:rsid w:val="00BB3AA6"/>
    <w:rsid w:val="00BB3F20"/>
    <w:rsid w:val="00BB5692"/>
    <w:rsid w:val="00BB5C43"/>
    <w:rsid w:val="00BB7AA7"/>
    <w:rsid w:val="00BC0FA1"/>
    <w:rsid w:val="00BC3F0B"/>
    <w:rsid w:val="00BC45CD"/>
    <w:rsid w:val="00BC5599"/>
    <w:rsid w:val="00BC55CD"/>
    <w:rsid w:val="00BC5CF3"/>
    <w:rsid w:val="00BC5D52"/>
    <w:rsid w:val="00BC6F52"/>
    <w:rsid w:val="00BD2A7C"/>
    <w:rsid w:val="00BD2D79"/>
    <w:rsid w:val="00BD2FD3"/>
    <w:rsid w:val="00BD3B27"/>
    <w:rsid w:val="00BD42D8"/>
    <w:rsid w:val="00BD42E0"/>
    <w:rsid w:val="00BD4A2A"/>
    <w:rsid w:val="00BD5B3B"/>
    <w:rsid w:val="00BD622A"/>
    <w:rsid w:val="00BD74CB"/>
    <w:rsid w:val="00BE013E"/>
    <w:rsid w:val="00BE051C"/>
    <w:rsid w:val="00BE2E4B"/>
    <w:rsid w:val="00BE3B84"/>
    <w:rsid w:val="00BE6752"/>
    <w:rsid w:val="00BE6CF4"/>
    <w:rsid w:val="00BE7A40"/>
    <w:rsid w:val="00BE7CBD"/>
    <w:rsid w:val="00BF4FAE"/>
    <w:rsid w:val="00BF576C"/>
    <w:rsid w:val="00BF6030"/>
    <w:rsid w:val="00BF686C"/>
    <w:rsid w:val="00C01D1B"/>
    <w:rsid w:val="00C028A2"/>
    <w:rsid w:val="00C10156"/>
    <w:rsid w:val="00C106AA"/>
    <w:rsid w:val="00C10AFB"/>
    <w:rsid w:val="00C11A53"/>
    <w:rsid w:val="00C125FE"/>
    <w:rsid w:val="00C13D99"/>
    <w:rsid w:val="00C1432A"/>
    <w:rsid w:val="00C146D4"/>
    <w:rsid w:val="00C14E1A"/>
    <w:rsid w:val="00C16874"/>
    <w:rsid w:val="00C17039"/>
    <w:rsid w:val="00C1766F"/>
    <w:rsid w:val="00C20186"/>
    <w:rsid w:val="00C20EC2"/>
    <w:rsid w:val="00C22827"/>
    <w:rsid w:val="00C2283A"/>
    <w:rsid w:val="00C233C9"/>
    <w:rsid w:val="00C23AB6"/>
    <w:rsid w:val="00C24A5C"/>
    <w:rsid w:val="00C25A63"/>
    <w:rsid w:val="00C30552"/>
    <w:rsid w:val="00C31969"/>
    <w:rsid w:val="00C32D9B"/>
    <w:rsid w:val="00C330E2"/>
    <w:rsid w:val="00C33D3E"/>
    <w:rsid w:val="00C34A5A"/>
    <w:rsid w:val="00C35317"/>
    <w:rsid w:val="00C36789"/>
    <w:rsid w:val="00C3764B"/>
    <w:rsid w:val="00C403C1"/>
    <w:rsid w:val="00C40BCF"/>
    <w:rsid w:val="00C42316"/>
    <w:rsid w:val="00C424EB"/>
    <w:rsid w:val="00C4332C"/>
    <w:rsid w:val="00C44E36"/>
    <w:rsid w:val="00C44F8D"/>
    <w:rsid w:val="00C46F84"/>
    <w:rsid w:val="00C508BF"/>
    <w:rsid w:val="00C50BAB"/>
    <w:rsid w:val="00C52083"/>
    <w:rsid w:val="00C52512"/>
    <w:rsid w:val="00C5293A"/>
    <w:rsid w:val="00C5334B"/>
    <w:rsid w:val="00C5339E"/>
    <w:rsid w:val="00C54A28"/>
    <w:rsid w:val="00C55DC1"/>
    <w:rsid w:val="00C55EA3"/>
    <w:rsid w:val="00C56651"/>
    <w:rsid w:val="00C57466"/>
    <w:rsid w:val="00C61B12"/>
    <w:rsid w:val="00C63244"/>
    <w:rsid w:val="00C6348B"/>
    <w:rsid w:val="00C66088"/>
    <w:rsid w:val="00C678D9"/>
    <w:rsid w:val="00C70FFA"/>
    <w:rsid w:val="00C71AFA"/>
    <w:rsid w:val="00C71C8D"/>
    <w:rsid w:val="00C73063"/>
    <w:rsid w:val="00C7396E"/>
    <w:rsid w:val="00C7428D"/>
    <w:rsid w:val="00C76166"/>
    <w:rsid w:val="00C76E41"/>
    <w:rsid w:val="00C76FFF"/>
    <w:rsid w:val="00C770AF"/>
    <w:rsid w:val="00C775AB"/>
    <w:rsid w:val="00C806BC"/>
    <w:rsid w:val="00C81C6D"/>
    <w:rsid w:val="00C848D6"/>
    <w:rsid w:val="00C8633D"/>
    <w:rsid w:val="00C875B5"/>
    <w:rsid w:val="00C91DA8"/>
    <w:rsid w:val="00C95835"/>
    <w:rsid w:val="00C95A3C"/>
    <w:rsid w:val="00C9681E"/>
    <w:rsid w:val="00C96E8E"/>
    <w:rsid w:val="00C97F95"/>
    <w:rsid w:val="00CA1497"/>
    <w:rsid w:val="00CA222B"/>
    <w:rsid w:val="00CA2239"/>
    <w:rsid w:val="00CA340C"/>
    <w:rsid w:val="00CA469E"/>
    <w:rsid w:val="00CA546F"/>
    <w:rsid w:val="00CA57BD"/>
    <w:rsid w:val="00CA59A1"/>
    <w:rsid w:val="00CB0F5A"/>
    <w:rsid w:val="00CB1044"/>
    <w:rsid w:val="00CB1A28"/>
    <w:rsid w:val="00CB1A6E"/>
    <w:rsid w:val="00CB1EFF"/>
    <w:rsid w:val="00CB2280"/>
    <w:rsid w:val="00CB329F"/>
    <w:rsid w:val="00CB3D18"/>
    <w:rsid w:val="00CB426B"/>
    <w:rsid w:val="00CB5B52"/>
    <w:rsid w:val="00CC1A57"/>
    <w:rsid w:val="00CC390C"/>
    <w:rsid w:val="00CC52EE"/>
    <w:rsid w:val="00CC533A"/>
    <w:rsid w:val="00CC6458"/>
    <w:rsid w:val="00CC68CB"/>
    <w:rsid w:val="00CD0020"/>
    <w:rsid w:val="00CD0DD0"/>
    <w:rsid w:val="00CD2EB7"/>
    <w:rsid w:val="00CD3B45"/>
    <w:rsid w:val="00CD6852"/>
    <w:rsid w:val="00CE1DE5"/>
    <w:rsid w:val="00CE1F77"/>
    <w:rsid w:val="00CE2ECB"/>
    <w:rsid w:val="00CE3244"/>
    <w:rsid w:val="00CE400C"/>
    <w:rsid w:val="00CE4F30"/>
    <w:rsid w:val="00CE535F"/>
    <w:rsid w:val="00CE56B5"/>
    <w:rsid w:val="00CE662E"/>
    <w:rsid w:val="00CE71F9"/>
    <w:rsid w:val="00CE732D"/>
    <w:rsid w:val="00CF064A"/>
    <w:rsid w:val="00CF18EF"/>
    <w:rsid w:val="00CF3A18"/>
    <w:rsid w:val="00CF47C7"/>
    <w:rsid w:val="00CF4CEE"/>
    <w:rsid w:val="00CF57EE"/>
    <w:rsid w:val="00D002E0"/>
    <w:rsid w:val="00D0149F"/>
    <w:rsid w:val="00D01A60"/>
    <w:rsid w:val="00D02E04"/>
    <w:rsid w:val="00D04252"/>
    <w:rsid w:val="00D07543"/>
    <w:rsid w:val="00D10608"/>
    <w:rsid w:val="00D10E9D"/>
    <w:rsid w:val="00D147FD"/>
    <w:rsid w:val="00D16D1B"/>
    <w:rsid w:val="00D16E99"/>
    <w:rsid w:val="00D207F1"/>
    <w:rsid w:val="00D20F9F"/>
    <w:rsid w:val="00D22F71"/>
    <w:rsid w:val="00D23D28"/>
    <w:rsid w:val="00D25B71"/>
    <w:rsid w:val="00D26562"/>
    <w:rsid w:val="00D266E7"/>
    <w:rsid w:val="00D27417"/>
    <w:rsid w:val="00D31780"/>
    <w:rsid w:val="00D31A1A"/>
    <w:rsid w:val="00D32559"/>
    <w:rsid w:val="00D32A8D"/>
    <w:rsid w:val="00D3493F"/>
    <w:rsid w:val="00D3557F"/>
    <w:rsid w:val="00D35A86"/>
    <w:rsid w:val="00D35FA3"/>
    <w:rsid w:val="00D37320"/>
    <w:rsid w:val="00D377EA"/>
    <w:rsid w:val="00D4017D"/>
    <w:rsid w:val="00D40621"/>
    <w:rsid w:val="00D43E31"/>
    <w:rsid w:val="00D4496C"/>
    <w:rsid w:val="00D45DC3"/>
    <w:rsid w:val="00D5034B"/>
    <w:rsid w:val="00D51A14"/>
    <w:rsid w:val="00D51B7B"/>
    <w:rsid w:val="00D51EB1"/>
    <w:rsid w:val="00D5380C"/>
    <w:rsid w:val="00D53869"/>
    <w:rsid w:val="00D53DF5"/>
    <w:rsid w:val="00D5668E"/>
    <w:rsid w:val="00D56D3B"/>
    <w:rsid w:val="00D57E17"/>
    <w:rsid w:val="00D6035B"/>
    <w:rsid w:val="00D61325"/>
    <w:rsid w:val="00D61C0B"/>
    <w:rsid w:val="00D62BB4"/>
    <w:rsid w:val="00D62C1C"/>
    <w:rsid w:val="00D6322B"/>
    <w:rsid w:val="00D63A94"/>
    <w:rsid w:val="00D63E01"/>
    <w:rsid w:val="00D64F24"/>
    <w:rsid w:val="00D650DE"/>
    <w:rsid w:val="00D6645F"/>
    <w:rsid w:val="00D70445"/>
    <w:rsid w:val="00D724B6"/>
    <w:rsid w:val="00D73B7D"/>
    <w:rsid w:val="00D73ED7"/>
    <w:rsid w:val="00D73F9A"/>
    <w:rsid w:val="00D749B3"/>
    <w:rsid w:val="00D756C4"/>
    <w:rsid w:val="00D75F2B"/>
    <w:rsid w:val="00D76148"/>
    <w:rsid w:val="00D771FA"/>
    <w:rsid w:val="00D772D9"/>
    <w:rsid w:val="00D77E0D"/>
    <w:rsid w:val="00D81AA5"/>
    <w:rsid w:val="00D8368D"/>
    <w:rsid w:val="00D86442"/>
    <w:rsid w:val="00D86FD2"/>
    <w:rsid w:val="00D8759F"/>
    <w:rsid w:val="00D87EBD"/>
    <w:rsid w:val="00D9007B"/>
    <w:rsid w:val="00D9113B"/>
    <w:rsid w:val="00D9149A"/>
    <w:rsid w:val="00D91A1C"/>
    <w:rsid w:val="00D9232A"/>
    <w:rsid w:val="00D925E1"/>
    <w:rsid w:val="00D97090"/>
    <w:rsid w:val="00D97835"/>
    <w:rsid w:val="00DA01CB"/>
    <w:rsid w:val="00DA02EB"/>
    <w:rsid w:val="00DA16B6"/>
    <w:rsid w:val="00DA2F03"/>
    <w:rsid w:val="00DA3074"/>
    <w:rsid w:val="00DA5383"/>
    <w:rsid w:val="00DA5E8D"/>
    <w:rsid w:val="00DA64FA"/>
    <w:rsid w:val="00DB015B"/>
    <w:rsid w:val="00DB0231"/>
    <w:rsid w:val="00DB2D2F"/>
    <w:rsid w:val="00DB3F52"/>
    <w:rsid w:val="00DB4A5B"/>
    <w:rsid w:val="00DB5778"/>
    <w:rsid w:val="00DB7613"/>
    <w:rsid w:val="00DC384A"/>
    <w:rsid w:val="00DC6082"/>
    <w:rsid w:val="00DC7805"/>
    <w:rsid w:val="00DD0D89"/>
    <w:rsid w:val="00DD2BED"/>
    <w:rsid w:val="00DD3971"/>
    <w:rsid w:val="00DD5B36"/>
    <w:rsid w:val="00DD5F76"/>
    <w:rsid w:val="00DD6206"/>
    <w:rsid w:val="00DD64C0"/>
    <w:rsid w:val="00DD64D6"/>
    <w:rsid w:val="00DD6E03"/>
    <w:rsid w:val="00DD6E86"/>
    <w:rsid w:val="00DD7243"/>
    <w:rsid w:val="00DE0C8C"/>
    <w:rsid w:val="00DE16D8"/>
    <w:rsid w:val="00DE1C5E"/>
    <w:rsid w:val="00DE3427"/>
    <w:rsid w:val="00DE4E7E"/>
    <w:rsid w:val="00DE67A9"/>
    <w:rsid w:val="00DF0E49"/>
    <w:rsid w:val="00DF38EF"/>
    <w:rsid w:val="00DF467F"/>
    <w:rsid w:val="00DF56D5"/>
    <w:rsid w:val="00DF69CC"/>
    <w:rsid w:val="00DF6FA9"/>
    <w:rsid w:val="00E00D1C"/>
    <w:rsid w:val="00E01EFE"/>
    <w:rsid w:val="00E02554"/>
    <w:rsid w:val="00E103A1"/>
    <w:rsid w:val="00E1127D"/>
    <w:rsid w:val="00E11BD2"/>
    <w:rsid w:val="00E1365B"/>
    <w:rsid w:val="00E15503"/>
    <w:rsid w:val="00E15854"/>
    <w:rsid w:val="00E1735E"/>
    <w:rsid w:val="00E21305"/>
    <w:rsid w:val="00E213F9"/>
    <w:rsid w:val="00E216A7"/>
    <w:rsid w:val="00E2386A"/>
    <w:rsid w:val="00E2611F"/>
    <w:rsid w:val="00E26457"/>
    <w:rsid w:val="00E2668B"/>
    <w:rsid w:val="00E267E9"/>
    <w:rsid w:val="00E302C7"/>
    <w:rsid w:val="00E319F4"/>
    <w:rsid w:val="00E32086"/>
    <w:rsid w:val="00E32F23"/>
    <w:rsid w:val="00E340CA"/>
    <w:rsid w:val="00E34231"/>
    <w:rsid w:val="00E3548A"/>
    <w:rsid w:val="00E3553F"/>
    <w:rsid w:val="00E40F14"/>
    <w:rsid w:val="00E41E63"/>
    <w:rsid w:val="00E42C7A"/>
    <w:rsid w:val="00E436B3"/>
    <w:rsid w:val="00E4378E"/>
    <w:rsid w:val="00E44D8D"/>
    <w:rsid w:val="00E4660A"/>
    <w:rsid w:val="00E46D2D"/>
    <w:rsid w:val="00E50207"/>
    <w:rsid w:val="00E51010"/>
    <w:rsid w:val="00E51C4C"/>
    <w:rsid w:val="00E53855"/>
    <w:rsid w:val="00E56289"/>
    <w:rsid w:val="00E562AF"/>
    <w:rsid w:val="00E578EB"/>
    <w:rsid w:val="00E604C2"/>
    <w:rsid w:val="00E607AA"/>
    <w:rsid w:val="00E614EB"/>
    <w:rsid w:val="00E62DA4"/>
    <w:rsid w:val="00E62E0B"/>
    <w:rsid w:val="00E63287"/>
    <w:rsid w:val="00E639F7"/>
    <w:rsid w:val="00E66BC5"/>
    <w:rsid w:val="00E7008E"/>
    <w:rsid w:val="00E70178"/>
    <w:rsid w:val="00E71B0B"/>
    <w:rsid w:val="00E7248A"/>
    <w:rsid w:val="00E72FBD"/>
    <w:rsid w:val="00E7352D"/>
    <w:rsid w:val="00E7441D"/>
    <w:rsid w:val="00E752C4"/>
    <w:rsid w:val="00E7531A"/>
    <w:rsid w:val="00E76B8E"/>
    <w:rsid w:val="00E77CBC"/>
    <w:rsid w:val="00E80401"/>
    <w:rsid w:val="00E808CF"/>
    <w:rsid w:val="00E83220"/>
    <w:rsid w:val="00E852F5"/>
    <w:rsid w:val="00E8597F"/>
    <w:rsid w:val="00E85F67"/>
    <w:rsid w:val="00E864F4"/>
    <w:rsid w:val="00E86CD3"/>
    <w:rsid w:val="00E86F14"/>
    <w:rsid w:val="00E874C7"/>
    <w:rsid w:val="00E90826"/>
    <w:rsid w:val="00E9116D"/>
    <w:rsid w:val="00E93E74"/>
    <w:rsid w:val="00E96F26"/>
    <w:rsid w:val="00E9742F"/>
    <w:rsid w:val="00E97559"/>
    <w:rsid w:val="00EA03B5"/>
    <w:rsid w:val="00EA0598"/>
    <w:rsid w:val="00EA22E2"/>
    <w:rsid w:val="00EA25FD"/>
    <w:rsid w:val="00EA3D9E"/>
    <w:rsid w:val="00EA42C0"/>
    <w:rsid w:val="00EA5B87"/>
    <w:rsid w:val="00EB0F10"/>
    <w:rsid w:val="00EB5020"/>
    <w:rsid w:val="00EB50E7"/>
    <w:rsid w:val="00EB5F1F"/>
    <w:rsid w:val="00EB7360"/>
    <w:rsid w:val="00EC2318"/>
    <w:rsid w:val="00EC2B74"/>
    <w:rsid w:val="00EC36AF"/>
    <w:rsid w:val="00EC3980"/>
    <w:rsid w:val="00EC4D05"/>
    <w:rsid w:val="00EC5D9A"/>
    <w:rsid w:val="00EC624F"/>
    <w:rsid w:val="00EC7207"/>
    <w:rsid w:val="00ED0FD6"/>
    <w:rsid w:val="00ED3FE0"/>
    <w:rsid w:val="00ED5742"/>
    <w:rsid w:val="00ED616D"/>
    <w:rsid w:val="00ED6EFC"/>
    <w:rsid w:val="00EE049B"/>
    <w:rsid w:val="00EE0718"/>
    <w:rsid w:val="00EE136B"/>
    <w:rsid w:val="00EE18F8"/>
    <w:rsid w:val="00EE3DF4"/>
    <w:rsid w:val="00EE746E"/>
    <w:rsid w:val="00EE7BCF"/>
    <w:rsid w:val="00EE7C30"/>
    <w:rsid w:val="00EE7D87"/>
    <w:rsid w:val="00EE7EC8"/>
    <w:rsid w:val="00EF0BE2"/>
    <w:rsid w:val="00EF0FB2"/>
    <w:rsid w:val="00EF1706"/>
    <w:rsid w:val="00EF1CFD"/>
    <w:rsid w:val="00EF353C"/>
    <w:rsid w:val="00EF369C"/>
    <w:rsid w:val="00EF3DE9"/>
    <w:rsid w:val="00EF644C"/>
    <w:rsid w:val="00EF69F7"/>
    <w:rsid w:val="00EF7D90"/>
    <w:rsid w:val="00F01347"/>
    <w:rsid w:val="00F01840"/>
    <w:rsid w:val="00F0282B"/>
    <w:rsid w:val="00F03E31"/>
    <w:rsid w:val="00F04184"/>
    <w:rsid w:val="00F04CF4"/>
    <w:rsid w:val="00F04FCE"/>
    <w:rsid w:val="00F05822"/>
    <w:rsid w:val="00F05FDF"/>
    <w:rsid w:val="00F06F44"/>
    <w:rsid w:val="00F1123D"/>
    <w:rsid w:val="00F14432"/>
    <w:rsid w:val="00F148C5"/>
    <w:rsid w:val="00F1660F"/>
    <w:rsid w:val="00F21D44"/>
    <w:rsid w:val="00F21F3A"/>
    <w:rsid w:val="00F2292B"/>
    <w:rsid w:val="00F22B41"/>
    <w:rsid w:val="00F2357D"/>
    <w:rsid w:val="00F2401B"/>
    <w:rsid w:val="00F25226"/>
    <w:rsid w:val="00F255E9"/>
    <w:rsid w:val="00F25626"/>
    <w:rsid w:val="00F269D5"/>
    <w:rsid w:val="00F26FD4"/>
    <w:rsid w:val="00F27799"/>
    <w:rsid w:val="00F3035E"/>
    <w:rsid w:val="00F3287C"/>
    <w:rsid w:val="00F3374D"/>
    <w:rsid w:val="00F34612"/>
    <w:rsid w:val="00F34AAF"/>
    <w:rsid w:val="00F34D44"/>
    <w:rsid w:val="00F3523E"/>
    <w:rsid w:val="00F35A1C"/>
    <w:rsid w:val="00F36F84"/>
    <w:rsid w:val="00F37825"/>
    <w:rsid w:val="00F41DED"/>
    <w:rsid w:val="00F42CC7"/>
    <w:rsid w:val="00F432AA"/>
    <w:rsid w:val="00F449EF"/>
    <w:rsid w:val="00F44E70"/>
    <w:rsid w:val="00F46401"/>
    <w:rsid w:val="00F51B34"/>
    <w:rsid w:val="00F5289F"/>
    <w:rsid w:val="00F52987"/>
    <w:rsid w:val="00F531F9"/>
    <w:rsid w:val="00F53351"/>
    <w:rsid w:val="00F540D7"/>
    <w:rsid w:val="00F54608"/>
    <w:rsid w:val="00F54B81"/>
    <w:rsid w:val="00F5582F"/>
    <w:rsid w:val="00F56FDB"/>
    <w:rsid w:val="00F573CA"/>
    <w:rsid w:val="00F617F8"/>
    <w:rsid w:val="00F62204"/>
    <w:rsid w:val="00F636B4"/>
    <w:rsid w:val="00F6377B"/>
    <w:rsid w:val="00F652CA"/>
    <w:rsid w:val="00F703E8"/>
    <w:rsid w:val="00F70C06"/>
    <w:rsid w:val="00F7635F"/>
    <w:rsid w:val="00F7680D"/>
    <w:rsid w:val="00F7700D"/>
    <w:rsid w:val="00F801B7"/>
    <w:rsid w:val="00F8069E"/>
    <w:rsid w:val="00F80D39"/>
    <w:rsid w:val="00F83B65"/>
    <w:rsid w:val="00F87B51"/>
    <w:rsid w:val="00F90EC9"/>
    <w:rsid w:val="00F92469"/>
    <w:rsid w:val="00F9673E"/>
    <w:rsid w:val="00FA0D5E"/>
    <w:rsid w:val="00FA1397"/>
    <w:rsid w:val="00FA2388"/>
    <w:rsid w:val="00FA3626"/>
    <w:rsid w:val="00FA45A1"/>
    <w:rsid w:val="00FA4F04"/>
    <w:rsid w:val="00FA5AC3"/>
    <w:rsid w:val="00FA67E7"/>
    <w:rsid w:val="00FA776B"/>
    <w:rsid w:val="00FB014F"/>
    <w:rsid w:val="00FB127C"/>
    <w:rsid w:val="00FB2C54"/>
    <w:rsid w:val="00FB43D5"/>
    <w:rsid w:val="00FB4A04"/>
    <w:rsid w:val="00FB53F1"/>
    <w:rsid w:val="00FB6CDD"/>
    <w:rsid w:val="00FC06A5"/>
    <w:rsid w:val="00FC0A30"/>
    <w:rsid w:val="00FC20A9"/>
    <w:rsid w:val="00FC29BB"/>
    <w:rsid w:val="00FC3AC3"/>
    <w:rsid w:val="00FC6008"/>
    <w:rsid w:val="00FC6A1E"/>
    <w:rsid w:val="00FD02E7"/>
    <w:rsid w:val="00FD2319"/>
    <w:rsid w:val="00FD25EA"/>
    <w:rsid w:val="00FD4E21"/>
    <w:rsid w:val="00FE0045"/>
    <w:rsid w:val="00FE03BE"/>
    <w:rsid w:val="00FE263E"/>
    <w:rsid w:val="00FE28C3"/>
    <w:rsid w:val="00FE3758"/>
    <w:rsid w:val="00FE54C7"/>
    <w:rsid w:val="00FE6179"/>
    <w:rsid w:val="00FE7974"/>
    <w:rsid w:val="00FF0936"/>
    <w:rsid w:val="00FF20AA"/>
    <w:rsid w:val="00FF23E7"/>
    <w:rsid w:val="00FF315A"/>
    <w:rsid w:val="00FF3D8C"/>
    <w:rsid w:val="00FF4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spacing w:after="227"/>
      <w:ind w:left="0"/>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3D7BD4"/>
    <w:rPr>
      <w:color w:val="605E5C"/>
      <w:shd w:val="clear" w:color="auto" w:fill="E1DFDD"/>
    </w:rPr>
  </w:style>
  <w:style w:type="paragraph" w:styleId="NormalWeb">
    <w:name w:val="Normal (Web)"/>
    <w:basedOn w:val="Normal"/>
    <w:uiPriority w:val="99"/>
    <w:semiHidden/>
    <w:rsid w:val="00D73ED7"/>
    <w:rPr>
      <w:rFonts w:ascii="Times New Roman" w:hAnsi="Times New Roman" w:cs="Times New Roman"/>
      <w:sz w:val="24"/>
      <w:szCs w:val="24"/>
    </w:rPr>
  </w:style>
  <w:style w:type="table" w:customStyle="1" w:styleId="TableGrid1">
    <w:name w:val="Table Grid1"/>
    <w:basedOn w:val="TableNormal"/>
    <w:next w:val="TableGrid"/>
    <w:uiPriority w:val="39"/>
    <w:rsid w:val="00E26457"/>
    <w:pPr>
      <w:spacing w:after="0" w:line="240" w:lineRule="auto"/>
    </w:pPr>
    <w:rPr>
      <w:rFonts w:ascii="Riviera Nights Light" w:eastAsia="Riviera Nights Light" w:hAnsi="Riviera Nights Light"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207573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rollsroycecars/" TargetMode="External"/><Relationship Id="rId18" Type="http://schemas.openxmlformats.org/officeDocument/2006/relationships/hyperlink" Target="mailto:Marius.Tegneby@rolls-roycemotorcars.com" TargetMode="External"/><Relationship Id="rId26" Type="http://schemas.openxmlformats.org/officeDocument/2006/relationships/hyperlink" Target="mailto:Ou.Sun@rolls-roycemotorcars.com" TargetMode="External"/><Relationship Id="rId3" Type="http://schemas.openxmlformats.org/officeDocument/2006/relationships/styles" Target="styles.xml"/><Relationship Id="rId21" Type="http://schemas.openxmlformats.org/officeDocument/2006/relationships/hyperlink" Target="mailto:Malika.Abdullaeva@partner.rolls-roycemotorcars.com" TargetMode="External"/><Relationship Id="rId7" Type="http://schemas.openxmlformats.org/officeDocument/2006/relationships/endnotes" Target="endnotes.xml"/><Relationship Id="rId12" Type="http://schemas.openxmlformats.org/officeDocument/2006/relationships/hyperlink" Target="https://www.youtube.com/user/RollsRoyceMotorCars" TargetMode="External"/><Relationship Id="rId17" Type="http://schemas.openxmlformats.org/officeDocument/2006/relationships/hyperlink" Target="mailto:andrew.ball@rolls-roycemotorcars.com" TargetMode="External"/><Relationship Id="rId25" Type="http://schemas.openxmlformats.org/officeDocument/2006/relationships/hyperlink" Target="mailto:ruth.hilse@rolls-roycemotorcars.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mma.begley@rolls-roycemotorcars.com" TargetMode="External"/><Relationship Id="rId20" Type="http://schemas.openxmlformats.org/officeDocument/2006/relationships/hyperlink" Target="mailto:Georgina.Cox@rolls-roycemotorcars.com" TargetMode="External"/><Relationship Id="rId29" Type="http://schemas.openxmlformats.org/officeDocument/2006/relationships/hyperlink" Target="mailto:isabel.matthews@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rolls-royce-motor-cars/" TargetMode="External"/><Relationship Id="rId24" Type="http://schemas.openxmlformats.org/officeDocument/2006/relationships/hyperlink" Target="mailto:frank.tiemann@rolls-roycemotorcars.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ess.rolls-roycemotorcars.com/rolls-royce-motor-cars-pressclub/article/detail/T0414618EN/%C2%A34bn-for-uk-plc%E2%80%99:-rolls-royce-motor-cars-%E2%80%93-the-great-british-success-story" TargetMode="External"/><Relationship Id="rId23" Type="http://schemas.openxmlformats.org/officeDocument/2006/relationships/hyperlink" Target="mailto:Juliana.Tan@rolls-roycemotorcars.com" TargetMode="External"/><Relationship Id="rId28" Type="http://schemas.openxmlformats.org/officeDocument/2006/relationships/hyperlink" Target="mailto:haya.shanata@rolls-roycemotorcars.com" TargetMode="External"/><Relationship Id="rId10" Type="http://schemas.openxmlformats.org/officeDocument/2006/relationships/hyperlink" Target="https://www.press.rolls-roycemotorcars.com/rolls-royce-motor-cars-pressclub" TargetMode="External"/><Relationship Id="rId19" Type="http://schemas.openxmlformats.org/officeDocument/2006/relationships/hyperlink" Target="mailto:luke.w.strudwick@rolls-roycemotorcars.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ess.rolls-roycemotorcars.com/rolls-royce-motor-cars-pressclub/article/detail/T0456527EN/rolls-royce-announces-an-entirely-new-proposition-in-super-luxury:-the-coachbuild-collection" TargetMode="External"/><Relationship Id="rId14" Type="http://schemas.openxmlformats.org/officeDocument/2006/relationships/hyperlink" Target="https://www.facebook.com/rollsroycemotorcars" TargetMode="External"/><Relationship Id="rId22" Type="http://schemas.openxmlformats.org/officeDocument/2006/relationships/hyperlink" Target="mailto:gerry.spahn@rolls-roycemotorcarsna.com" TargetMode="External"/><Relationship Id="rId27" Type="http://schemas.openxmlformats.org/officeDocument/2006/relationships/hyperlink" Target="mailto:Yuki.Imamura@rolls-roycemotorcars.com" TargetMode="External"/><Relationship Id="rId30" Type="http://schemas.openxmlformats.org/officeDocument/2006/relationships/header" Target="header1.xml"/><Relationship Id="rId8" Type="http://schemas.openxmlformats.org/officeDocument/2006/relationships/hyperlink" Target="https://www.press.rolls-roycemotorcars.com/rolls-royce-motor-cars-pressclub/article/detail/T0456770EN/le-rossignol:-a-refuge-for-creativit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Metadata/LabelInfo.xml><?xml version="1.0" encoding="utf-8"?>
<clbl:labelList xmlns:clbl="http://schemas.microsoft.com/office/2020/mipLabelMetadata">
  <clbl:label id="{c2601314-b878-4900-a263-6d04f23371fa}" enabled="1" method="Privileged" siteId="{ce849bab-cc1c-465b-b62e-18f07c9ac198}" contentBits="0"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12</Pages>
  <Words>3112</Words>
  <Characters>17386</Characters>
  <Application>Microsoft Office Word</Application>
  <DocSecurity>0</DocSecurity>
  <Lines>313</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2022-09-29T11:12:00Z</cp:lastPrinted>
  <dcterms:created xsi:type="dcterms:W3CDTF">2026-04-14T10:32:00Z</dcterms:created>
  <dcterms:modified xsi:type="dcterms:W3CDTF">2026-04-16T10:50:00Z</dcterms:modified>
  <cp:category/>
</cp:coreProperties>
</file>