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2A7145" w14:textId="327D9441" w:rsidR="00EB7360" w:rsidRPr="00536B63" w:rsidRDefault="00EB7360" w:rsidP="00026089">
      <w:pPr>
        <w:pStyle w:val="Title"/>
        <w:rPr>
          <w:noProof/>
          <w14:ligatures w14:val="none"/>
        </w:rPr>
      </w:pPr>
      <w:r w:rsidRPr="00536B63">
        <w:t>ROLLS-</w:t>
      </w:r>
      <w:proofErr w:type="gramStart"/>
      <w:r w:rsidRPr="00536B63">
        <w:t>ROYCE  |</w:t>
      </w:r>
      <w:proofErr w:type="gramEnd"/>
      <w:r w:rsidRPr="00536B63">
        <w:t xml:space="preserve">  MEDIA INFORMATION</w:t>
      </w:r>
      <w:r w:rsidRPr="00536B63">
        <w:rPr>
          <w:noProof/>
          <w14:ligatures w14:val="none"/>
        </w:rPr>
        <w:t xml:space="preserve"> </w:t>
      </w:r>
    </w:p>
    <w:p w14:paraId="49D47295" w14:textId="77777777" w:rsidR="003F1A09" w:rsidRDefault="003F1A09" w:rsidP="001126E2">
      <w:pPr>
        <w:jc w:val="center"/>
        <w:rPr>
          <w:caps/>
          <w:sz w:val="32"/>
          <w:szCs w:val="32"/>
        </w:rPr>
      </w:pPr>
    </w:p>
    <w:p w14:paraId="3BCD903F" w14:textId="32292789" w:rsidR="00844FDA" w:rsidRPr="00001833" w:rsidRDefault="003A7C5E" w:rsidP="00086DAC">
      <w:pPr>
        <w:jc w:val="center"/>
        <w:rPr>
          <w:caps/>
          <w:sz w:val="32"/>
          <w:szCs w:val="32"/>
        </w:rPr>
      </w:pPr>
      <w:r w:rsidRPr="003A7C5E">
        <w:rPr>
          <w:caps/>
          <w:sz w:val="32"/>
          <w:szCs w:val="32"/>
        </w:rPr>
        <w:t xml:space="preserve">ROLLS-ROYCE </w:t>
      </w:r>
      <w:r w:rsidR="00A85B74">
        <w:rPr>
          <w:caps/>
          <w:sz w:val="32"/>
          <w:szCs w:val="32"/>
        </w:rPr>
        <w:t>RETURNS TO SAINT-TROPEZ</w:t>
      </w:r>
      <w:r w:rsidR="00086DAC">
        <w:rPr>
          <w:caps/>
          <w:sz w:val="32"/>
          <w:szCs w:val="32"/>
        </w:rPr>
        <w:t xml:space="preserve"> FOR AN EXTENDED SUMMER </w:t>
      </w:r>
      <w:r w:rsidR="00A85B74">
        <w:rPr>
          <w:caps/>
          <w:sz w:val="32"/>
          <w:szCs w:val="32"/>
        </w:rPr>
        <w:t xml:space="preserve">SEASON AT CELEBRATED ADDRESSES </w:t>
      </w:r>
    </w:p>
    <w:p w14:paraId="663EE268" w14:textId="30FB9BB1" w:rsidR="00844FDA" w:rsidRPr="00001833" w:rsidRDefault="00844FDA" w:rsidP="003A31A4">
      <w:pPr>
        <w:spacing w:after="0" w:line="240" w:lineRule="auto"/>
      </w:pPr>
    </w:p>
    <w:p w14:paraId="63A8F1D5" w14:textId="77777777" w:rsidR="00DB5501" w:rsidRPr="00001833" w:rsidRDefault="00DB5501" w:rsidP="003A31A4">
      <w:pPr>
        <w:spacing w:after="0" w:line="240" w:lineRule="auto"/>
      </w:pPr>
    </w:p>
    <w:p w14:paraId="734E8A2A" w14:textId="3638B407" w:rsidR="00ED660D" w:rsidRPr="00001833" w:rsidRDefault="008C0974" w:rsidP="00C21B2E">
      <w:r>
        <w:t>Monday</w:t>
      </w:r>
      <w:r w:rsidR="00886E43">
        <w:t xml:space="preserve"> </w:t>
      </w:r>
      <w:r>
        <w:t>13</w:t>
      </w:r>
      <w:r w:rsidR="00886E43">
        <w:t xml:space="preserve"> </w:t>
      </w:r>
      <w:r w:rsidR="00921BE1" w:rsidRPr="00001833">
        <w:t>Ju</w:t>
      </w:r>
      <w:r w:rsidR="0024307C">
        <w:t>ly</w:t>
      </w:r>
      <w:r w:rsidR="00921BE1" w:rsidRPr="00001833">
        <w:t xml:space="preserve"> </w:t>
      </w:r>
      <w:r w:rsidR="007467F8" w:rsidRPr="00001833">
        <w:t>202</w:t>
      </w:r>
      <w:r w:rsidR="00921BE1" w:rsidRPr="00001833">
        <w:t>6</w:t>
      </w:r>
      <w:r w:rsidR="007467F8" w:rsidRPr="00001833">
        <w:t xml:space="preserve">, </w:t>
      </w:r>
      <w:r w:rsidR="000605B1">
        <w:t>Saint-Tropez</w:t>
      </w:r>
      <w:r w:rsidR="001F6D78" w:rsidRPr="00001833">
        <w:t xml:space="preserve">, </w:t>
      </w:r>
      <w:r w:rsidR="000605B1">
        <w:t>France</w:t>
      </w:r>
    </w:p>
    <w:p w14:paraId="53281C11" w14:textId="2977AFA3" w:rsidR="00A85B74" w:rsidRDefault="00A85B74" w:rsidP="00B77983">
      <w:pPr>
        <w:pStyle w:val="Bullets"/>
        <w:spacing w:after="165"/>
      </w:pPr>
      <w:r>
        <w:t>Clients welcomed back to Saint</w:t>
      </w:r>
      <w:r w:rsidR="004142D4">
        <w:t>-</w:t>
      </w:r>
      <w:r>
        <w:t xml:space="preserve">Tropez for </w:t>
      </w:r>
      <w:r w:rsidR="00D41EDD">
        <w:t xml:space="preserve">the </w:t>
      </w:r>
      <w:r>
        <w:t>summer</w:t>
      </w:r>
      <w:r w:rsidR="004142D4">
        <w:t xml:space="preserve"> season</w:t>
      </w:r>
      <w:r w:rsidR="00064ADA">
        <w:t>, with the experience continuing</w:t>
      </w:r>
      <w:r>
        <w:t xml:space="preserve"> </w:t>
      </w:r>
      <w:r w:rsidR="003C1D88">
        <w:t>until</w:t>
      </w:r>
      <w:r w:rsidR="00D41EDD">
        <w:t xml:space="preserve"> </w:t>
      </w:r>
      <w:r w:rsidR="00D41EDD" w:rsidRPr="00D41EDD">
        <w:t>31</w:t>
      </w:r>
      <w:r w:rsidR="00F7384D">
        <w:t xml:space="preserve"> July</w:t>
      </w:r>
    </w:p>
    <w:p w14:paraId="73F111F5" w14:textId="470BA902" w:rsidR="00A85B74" w:rsidRPr="00B77983" w:rsidRDefault="00976587" w:rsidP="00B77983">
      <w:pPr>
        <w:pStyle w:val="Bullets"/>
        <w:spacing w:after="165"/>
      </w:pPr>
      <w:r w:rsidRPr="00B77983">
        <w:t xml:space="preserve">Sixteen </w:t>
      </w:r>
      <w:r w:rsidR="00715571" w:rsidRPr="00B77983">
        <w:t>Bespoke</w:t>
      </w:r>
      <w:r w:rsidR="0024307C" w:rsidRPr="00B77983">
        <w:t xml:space="preserve"> motor cars presented across four venues that define Riviera glamour</w:t>
      </w:r>
      <w:r w:rsidR="00BC2F32" w:rsidRPr="00B77983">
        <w:t xml:space="preserve">: </w:t>
      </w:r>
      <w:r w:rsidR="0024307C" w:rsidRPr="00B77983">
        <w:t xml:space="preserve">La </w:t>
      </w:r>
      <w:proofErr w:type="spellStart"/>
      <w:r w:rsidR="0024307C" w:rsidRPr="00B77983">
        <w:t>Réserve</w:t>
      </w:r>
      <w:proofErr w:type="spellEnd"/>
      <w:r w:rsidR="0024307C" w:rsidRPr="00B77983">
        <w:t xml:space="preserve"> </w:t>
      </w:r>
      <w:proofErr w:type="spellStart"/>
      <w:r w:rsidR="0024307C" w:rsidRPr="00B77983">
        <w:t>Ramatuelle</w:t>
      </w:r>
      <w:proofErr w:type="spellEnd"/>
      <w:r w:rsidR="0024307C" w:rsidRPr="00B77983">
        <w:t>, Airelles Château</w:t>
      </w:r>
      <w:r w:rsidR="003C1D88" w:rsidRPr="00B77983">
        <w:t xml:space="preserve"> </w:t>
      </w:r>
      <w:r w:rsidR="003C1D88" w:rsidRPr="00B77983">
        <w:rPr>
          <w:rFonts w:cs="Calibri Light"/>
        </w:rPr>
        <w:t xml:space="preserve">de la </w:t>
      </w:r>
      <w:proofErr w:type="spellStart"/>
      <w:r w:rsidR="003C1D88" w:rsidRPr="00B77983">
        <w:rPr>
          <w:rFonts w:cs="Calibri Light"/>
        </w:rPr>
        <w:t>Messardière</w:t>
      </w:r>
      <w:proofErr w:type="spellEnd"/>
      <w:r w:rsidR="0024307C" w:rsidRPr="00B77983">
        <w:t xml:space="preserve">, Airelles Pan </w:t>
      </w:r>
      <w:proofErr w:type="spellStart"/>
      <w:r w:rsidR="0024307C" w:rsidRPr="00B77983">
        <w:t>Deï</w:t>
      </w:r>
      <w:proofErr w:type="spellEnd"/>
      <w:r w:rsidR="0024307C" w:rsidRPr="00B77983">
        <w:t xml:space="preserve"> Palais and Nikki Beach</w:t>
      </w:r>
    </w:p>
    <w:p w14:paraId="6815E101" w14:textId="1E74318F" w:rsidR="0024307C" w:rsidRDefault="0024307C" w:rsidP="00B77983">
      <w:pPr>
        <w:pStyle w:val="Bullets"/>
        <w:spacing w:after="165"/>
      </w:pPr>
      <w:r w:rsidRPr="0024307C">
        <w:t>Black Badge Spectre Series II</w:t>
      </w:r>
      <w:r w:rsidR="00084A89">
        <w:t xml:space="preserve">, the most powerful Rolls-Royce yet, available for </w:t>
      </w:r>
      <w:r w:rsidRPr="0024307C">
        <w:t>clients</w:t>
      </w:r>
      <w:r>
        <w:t xml:space="preserve"> </w:t>
      </w:r>
      <w:r w:rsidR="00084A89">
        <w:t>to drive</w:t>
      </w:r>
    </w:p>
    <w:p w14:paraId="7C925C98" w14:textId="28771434" w:rsidR="00D15292" w:rsidRDefault="0024307C" w:rsidP="00B77983">
      <w:pPr>
        <w:pStyle w:val="Bullets"/>
        <w:spacing w:after="165"/>
      </w:pPr>
      <w:r w:rsidRPr="0024307C">
        <w:t xml:space="preserve">Programme includes drive experiences, private dinners, pétanque evenings and </w:t>
      </w:r>
      <w:r>
        <w:t xml:space="preserve">curated </w:t>
      </w:r>
      <w:r w:rsidRPr="0024307C">
        <w:t>soirée</w:t>
      </w:r>
      <w:r>
        <w:t>s</w:t>
      </w:r>
    </w:p>
    <w:p w14:paraId="1F8D4436" w14:textId="7B4ECEA7" w:rsidR="005F6684" w:rsidRDefault="005F6684" w:rsidP="00B77983">
      <w:pPr>
        <w:pStyle w:val="Bullets"/>
        <w:spacing w:after="165"/>
      </w:pPr>
      <w:r w:rsidRPr="00EB02BF">
        <w:t xml:space="preserve">Saint-Tropez followed by </w:t>
      </w:r>
      <w:r w:rsidR="00052674">
        <w:t xml:space="preserve">the Spirit of </w:t>
      </w:r>
      <w:proofErr w:type="spellStart"/>
      <w:r w:rsidR="00052674">
        <w:t>Marassi</w:t>
      </w:r>
      <w:proofErr w:type="spellEnd"/>
      <w:r w:rsidR="00052674">
        <w:t xml:space="preserve"> </w:t>
      </w:r>
      <w:r w:rsidR="00052674" w:rsidRPr="00052674">
        <w:t>programme on Egypt’s North Coast</w:t>
      </w:r>
      <w:r w:rsidRPr="00EB02BF">
        <w:t xml:space="preserve">, reflecting </w:t>
      </w:r>
      <w:r>
        <w:t>a</w:t>
      </w:r>
      <w:r w:rsidRPr="00EB02BF">
        <w:t xml:space="preserve"> year-round client experience </w:t>
      </w:r>
      <w:r>
        <w:t xml:space="preserve">calendar </w:t>
      </w:r>
    </w:p>
    <w:p w14:paraId="0D929D37" w14:textId="10349197" w:rsidR="002D2182" w:rsidRPr="002D2182" w:rsidRDefault="002D2182" w:rsidP="002D2182">
      <w:pPr>
        <w:rPr>
          <w:rFonts w:cs="Calibri Light"/>
          <w:i/>
          <w:iCs/>
        </w:rPr>
      </w:pPr>
      <w:r w:rsidRPr="002D2182">
        <w:rPr>
          <w:rFonts w:cs="Calibri Light"/>
          <w:i/>
          <w:iCs/>
        </w:rPr>
        <w:t>“The Rolls-Royce ownership experience has always extended beyond the motor car itself. That understanding shapes where and how we engage with our clients, bringing Rolls-Royce to the places they already know and value. Our seasonal programmes reflect the same philosophy, creating opportunities for clients to experience the marque in destinations that naturally form part of their lives. This year</w:t>
      </w:r>
      <w:r w:rsidR="00976587">
        <w:rPr>
          <w:rFonts w:cs="Calibri Light"/>
          <w:i/>
          <w:iCs/>
        </w:rPr>
        <w:t>’</w:t>
      </w:r>
      <w:r w:rsidRPr="002D2182">
        <w:rPr>
          <w:rFonts w:cs="Calibri Light"/>
          <w:i/>
          <w:iCs/>
        </w:rPr>
        <w:t>s calendar is our most extensive yet, combining opportunities to drive the full Rolls-Royce motor car portfolio, including the new Black Badge Spectre Series II, with time spent enjoying exceptional hospitality, discovering Bespoke craftsmanship and connecting with</w:t>
      </w:r>
      <w:r w:rsidR="00750A7C">
        <w:rPr>
          <w:rFonts w:cs="Calibri Light"/>
          <w:i/>
          <w:iCs/>
        </w:rPr>
        <w:t xml:space="preserve"> </w:t>
      </w:r>
      <w:r w:rsidR="00750A7C" w:rsidRPr="00750A7C">
        <w:rPr>
          <w:rFonts w:cs="Calibri Light"/>
          <w:i/>
          <w:iCs/>
        </w:rPr>
        <w:t>like-minded aficionados</w:t>
      </w:r>
      <w:r w:rsidR="00750A7C">
        <w:rPr>
          <w:rFonts w:cs="Calibri Light"/>
          <w:i/>
          <w:iCs/>
        </w:rPr>
        <w:t xml:space="preserve"> </w:t>
      </w:r>
      <w:r w:rsidRPr="002D2182">
        <w:rPr>
          <w:rFonts w:cs="Calibri Light"/>
          <w:i/>
          <w:iCs/>
        </w:rPr>
        <w:t xml:space="preserve">in some of the </w:t>
      </w:r>
      <w:r w:rsidR="00976587" w:rsidRPr="002D2182">
        <w:rPr>
          <w:rFonts w:cs="Calibri Light"/>
          <w:i/>
          <w:iCs/>
        </w:rPr>
        <w:t>world</w:t>
      </w:r>
      <w:r w:rsidR="00976587">
        <w:rPr>
          <w:rFonts w:cs="Calibri Light"/>
          <w:i/>
          <w:iCs/>
        </w:rPr>
        <w:t>’</w:t>
      </w:r>
      <w:r w:rsidR="00976587" w:rsidRPr="002D2182">
        <w:rPr>
          <w:rFonts w:cs="Calibri Light"/>
          <w:i/>
          <w:iCs/>
        </w:rPr>
        <w:t xml:space="preserve">s </w:t>
      </w:r>
      <w:r w:rsidRPr="002D2182">
        <w:rPr>
          <w:rFonts w:cs="Calibri Light"/>
          <w:i/>
          <w:iCs/>
        </w:rPr>
        <w:t>most celebrated summer destinations.</w:t>
      </w:r>
      <w:r w:rsidR="00976587">
        <w:rPr>
          <w:rFonts w:cs="Calibri Light"/>
          <w:i/>
          <w:iCs/>
        </w:rPr>
        <w:t>”</w:t>
      </w:r>
    </w:p>
    <w:p w14:paraId="461BEC78" w14:textId="5E71CA27" w:rsidR="002D2182" w:rsidRPr="00B77983" w:rsidRDefault="002D2182" w:rsidP="0024307C">
      <w:pPr>
        <w:rPr>
          <w:rFonts w:ascii="Riviera Nights Bold" w:hAnsi="Riviera Nights Bold" w:cs="Calibri Light"/>
        </w:rPr>
      </w:pPr>
      <w:r w:rsidRPr="00B77983">
        <w:rPr>
          <w:rFonts w:ascii="Riviera Nights Bold" w:hAnsi="Riviera Nights Bold" w:cs="Calibri Light"/>
        </w:rPr>
        <w:t>Julian Jenkins, Director of Sales &amp; Brand, Rolls-Royce Motor Cars</w:t>
      </w:r>
    </w:p>
    <w:p w14:paraId="2D94FDB8" w14:textId="549889EF" w:rsidR="00971D1D" w:rsidRDefault="00FC1DEF" w:rsidP="0024307C">
      <w:pPr>
        <w:rPr>
          <w:rFonts w:cs="Calibri Light"/>
        </w:rPr>
      </w:pPr>
      <w:r>
        <w:rPr>
          <w:rFonts w:cs="Calibri Light"/>
        </w:rPr>
        <w:lastRenderedPageBreak/>
        <w:t xml:space="preserve">In </w:t>
      </w:r>
      <w:r w:rsidR="00F7384D">
        <w:rPr>
          <w:rFonts w:cs="Calibri Light"/>
        </w:rPr>
        <w:t>July</w:t>
      </w:r>
      <w:r w:rsidR="00A36CEC">
        <w:rPr>
          <w:rFonts w:cs="Calibri Light"/>
        </w:rPr>
        <w:t xml:space="preserve"> </w:t>
      </w:r>
      <w:r>
        <w:rPr>
          <w:rFonts w:cs="Calibri Light"/>
        </w:rPr>
        <w:t>202</w:t>
      </w:r>
      <w:r w:rsidRPr="00FC1DEF">
        <w:rPr>
          <w:rFonts w:cs="Calibri Light"/>
          <w:lang w:val="en-US"/>
        </w:rPr>
        <w:t>6</w:t>
      </w:r>
      <w:r>
        <w:rPr>
          <w:rFonts w:cs="Calibri Light"/>
          <w:lang w:val="en-US"/>
        </w:rPr>
        <w:t>,</w:t>
      </w:r>
      <w:r w:rsidRPr="00FC1DEF">
        <w:rPr>
          <w:rFonts w:cs="Calibri Light"/>
          <w:lang w:val="en-US"/>
        </w:rPr>
        <w:t xml:space="preserve"> </w:t>
      </w:r>
      <w:r w:rsidR="00971D1D" w:rsidRPr="00971D1D">
        <w:rPr>
          <w:rFonts w:cs="Calibri Light"/>
        </w:rPr>
        <w:t xml:space="preserve">Rolls-Royce Motor Cars returns to Saint-Tropez with its most extensive summer programme to date. </w:t>
      </w:r>
      <w:r w:rsidR="00976587">
        <w:rPr>
          <w:rFonts w:cs="Calibri Light"/>
        </w:rPr>
        <w:t>Sixteen</w:t>
      </w:r>
      <w:r w:rsidR="00976587" w:rsidRPr="00971D1D">
        <w:rPr>
          <w:rFonts w:cs="Calibri Light"/>
        </w:rPr>
        <w:t xml:space="preserve"> </w:t>
      </w:r>
      <w:r w:rsidR="002B1003">
        <w:rPr>
          <w:rFonts w:cs="Calibri Light"/>
        </w:rPr>
        <w:t xml:space="preserve">Bespoke </w:t>
      </w:r>
      <w:r w:rsidR="00971D1D" w:rsidRPr="00971D1D">
        <w:rPr>
          <w:rFonts w:cs="Calibri Light"/>
        </w:rPr>
        <w:t xml:space="preserve">motor cars, including </w:t>
      </w:r>
      <w:r w:rsidR="002B1003">
        <w:rPr>
          <w:rFonts w:cs="Calibri Light"/>
        </w:rPr>
        <w:t xml:space="preserve">Black Badge </w:t>
      </w:r>
      <w:r w:rsidR="003C1D88" w:rsidRPr="00971D1D">
        <w:rPr>
          <w:rFonts w:cs="Calibri Light"/>
        </w:rPr>
        <w:t>Spectre Series II</w:t>
      </w:r>
      <w:r w:rsidR="00971D1D" w:rsidRPr="00971D1D">
        <w:rPr>
          <w:rFonts w:cs="Calibri Light"/>
        </w:rPr>
        <w:t xml:space="preserve">, </w:t>
      </w:r>
      <w:r w:rsidR="002B1003">
        <w:rPr>
          <w:rFonts w:cs="Calibri Light"/>
        </w:rPr>
        <w:t>are</w:t>
      </w:r>
      <w:r w:rsidR="00971D1D" w:rsidRPr="00971D1D">
        <w:rPr>
          <w:rFonts w:cs="Calibri Light"/>
        </w:rPr>
        <w:t xml:space="preserve"> presented across four of the French Riviera</w:t>
      </w:r>
      <w:r w:rsidR="00976587">
        <w:rPr>
          <w:rFonts w:cs="Calibri Light"/>
        </w:rPr>
        <w:t>’</w:t>
      </w:r>
      <w:r w:rsidR="00971D1D" w:rsidRPr="00971D1D">
        <w:rPr>
          <w:rFonts w:cs="Calibri Light"/>
        </w:rPr>
        <w:t xml:space="preserve">s most distinguished addresses: La </w:t>
      </w:r>
      <w:proofErr w:type="spellStart"/>
      <w:r w:rsidR="00971D1D" w:rsidRPr="00971D1D">
        <w:rPr>
          <w:rFonts w:cs="Calibri Light"/>
        </w:rPr>
        <w:t>Réserve</w:t>
      </w:r>
      <w:proofErr w:type="spellEnd"/>
      <w:r w:rsidR="00971D1D" w:rsidRPr="00971D1D">
        <w:rPr>
          <w:rFonts w:cs="Calibri Light"/>
        </w:rPr>
        <w:t xml:space="preserve"> </w:t>
      </w:r>
      <w:proofErr w:type="spellStart"/>
      <w:r w:rsidR="00971D1D" w:rsidRPr="00971D1D">
        <w:rPr>
          <w:rFonts w:cs="Calibri Light"/>
        </w:rPr>
        <w:t>Ramatuelle</w:t>
      </w:r>
      <w:proofErr w:type="spellEnd"/>
      <w:r w:rsidR="00971D1D" w:rsidRPr="00971D1D">
        <w:rPr>
          <w:rFonts w:cs="Calibri Light"/>
        </w:rPr>
        <w:t xml:space="preserve">, Airelles Château de la </w:t>
      </w:r>
      <w:proofErr w:type="spellStart"/>
      <w:r w:rsidR="00971D1D" w:rsidRPr="00971D1D">
        <w:rPr>
          <w:rFonts w:cs="Calibri Light"/>
        </w:rPr>
        <w:t>Messardière</w:t>
      </w:r>
      <w:proofErr w:type="spellEnd"/>
      <w:r w:rsidR="00971D1D" w:rsidRPr="00971D1D">
        <w:rPr>
          <w:rFonts w:cs="Calibri Light"/>
        </w:rPr>
        <w:t xml:space="preserve">, Airelles Pan </w:t>
      </w:r>
      <w:proofErr w:type="spellStart"/>
      <w:r w:rsidR="00971D1D" w:rsidRPr="00971D1D">
        <w:rPr>
          <w:rFonts w:cs="Calibri Light"/>
        </w:rPr>
        <w:t>Deï</w:t>
      </w:r>
      <w:proofErr w:type="spellEnd"/>
      <w:r w:rsidR="00971D1D" w:rsidRPr="00971D1D">
        <w:rPr>
          <w:rFonts w:cs="Calibri Light"/>
        </w:rPr>
        <w:t xml:space="preserve"> Palais and Nikki Beach.</w:t>
      </w:r>
    </w:p>
    <w:p w14:paraId="45F1E681" w14:textId="4F9B01AB" w:rsidR="005F6684" w:rsidRDefault="005F6684" w:rsidP="005F6684">
      <w:pPr>
        <w:rPr>
          <w:rFonts w:cs="Calibri Light"/>
        </w:rPr>
      </w:pPr>
      <w:r w:rsidRPr="00971D1D">
        <w:rPr>
          <w:rFonts w:cs="Calibri Light"/>
        </w:rPr>
        <w:t xml:space="preserve">The programme reflects a simple principle </w:t>
      </w:r>
      <w:r w:rsidR="00976587">
        <w:rPr>
          <w:rFonts w:cs="Calibri Light"/>
        </w:rPr>
        <w:t xml:space="preserve">– </w:t>
      </w:r>
      <w:r w:rsidRPr="00971D1D">
        <w:rPr>
          <w:rFonts w:cs="Calibri Light"/>
        </w:rPr>
        <w:t xml:space="preserve">meeting clients in places they already choose to spend their </w:t>
      </w:r>
      <w:r>
        <w:rPr>
          <w:rFonts w:cs="Calibri Light"/>
        </w:rPr>
        <w:t>time</w:t>
      </w:r>
      <w:r w:rsidRPr="00971D1D">
        <w:rPr>
          <w:rFonts w:cs="Calibri Light"/>
        </w:rPr>
        <w:t xml:space="preserve">. Selected through the </w:t>
      </w:r>
      <w:r w:rsidR="00976587" w:rsidRPr="00971D1D">
        <w:rPr>
          <w:rFonts w:cs="Calibri Light"/>
        </w:rPr>
        <w:t>marque</w:t>
      </w:r>
      <w:r w:rsidR="00976587">
        <w:rPr>
          <w:rFonts w:cs="Calibri Light"/>
        </w:rPr>
        <w:t>’</w:t>
      </w:r>
      <w:r w:rsidR="00976587" w:rsidRPr="00971D1D">
        <w:rPr>
          <w:rFonts w:cs="Calibri Light"/>
        </w:rPr>
        <w:t xml:space="preserve">s </w:t>
      </w:r>
      <w:r>
        <w:rPr>
          <w:rFonts w:cs="Calibri Light"/>
        </w:rPr>
        <w:t xml:space="preserve">deep </w:t>
      </w:r>
      <w:r w:rsidRPr="00971D1D">
        <w:rPr>
          <w:rFonts w:cs="Calibri Light"/>
        </w:rPr>
        <w:t xml:space="preserve">understanding of its </w:t>
      </w:r>
      <w:r w:rsidR="00976587" w:rsidRPr="00971D1D">
        <w:rPr>
          <w:rFonts w:cs="Calibri Light"/>
        </w:rPr>
        <w:t>clients</w:t>
      </w:r>
      <w:r w:rsidR="00976587">
        <w:rPr>
          <w:rFonts w:cs="Calibri Light"/>
        </w:rPr>
        <w:t>’</w:t>
      </w:r>
      <w:r w:rsidR="00976587" w:rsidRPr="00971D1D">
        <w:rPr>
          <w:rFonts w:cs="Calibri Light"/>
        </w:rPr>
        <w:t xml:space="preserve"> </w:t>
      </w:r>
      <w:r w:rsidRPr="00971D1D">
        <w:rPr>
          <w:rFonts w:cs="Calibri Light"/>
        </w:rPr>
        <w:t xml:space="preserve">lifestyles, </w:t>
      </w:r>
      <w:r>
        <w:rPr>
          <w:rFonts w:cs="Calibri Light"/>
        </w:rPr>
        <w:t>Saint-Tropez forms part of a wider calendar of seasonal experiences, from Courchevel 1850 in</w:t>
      </w:r>
      <w:r w:rsidRPr="00971D1D">
        <w:rPr>
          <w:rFonts w:cs="Calibri Light"/>
        </w:rPr>
        <w:t xml:space="preserve"> </w:t>
      </w:r>
      <w:r>
        <w:rPr>
          <w:rFonts w:cs="Calibri Light"/>
        </w:rPr>
        <w:t xml:space="preserve">winter to the North Coast of Egypt later this summer. Each </w:t>
      </w:r>
      <w:r w:rsidRPr="00971D1D">
        <w:rPr>
          <w:rFonts w:cs="Calibri Light"/>
        </w:rPr>
        <w:t xml:space="preserve">destination offers a distinct expression of </w:t>
      </w:r>
      <w:r>
        <w:rPr>
          <w:rFonts w:cs="Calibri Light"/>
        </w:rPr>
        <w:t xml:space="preserve">luxury </w:t>
      </w:r>
      <w:r w:rsidRPr="00971D1D">
        <w:rPr>
          <w:rFonts w:cs="Calibri Light"/>
        </w:rPr>
        <w:t xml:space="preserve">in which to experience </w:t>
      </w:r>
      <w:r>
        <w:rPr>
          <w:rFonts w:cs="Calibri Light"/>
        </w:rPr>
        <w:t xml:space="preserve">a </w:t>
      </w:r>
      <w:r w:rsidRPr="00971D1D">
        <w:rPr>
          <w:rFonts w:cs="Calibri Light"/>
        </w:rPr>
        <w:t>Rolls-Royce motor car.</w:t>
      </w:r>
    </w:p>
    <w:p w14:paraId="6C24B163" w14:textId="1BB37D9A" w:rsidR="005F6684" w:rsidRDefault="005F6684" w:rsidP="005F6684">
      <w:pPr>
        <w:rPr>
          <w:rFonts w:cs="Calibri Light"/>
        </w:rPr>
      </w:pPr>
      <w:r>
        <w:rPr>
          <w:rFonts w:cs="Calibri Light"/>
        </w:rPr>
        <w:t xml:space="preserve">Suspended in the hills above Saint-Tropez’s </w:t>
      </w:r>
      <w:proofErr w:type="spellStart"/>
      <w:r w:rsidRPr="00D07EEE">
        <w:rPr>
          <w:rFonts w:cs="Calibri Light"/>
        </w:rPr>
        <w:t>Pampelonne</w:t>
      </w:r>
      <w:proofErr w:type="spellEnd"/>
      <w:r w:rsidRPr="00D07EEE">
        <w:rPr>
          <w:rFonts w:cs="Calibri Light"/>
        </w:rPr>
        <w:t xml:space="preserve"> Beach</w:t>
      </w:r>
      <w:r>
        <w:rPr>
          <w:rFonts w:cs="Calibri Light"/>
        </w:rPr>
        <w:t xml:space="preserve">, </w:t>
      </w:r>
      <w:r w:rsidR="008C0974" w:rsidRPr="008C0974">
        <w:rPr>
          <w:rFonts w:cs="Calibri Light"/>
        </w:rPr>
        <w:t xml:space="preserve">La </w:t>
      </w:r>
      <w:proofErr w:type="spellStart"/>
      <w:r w:rsidR="008C0974" w:rsidRPr="00686DC2">
        <w:rPr>
          <w:rFonts w:cs="Calibri Light"/>
        </w:rPr>
        <w:t>Réserve</w:t>
      </w:r>
      <w:proofErr w:type="spellEnd"/>
      <w:r w:rsidR="008C0974">
        <w:rPr>
          <w:rFonts w:cs="Calibri Light"/>
        </w:rPr>
        <w:t xml:space="preserve"> </w:t>
      </w:r>
      <w:proofErr w:type="spellStart"/>
      <w:r w:rsidR="008C0974" w:rsidRPr="008C0974">
        <w:rPr>
          <w:rFonts w:cs="Calibri Light"/>
        </w:rPr>
        <w:t>Ramatuelle</w:t>
      </w:r>
      <w:r>
        <w:rPr>
          <w:rFonts w:cs="Calibri Light"/>
        </w:rPr>
        <w:t>’s</w:t>
      </w:r>
      <w:proofErr w:type="spellEnd"/>
      <w:r>
        <w:rPr>
          <w:rFonts w:cs="Calibri Light"/>
        </w:rPr>
        <w:t xml:space="preserve"> pine groves and light, contemporary </w:t>
      </w:r>
      <w:r w:rsidRPr="00686DC2">
        <w:rPr>
          <w:rFonts w:cs="Calibri Light"/>
        </w:rPr>
        <w:t xml:space="preserve">architecture </w:t>
      </w:r>
      <w:r>
        <w:rPr>
          <w:rFonts w:cs="Calibri Light"/>
        </w:rPr>
        <w:t xml:space="preserve">are a private escape from the bustling streets below. </w:t>
      </w:r>
      <w:r w:rsidR="008C0974" w:rsidRPr="008C0974">
        <w:rPr>
          <w:rFonts w:cs="Calibri Light"/>
        </w:rPr>
        <w:t xml:space="preserve">Airelles Château de la </w:t>
      </w:r>
      <w:proofErr w:type="spellStart"/>
      <w:r w:rsidR="008C0974" w:rsidRPr="008C0974">
        <w:rPr>
          <w:rFonts w:cs="Calibri Light"/>
        </w:rPr>
        <w:t>Messardière</w:t>
      </w:r>
      <w:proofErr w:type="spellEnd"/>
      <w:r w:rsidR="008C0974" w:rsidRPr="008C0974">
        <w:rPr>
          <w:rFonts w:cs="Calibri Light"/>
        </w:rPr>
        <w:t>, set within 12 hectares of Mediterranean gardens, with its iconic château at the heart of the Maison</w:t>
      </w:r>
      <w:r w:rsidR="008C0974">
        <w:rPr>
          <w:rFonts w:cs="Calibri Light"/>
        </w:rPr>
        <w:t xml:space="preserve">, </w:t>
      </w:r>
      <w:r>
        <w:rPr>
          <w:rFonts w:cs="Calibri Light"/>
        </w:rPr>
        <w:t xml:space="preserve">and a </w:t>
      </w:r>
      <w:r w:rsidRPr="00686DC2">
        <w:rPr>
          <w:rFonts w:cs="Calibri Light"/>
        </w:rPr>
        <w:t xml:space="preserve">fleet of </w:t>
      </w:r>
      <w:r w:rsidR="003C1D88">
        <w:rPr>
          <w:rFonts w:cs="Calibri Light"/>
        </w:rPr>
        <w:t>four</w:t>
      </w:r>
      <w:r w:rsidR="003C1D88" w:rsidRPr="00686DC2">
        <w:rPr>
          <w:rFonts w:cs="Calibri Light"/>
        </w:rPr>
        <w:t xml:space="preserve"> </w:t>
      </w:r>
      <w:r w:rsidRPr="00686DC2">
        <w:rPr>
          <w:rFonts w:cs="Calibri Light"/>
        </w:rPr>
        <w:t xml:space="preserve">Rolls-Royce </w:t>
      </w:r>
      <w:proofErr w:type="spellStart"/>
      <w:r w:rsidRPr="00686DC2">
        <w:rPr>
          <w:rFonts w:cs="Calibri Light"/>
        </w:rPr>
        <w:t>Cullinans</w:t>
      </w:r>
      <w:proofErr w:type="spellEnd"/>
      <w:r>
        <w:rPr>
          <w:rFonts w:cs="Calibri Light"/>
        </w:rPr>
        <w:t xml:space="preserve">, captures the high glamour of the </w:t>
      </w:r>
      <w:r w:rsidRPr="002A3688">
        <w:rPr>
          <w:rFonts w:cs="Calibri Light"/>
        </w:rPr>
        <w:t>Côte d’Azur</w:t>
      </w:r>
      <w:r w:rsidRPr="00686DC2">
        <w:rPr>
          <w:rFonts w:cs="Calibri Light"/>
        </w:rPr>
        <w:t xml:space="preserve">. The tranquil gardens of Airelles Pan </w:t>
      </w:r>
      <w:proofErr w:type="spellStart"/>
      <w:r w:rsidRPr="00686DC2">
        <w:rPr>
          <w:rFonts w:cs="Calibri Light"/>
        </w:rPr>
        <w:t>Deï</w:t>
      </w:r>
      <w:proofErr w:type="spellEnd"/>
      <w:r w:rsidRPr="00686DC2">
        <w:rPr>
          <w:rFonts w:cs="Calibri Light"/>
        </w:rPr>
        <w:t xml:space="preserve"> Palais offer a more intimate retreat in the heart of Saint-Tropez, while Nikki Beach remains one of the </w:t>
      </w:r>
      <w:r w:rsidR="00976587" w:rsidRPr="00686DC2">
        <w:rPr>
          <w:rFonts w:cs="Calibri Light"/>
        </w:rPr>
        <w:t>Riviera</w:t>
      </w:r>
      <w:r w:rsidR="00976587">
        <w:rPr>
          <w:rFonts w:cs="Calibri Light"/>
        </w:rPr>
        <w:t>’</w:t>
      </w:r>
      <w:r w:rsidR="00976587" w:rsidRPr="00686DC2">
        <w:rPr>
          <w:rFonts w:cs="Calibri Light"/>
        </w:rPr>
        <w:t xml:space="preserve">s </w:t>
      </w:r>
      <w:r w:rsidRPr="00686DC2">
        <w:rPr>
          <w:rFonts w:cs="Calibri Light"/>
        </w:rPr>
        <w:t>most celebrated beach clubs.</w:t>
      </w:r>
    </w:p>
    <w:p w14:paraId="0E6597BE" w14:textId="593F44A1" w:rsidR="00686DC2" w:rsidRDefault="00686DC2" w:rsidP="0024307C">
      <w:pPr>
        <w:rPr>
          <w:rFonts w:cs="Calibri Light"/>
        </w:rPr>
      </w:pPr>
      <w:r w:rsidRPr="00686DC2">
        <w:rPr>
          <w:rFonts w:cs="Calibri Light"/>
        </w:rPr>
        <w:t xml:space="preserve">At each </w:t>
      </w:r>
      <w:r>
        <w:rPr>
          <w:rFonts w:cs="Calibri Light"/>
        </w:rPr>
        <w:t>address</w:t>
      </w:r>
      <w:r w:rsidRPr="00686DC2">
        <w:rPr>
          <w:rFonts w:cs="Calibri Light"/>
        </w:rPr>
        <w:t xml:space="preserve">, </w:t>
      </w:r>
      <w:r w:rsidR="002B1003" w:rsidRPr="00686DC2">
        <w:rPr>
          <w:rFonts w:cs="Calibri Light"/>
        </w:rPr>
        <w:t xml:space="preserve">clients </w:t>
      </w:r>
      <w:r w:rsidR="002B1003">
        <w:rPr>
          <w:rFonts w:cs="Calibri Light"/>
        </w:rPr>
        <w:t>can</w:t>
      </w:r>
      <w:r w:rsidR="002B1003" w:rsidRPr="00686DC2">
        <w:rPr>
          <w:rFonts w:cs="Calibri Light"/>
        </w:rPr>
        <w:t xml:space="preserve"> </w:t>
      </w:r>
      <w:r w:rsidR="002B1003">
        <w:rPr>
          <w:rFonts w:cs="Calibri Light"/>
        </w:rPr>
        <w:t>connect with the marque</w:t>
      </w:r>
      <w:r w:rsidR="002B1003" w:rsidRPr="00686DC2">
        <w:rPr>
          <w:rFonts w:cs="Calibri Light"/>
        </w:rPr>
        <w:t xml:space="preserve"> </w:t>
      </w:r>
      <w:r w:rsidR="002B1003">
        <w:rPr>
          <w:rFonts w:cs="Calibri Light"/>
        </w:rPr>
        <w:t xml:space="preserve">via </w:t>
      </w:r>
      <w:r w:rsidRPr="00686DC2">
        <w:rPr>
          <w:rFonts w:cs="Calibri Light"/>
        </w:rPr>
        <w:t>discreet hospitality spaces</w:t>
      </w:r>
      <w:r w:rsidR="00361B57">
        <w:rPr>
          <w:rFonts w:cs="Calibri Light"/>
        </w:rPr>
        <w:t xml:space="preserve">. </w:t>
      </w:r>
      <w:r w:rsidR="00072F62" w:rsidRPr="00072F62">
        <w:rPr>
          <w:rFonts w:cs="Calibri Light"/>
        </w:rPr>
        <w:t xml:space="preserve">Guests may </w:t>
      </w:r>
      <w:r w:rsidR="00E03FDA">
        <w:rPr>
          <w:rFonts w:cs="Calibri Light"/>
        </w:rPr>
        <w:t>choose</w:t>
      </w:r>
      <w:r w:rsidR="00976587" w:rsidRPr="00072F62">
        <w:rPr>
          <w:rFonts w:cs="Calibri Light"/>
        </w:rPr>
        <w:t xml:space="preserve"> </w:t>
      </w:r>
      <w:r w:rsidR="00072F62" w:rsidRPr="00072F62">
        <w:rPr>
          <w:rFonts w:cs="Calibri Light"/>
        </w:rPr>
        <w:t xml:space="preserve">from the </w:t>
      </w:r>
      <w:r w:rsidR="00072F62">
        <w:rPr>
          <w:rFonts w:cs="Calibri Light"/>
        </w:rPr>
        <w:t>full</w:t>
      </w:r>
      <w:r w:rsidR="00072F62" w:rsidRPr="00072F62">
        <w:rPr>
          <w:rFonts w:cs="Calibri Light"/>
        </w:rPr>
        <w:t xml:space="preserve"> </w:t>
      </w:r>
      <w:r w:rsidR="006456D0">
        <w:rPr>
          <w:rFonts w:cs="Calibri Light"/>
        </w:rPr>
        <w:t xml:space="preserve">portfolio of </w:t>
      </w:r>
      <w:r w:rsidR="00072F62" w:rsidRPr="00072F62">
        <w:rPr>
          <w:rFonts w:cs="Calibri Light"/>
        </w:rPr>
        <w:t>Rolls-Royce</w:t>
      </w:r>
      <w:r w:rsidR="00072F62">
        <w:rPr>
          <w:rFonts w:cs="Calibri Light"/>
        </w:rPr>
        <w:t xml:space="preserve"> </w:t>
      </w:r>
      <w:r w:rsidR="006456D0">
        <w:rPr>
          <w:rFonts w:cs="Calibri Light"/>
        </w:rPr>
        <w:t xml:space="preserve">motor cars – </w:t>
      </w:r>
      <w:r w:rsidR="006456D0" w:rsidRPr="00072F62">
        <w:rPr>
          <w:rFonts w:cs="Calibri Light"/>
        </w:rPr>
        <w:t>including</w:t>
      </w:r>
      <w:r w:rsidR="006456D0">
        <w:rPr>
          <w:rFonts w:cs="Calibri Light"/>
        </w:rPr>
        <w:t xml:space="preserve"> </w:t>
      </w:r>
      <w:r w:rsidR="006456D0" w:rsidRPr="00072F62">
        <w:rPr>
          <w:rFonts w:cs="Calibri Light"/>
        </w:rPr>
        <w:t>Black Badge Spectre Series II,</w:t>
      </w:r>
      <w:r w:rsidR="00072F62" w:rsidRPr="00072F62">
        <w:rPr>
          <w:rFonts w:cs="Calibri Light"/>
        </w:rPr>
        <w:t xml:space="preserve"> </w:t>
      </w:r>
      <w:r w:rsidR="006456D0" w:rsidRPr="00072F62">
        <w:rPr>
          <w:rFonts w:cs="Calibri Light"/>
        </w:rPr>
        <w:t>the most powerful Rolls-Royce ever created</w:t>
      </w:r>
      <w:r w:rsidR="006456D0">
        <w:rPr>
          <w:rFonts w:cs="Calibri Light"/>
        </w:rPr>
        <w:t xml:space="preserve"> – </w:t>
      </w:r>
      <w:r w:rsidR="00072F62" w:rsidRPr="00072F62">
        <w:rPr>
          <w:rFonts w:cs="Calibri Light"/>
        </w:rPr>
        <w:t>for</w:t>
      </w:r>
      <w:r w:rsidR="006456D0">
        <w:rPr>
          <w:rFonts w:cs="Calibri Light"/>
        </w:rPr>
        <w:t xml:space="preserve"> </w:t>
      </w:r>
      <w:r w:rsidR="00072F62" w:rsidRPr="00072F62">
        <w:rPr>
          <w:rFonts w:cs="Calibri Light"/>
        </w:rPr>
        <w:t xml:space="preserve">self-driven journeys along the </w:t>
      </w:r>
      <w:r w:rsidR="00976587" w:rsidRPr="00072F62">
        <w:rPr>
          <w:rFonts w:cs="Calibri Light"/>
        </w:rPr>
        <w:t>Riviera</w:t>
      </w:r>
      <w:r w:rsidR="00976587">
        <w:rPr>
          <w:rFonts w:cs="Calibri Light"/>
        </w:rPr>
        <w:t>’</w:t>
      </w:r>
      <w:r w:rsidR="00976587" w:rsidRPr="00072F62">
        <w:rPr>
          <w:rFonts w:cs="Calibri Light"/>
        </w:rPr>
        <w:t xml:space="preserve">s </w:t>
      </w:r>
      <w:r w:rsidR="00072F62" w:rsidRPr="00072F62">
        <w:rPr>
          <w:rFonts w:cs="Calibri Light"/>
        </w:rPr>
        <w:t xml:space="preserve">sweeping </w:t>
      </w:r>
      <w:proofErr w:type="gramStart"/>
      <w:r w:rsidR="00072F62" w:rsidRPr="00072F62">
        <w:rPr>
          <w:rFonts w:cs="Calibri Light"/>
        </w:rPr>
        <w:t>corniches</w:t>
      </w:r>
      <w:r w:rsidR="006456D0">
        <w:rPr>
          <w:rFonts w:cs="Calibri Light"/>
        </w:rPr>
        <w:t xml:space="preserve">, </w:t>
      </w:r>
      <w:r w:rsidR="00072F62" w:rsidRPr="00072F62">
        <w:rPr>
          <w:rFonts w:cs="Calibri Light"/>
        </w:rPr>
        <w:t>or</w:t>
      </w:r>
      <w:proofErr w:type="gramEnd"/>
      <w:r w:rsidR="00072F62" w:rsidRPr="00072F62">
        <w:rPr>
          <w:rFonts w:cs="Calibri Light"/>
        </w:rPr>
        <w:t xml:space="preserve"> enjoy chauffeur-driven transfers between venues</w:t>
      </w:r>
      <w:r w:rsidRPr="00072F62">
        <w:rPr>
          <w:rFonts w:cs="Calibri Light"/>
        </w:rPr>
        <w:t xml:space="preserve">. </w:t>
      </w:r>
      <w:r w:rsidR="00361B57" w:rsidRPr="00072F62">
        <w:rPr>
          <w:rFonts w:cs="Calibri Light"/>
        </w:rPr>
        <w:t xml:space="preserve">Members of the </w:t>
      </w:r>
      <w:r w:rsidR="00976587" w:rsidRPr="00072F62">
        <w:rPr>
          <w:rFonts w:cs="Calibri Light"/>
        </w:rPr>
        <w:t>marque</w:t>
      </w:r>
      <w:r w:rsidR="00976587">
        <w:rPr>
          <w:rFonts w:cs="Calibri Light"/>
        </w:rPr>
        <w:t>’</w:t>
      </w:r>
      <w:r w:rsidR="00976587" w:rsidRPr="00072F62">
        <w:rPr>
          <w:rFonts w:cs="Calibri Light"/>
        </w:rPr>
        <w:t xml:space="preserve">s </w:t>
      </w:r>
      <w:r w:rsidR="00361B57" w:rsidRPr="00072F62">
        <w:rPr>
          <w:rFonts w:cs="Calibri Light"/>
        </w:rPr>
        <w:t>Bespoke Collective of designers, artis</w:t>
      </w:r>
      <w:r w:rsidR="00361B57">
        <w:rPr>
          <w:rFonts w:cs="Calibri Light"/>
        </w:rPr>
        <w:t>ans</w:t>
      </w:r>
      <w:r w:rsidR="00361B57" w:rsidRPr="00686DC2">
        <w:rPr>
          <w:rFonts w:cs="Calibri Light"/>
        </w:rPr>
        <w:t xml:space="preserve"> and engineers will</w:t>
      </w:r>
      <w:r w:rsidR="00361B57">
        <w:rPr>
          <w:rFonts w:cs="Calibri Light"/>
        </w:rPr>
        <w:t xml:space="preserve"> </w:t>
      </w:r>
      <w:r w:rsidR="00072F62">
        <w:rPr>
          <w:rFonts w:cs="Calibri Light"/>
        </w:rPr>
        <w:t xml:space="preserve">also </w:t>
      </w:r>
      <w:r w:rsidR="00361B57">
        <w:rPr>
          <w:rFonts w:cs="Calibri Light"/>
        </w:rPr>
        <w:t>be available to share insights into the crafts that define every Rolls-Royce</w:t>
      </w:r>
      <w:r w:rsidR="002B1003">
        <w:rPr>
          <w:rFonts w:cs="Calibri Light"/>
        </w:rPr>
        <w:t>.</w:t>
      </w:r>
      <w:r w:rsidR="00361B57">
        <w:rPr>
          <w:rFonts w:cs="Calibri Light"/>
        </w:rPr>
        <w:t xml:space="preserve"> </w:t>
      </w:r>
      <w:r w:rsidR="00886E43">
        <w:rPr>
          <w:rFonts w:cs="Calibri Light"/>
        </w:rPr>
        <w:t>In addition, the marque will host</w:t>
      </w:r>
      <w:r w:rsidR="00361B57">
        <w:rPr>
          <w:rFonts w:cs="Calibri Light"/>
        </w:rPr>
        <w:t xml:space="preserve"> </w:t>
      </w:r>
      <w:r w:rsidRPr="00686DC2">
        <w:rPr>
          <w:rFonts w:cs="Calibri Light"/>
        </w:rPr>
        <w:t>private dinners at locations including Airelles Château</w:t>
      </w:r>
      <w:r w:rsidR="003C1D88">
        <w:rPr>
          <w:rFonts w:cs="Calibri Light"/>
        </w:rPr>
        <w:t xml:space="preserve"> </w:t>
      </w:r>
      <w:r w:rsidR="003C1D88" w:rsidRPr="003C1D88">
        <w:rPr>
          <w:rFonts w:cs="Calibri Light"/>
        </w:rPr>
        <w:t xml:space="preserve">de la </w:t>
      </w:r>
      <w:proofErr w:type="spellStart"/>
      <w:r w:rsidR="003C1D88" w:rsidRPr="003C1D88">
        <w:rPr>
          <w:rFonts w:cs="Calibri Light"/>
        </w:rPr>
        <w:t>Messardière</w:t>
      </w:r>
      <w:proofErr w:type="spellEnd"/>
      <w:r w:rsidRPr="00686DC2">
        <w:rPr>
          <w:rFonts w:cs="Calibri Light"/>
        </w:rPr>
        <w:t xml:space="preserve">, pétanque evenings in Place des </w:t>
      </w:r>
      <w:proofErr w:type="spellStart"/>
      <w:r w:rsidRPr="00686DC2">
        <w:rPr>
          <w:rFonts w:cs="Calibri Light"/>
        </w:rPr>
        <w:t>Lices</w:t>
      </w:r>
      <w:proofErr w:type="spellEnd"/>
      <w:r w:rsidRPr="00686DC2">
        <w:rPr>
          <w:rFonts w:cs="Calibri Light"/>
        </w:rPr>
        <w:t xml:space="preserve"> using a Bespoke Rolls-Royce </w:t>
      </w:r>
      <w:r>
        <w:rPr>
          <w:rFonts w:cs="Calibri Light"/>
        </w:rPr>
        <w:t>boules</w:t>
      </w:r>
      <w:r w:rsidRPr="00686DC2">
        <w:rPr>
          <w:rFonts w:cs="Calibri Light"/>
        </w:rPr>
        <w:t xml:space="preserve"> set, and opening and closing receptions at Airelles Pan </w:t>
      </w:r>
      <w:proofErr w:type="spellStart"/>
      <w:r w:rsidRPr="00686DC2">
        <w:rPr>
          <w:rFonts w:cs="Calibri Light"/>
        </w:rPr>
        <w:t>Deï</w:t>
      </w:r>
      <w:proofErr w:type="spellEnd"/>
      <w:r w:rsidRPr="00686DC2">
        <w:rPr>
          <w:rFonts w:cs="Calibri Light"/>
        </w:rPr>
        <w:t xml:space="preserve"> Palais.</w:t>
      </w:r>
    </w:p>
    <w:p w14:paraId="1EFB4E0A" w14:textId="7F127476" w:rsidR="00B93965" w:rsidRDefault="00B93965" w:rsidP="001A2037">
      <w:pPr>
        <w:rPr>
          <w:rFonts w:cs="Calibri Light"/>
        </w:rPr>
      </w:pPr>
      <w:r w:rsidRPr="00B93965">
        <w:rPr>
          <w:rFonts w:cs="Calibri Light"/>
        </w:rPr>
        <w:t xml:space="preserve">The </w:t>
      </w:r>
      <w:r w:rsidR="00AE009F">
        <w:rPr>
          <w:rFonts w:cs="Calibri Light"/>
        </w:rPr>
        <w:t xml:space="preserve">Saint-Tropez </w:t>
      </w:r>
      <w:r w:rsidRPr="00B93965">
        <w:rPr>
          <w:rFonts w:cs="Calibri Light"/>
        </w:rPr>
        <w:t>programme reflects not only where Rolls-Royce clients choose to spend their summers today, but also the marque</w:t>
      </w:r>
      <w:r w:rsidR="00976587">
        <w:rPr>
          <w:rFonts w:cs="Calibri Light"/>
        </w:rPr>
        <w:t>’</w:t>
      </w:r>
      <w:r w:rsidRPr="00B93965">
        <w:rPr>
          <w:rFonts w:cs="Calibri Light"/>
        </w:rPr>
        <w:t xml:space="preserve">s longstanding relationship with the Riviera, which stretches back to its earliest years. Sir Henry Royce spent </w:t>
      </w:r>
      <w:r>
        <w:rPr>
          <w:rFonts w:cs="Calibri Light"/>
        </w:rPr>
        <w:t xml:space="preserve">many </w:t>
      </w:r>
      <w:r w:rsidRPr="00B93965">
        <w:rPr>
          <w:rFonts w:cs="Calibri Light"/>
        </w:rPr>
        <w:t>winter</w:t>
      </w:r>
      <w:r w:rsidR="00D41EDD">
        <w:rPr>
          <w:rFonts w:cs="Calibri Light"/>
        </w:rPr>
        <w:t>s</w:t>
      </w:r>
      <w:r w:rsidRPr="00B93965">
        <w:rPr>
          <w:rFonts w:cs="Calibri Light"/>
        </w:rPr>
        <w:t xml:space="preserve"> at </w:t>
      </w:r>
      <w:r w:rsidR="00886E43">
        <w:rPr>
          <w:rFonts w:cs="Calibri Light"/>
        </w:rPr>
        <w:t xml:space="preserve">the </w:t>
      </w:r>
      <w:r w:rsidRPr="00B93965">
        <w:rPr>
          <w:rFonts w:cs="Calibri Light"/>
        </w:rPr>
        <w:t xml:space="preserve">nearby Le </w:t>
      </w:r>
      <w:proofErr w:type="spellStart"/>
      <w:r w:rsidRPr="00B93965">
        <w:rPr>
          <w:rFonts w:cs="Calibri Light"/>
        </w:rPr>
        <w:t>Canadel</w:t>
      </w:r>
      <w:proofErr w:type="spellEnd"/>
      <w:r w:rsidRPr="00B93965">
        <w:rPr>
          <w:rFonts w:cs="Calibri Light"/>
        </w:rPr>
        <w:t xml:space="preserve">, where he continued his engineering work alongside the designers and engineers </w:t>
      </w:r>
      <w:r w:rsidRPr="00B93965">
        <w:rPr>
          <w:rFonts w:cs="Calibri Light"/>
        </w:rPr>
        <w:lastRenderedPageBreak/>
        <w:t>based at Le Rossignol</w:t>
      </w:r>
      <w:r>
        <w:rPr>
          <w:rFonts w:cs="Calibri Light"/>
        </w:rPr>
        <w:t xml:space="preserve"> </w:t>
      </w:r>
      <w:r w:rsidR="006456D0">
        <w:rPr>
          <w:rFonts w:cs="Calibri Light"/>
        </w:rPr>
        <w:t>–</w:t>
      </w:r>
      <w:r>
        <w:rPr>
          <w:rFonts w:cs="Calibri Light"/>
        </w:rPr>
        <w:t xml:space="preserve"> </w:t>
      </w:r>
      <w:r w:rsidR="00E03FDA">
        <w:rPr>
          <w:rFonts w:cs="Calibri Light"/>
        </w:rPr>
        <w:t>the location</w:t>
      </w:r>
      <w:r w:rsidR="00E03FDA" w:rsidRPr="00B93965">
        <w:rPr>
          <w:rFonts w:cs="Calibri Light"/>
        </w:rPr>
        <w:t xml:space="preserve"> </w:t>
      </w:r>
      <w:r w:rsidRPr="00B93965">
        <w:rPr>
          <w:rFonts w:cs="Calibri Light"/>
        </w:rPr>
        <w:t xml:space="preserve">that inspired the name of the </w:t>
      </w:r>
      <w:r w:rsidR="00976587" w:rsidRPr="00B93965">
        <w:rPr>
          <w:rFonts w:cs="Calibri Light"/>
        </w:rPr>
        <w:t>marque</w:t>
      </w:r>
      <w:r w:rsidR="00976587">
        <w:rPr>
          <w:rFonts w:cs="Calibri Light"/>
        </w:rPr>
        <w:t>’</w:t>
      </w:r>
      <w:r w:rsidR="00976587" w:rsidRPr="00B93965">
        <w:rPr>
          <w:rFonts w:cs="Calibri Light"/>
        </w:rPr>
        <w:t xml:space="preserve">s </w:t>
      </w:r>
      <w:r w:rsidR="00AC3762">
        <w:rPr>
          <w:rFonts w:cs="Calibri Light"/>
        </w:rPr>
        <w:t xml:space="preserve">landmark </w:t>
      </w:r>
      <w:proofErr w:type="spellStart"/>
      <w:r w:rsidRPr="00B93965">
        <w:rPr>
          <w:rFonts w:cs="Calibri Light"/>
        </w:rPr>
        <w:t>Coachbuild</w:t>
      </w:r>
      <w:proofErr w:type="spellEnd"/>
      <w:r w:rsidRPr="00B93965">
        <w:rPr>
          <w:rFonts w:cs="Calibri Light"/>
        </w:rPr>
        <w:t xml:space="preserve"> Collection</w:t>
      </w:r>
      <w:r>
        <w:rPr>
          <w:rFonts w:cs="Calibri Light"/>
        </w:rPr>
        <w:t xml:space="preserve">, </w:t>
      </w:r>
      <w:hyperlink r:id="rId8" w:history="1">
        <w:r w:rsidRPr="00B15760">
          <w:rPr>
            <w:rStyle w:val="Hyperlink"/>
            <w:rFonts w:cs="Calibri Light"/>
          </w:rPr>
          <w:t>Project Nightingale</w:t>
        </w:r>
        <w:r w:rsidR="00D639D0" w:rsidRPr="00B15760">
          <w:rPr>
            <w:rStyle w:val="Hyperlink"/>
            <w:rFonts w:cs="Calibri Light"/>
          </w:rPr>
          <w:t>, announced earlier in 2026</w:t>
        </w:r>
      </w:hyperlink>
      <w:r w:rsidRPr="00B93965">
        <w:rPr>
          <w:rFonts w:cs="Calibri Light"/>
        </w:rPr>
        <w:t>.</w:t>
      </w:r>
    </w:p>
    <w:p w14:paraId="5D388F95" w14:textId="7E7BECBA" w:rsidR="00052674" w:rsidRDefault="00052674" w:rsidP="00052674">
      <w:pPr>
        <w:rPr>
          <w:rFonts w:cs="Calibri Light"/>
        </w:rPr>
      </w:pPr>
      <w:r w:rsidRPr="00052674">
        <w:rPr>
          <w:rFonts w:cs="Calibri Light"/>
        </w:rPr>
        <w:t>The summer season continues from 14</w:t>
      </w:r>
      <w:r w:rsidR="00F7384D">
        <w:rPr>
          <w:rFonts w:cs="Calibri Light"/>
        </w:rPr>
        <w:t xml:space="preserve"> to </w:t>
      </w:r>
      <w:r w:rsidRPr="00052674">
        <w:rPr>
          <w:rFonts w:cs="Calibri Light"/>
        </w:rPr>
        <w:t xml:space="preserve">22 August with the Spirit of </w:t>
      </w:r>
      <w:proofErr w:type="spellStart"/>
      <w:r w:rsidRPr="00052674">
        <w:rPr>
          <w:rFonts w:cs="Calibri Light"/>
        </w:rPr>
        <w:t>Marassi</w:t>
      </w:r>
      <w:proofErr w:type="spellEnd"/>
      <w:r w:rsidRPr="00052674">
        <w:rPr>
          <w:rFonts w:cs="Calibri Light"/>
        </w:rPr>
        <w:t> programme on Egypt’s North Coast, presenting the world of Rolls-Royce Motor Cars in one of the region’s most sought-after coastal destinations. Set within a contemporary beachfront villa overlooking the Mediterranean, the experience centres on Bespoke commissioning, thoughtfully curated hospitality, and the Middle Eastern debut of Spectre Series II.</w:t>
      </w:r>
    </w:p>
    <w:p w14:paraId="1492EF1B" w14:textId="6E7F9E61" w:rsidR="001A2037" w:rsidRDefault="001A2037" w:rsidP="001A2037">
      <w:pPr>
        <w:rPr>
          <w:rFonts w:cs="Calibri Light"/>
        </w:rPr>
      </w:pPr>
      <w:r w:rsidRPr="001A2037">
        <w:rPr>
          <w:rFonts w:cs="Calibri Light"/>
        </w:rPr>
        <w:t xml:space="preserve">Clients wishing to attend may arrange a private appointment through Whispers, the </w:t>
      </w:r>
      <w:r w:rsidR="00976587" w:rsidRPr="001A2037">
        <w:rPr>
          <w:rFonts w:cs="Calibri Light"/>
        </w:rPr>
        <w:t>marque</w:t>
      </w:r>
      <w:r w:rsidR="00976587">
        <w:rPr>
          <w:rFonts w:cs="Calibri Light"/>
        </w:rPr>
        <w:t>’</w:t>
      </w:r>
      <w:r w:rsidR="00976587" w:rsidRPr="001A2037">
        <w:rPr>
          <w:rFonts w:cs="Calibri Light"/>
        </w:rPr>
        <w:t xml:space="preserve">s </w:t>
      </w:r>
      <w:r w:rsidRPr="001A2037">
        <w:rPr>
          <w:rFonts w:cs="Calibri Light"/>
        </w:rPr>
        <w:t xml:space="preserve">private </w:t>
      </w:r>
      <w:r w:rsidR="00976587" w:rsidRPr="001A2037">
        <w:rPr>
          <w:rFonts w:cs="Calibri Light"/>
        </w:rPr>
        <w:t>members</w:t>
      </w:r>
      <w:r w:rsidR="00976587">
        <w:rPr>
          <w:rFonts w:cs="Calibri Light"/>
        </w:rPr>
        <w:t>’</w:t>
      </w:r>
      <w:r w:rsidR="00976587" w:rsidRPr="001A2037">
        <w:rPr>
          <w:rFonts w:cs="Calibri Light"/>
        </w:rPr>
        <w:t xml:space="preserve"> </w:t>
      </w:r>
      <w:r w:rsidRPr="001A2037">
        <w:rPr>
          <w:rFonts w:cs="Calibri Light"/>
        </w:rPr>
        <w:t>application, or through their local Rolls-Royce Motor Cars dealership.</w:t>
      </w:r>
    </w:p>
    <w:p w14:paraId="62006E8D" w14:textId="77777777" w:rsidR="00BC2F32" w:rsidRPr="001A2037" w:rsidRDefault="00BC2F32" w:rsidP="001A2037">
      <w:pPr>
        <w:rPr>
          <w:rFonts w:cs="Calibri Light"/>
        </w:rPr>
      </w:pPr>
    </w:p>
    <w:p w14:paraId="1F13902F" w14:textId="26DBE656" w:rsidR="00EB70B2" w:rsidRDefault="00F1660F" w:rsidP="00FE144F">
      <w:r w:rsidRPr="008D6CBB">
        <w:t>-</w:t>
      </w:r>
      <w:r w:rsidR="00EB70B2" w:rsidRPr="008D6CBB">
        <w:t xml:space="preserve"> </w:t>
      </w:r>
      <w:r w:rsidR="003300F7" w:rsidRPr="008D6CBB">
        <w:t>ENDS</w:t>
      </w:r>
      <w:r w:rsidR="00EB70B2" w:rsidRPr="008D6CBB">
        <w:t xml:space="preserve"> </w:t>
      </w:r>
      <w:r w:rsidR="00B15760">
        <w:t>–</w:t>
      </w:r>
    </w:p>
    <w:p w14:paraId="378AC7BE" w14:textId="77777777" w:rsidR="00B15760" w:rsidRDefault="00B15760" w:rsidP="00FE144F"/>
    <w:p w14:paraId="382A161E" w14:textId="77777777" w:rsidR="00B15760" w:rsidRDefault="00B15760" w:rsidP="00FE144F"/>
    <w:p w14:paraId="15710922" w14:textId="77777777" w:rsidR="00B15760" w:rsidRDefault="00B15760" w:rsidP="00FE144F"/>
    <w:p w14:paraId="16669877" w14:textId="77777777" w:rsidR="00B15760" w:rsidRDefault="00B15760" w:rsidP="00FE144F"/>
    <w:p w14:paraId="3B31A60C" w14:textId="77777777" w:rsidR="00B15760" w:rsidRDefault="00B15760" w:rsidP="00FE144F"/>
    <w:p w14:paraId="14E7F8FB" w14:textId="77777777" w:rsidR="00B15760" w:rsidRDefault="00B15760" w:rsidP="00FE144F"/>
    <w:p w14:paraId="2BB74857" w14:textId="77777777" w:rsidR="00B15760" w:rsidRDefault="00B15760" w:rsidP="00FE144F"/>
    <w:p w14:paraId="234A487D" w14:textId="77777777" w:rsidR="00B15760" w:rsidRDefault="00B15760" w:rsidP="00FE144F"/>
    <w:p w14:paraId="67A42EE4" w14:textId="77777777" w:rsidR="00B15760" w:rsidRDefault="00B15760" w:rsidP="00FE144F"/>
    <w:p w14:paraId="5DFBC06E" w14:textId="77777777" w:rsidR="00B15760" w:rsidRDefault="00B15760" w:rsidP="00FE144F"/>
    <w:p w14:paraId="37FA9E36" w14:textId="77777777" w:rsidR="00B15760" w:rsidRPr="008D6CBB" w:rsidRDefault="00B15760" w:rsidP="00FE144F">
      <w:pPr>
        <w:rPr>
          <w:rFonts w:eastAsiaTheme="majorEastAsia" w:cstheme="majorBidi"/>
          <w:caps/>
          <w:color w:val="000000" w:themeColor="text1"/>
        </w:rPr>
      </w:pPr>
    </w:p>
    <w:p w14:paraId="0589EBD0" w14:textId="648D1EE4" w:rsidR="001F6D78" w:rsidRPr="00987E46" w:rsidRDefault="0068613B" w:rsidP="00BF7A62">
      <w:pPr>
        <w:pStyle w:val="Heading2"/>
        <w:spacing w:after="165"/>
        <w:rPr>
          <w:rFonts w:ascii="Riviera Nights Bold" w:hAnsi="Riviera Nights Bold"/>
          <w:b/>
          <w:bCs/>
        </w:rPr>
      </w:pPr>
      <w:r>
        <w:rPr>
          <w:rFonts w:ascii="Riviera Nights Bold" w:hAnsi="Riviera Nights Bold"/>
          <w:b/>
          <w:bCs/>
        </w:rPr>
        <w:lastRenderedPageBreak/>
        <w:t>MEDIA</w:t>
      </w:r>
      <w:r w:rsidRPr="00987E46">
        <w:rPr>
          <w:rFonts w:ascii="Riviera Nights Bold" w:hAnsi="Riviera Nights Bold"/>
          <w:b/>
          <w:bCs/>
        </w:rPr>
        <w:t xml:space="preserve"> </w:t>
      </w:r>
      <w:r w:rsidR="001F6D78" w:rsidRPr="00987E46">
        <w:rPr>
          <w:rFonts w:ascii="Riviera Nights Bold" w:hAnsi="Riviera Nights Bold"/>
          <w:b/>
          <w:bCs/>
        </w:rPr>
        <w:t>INFORMATION</w:t>
      </w:r>
    </w:p>
    <w:p w14:paraId="0F9558D1" w14:textId="48DDB9FC" w:rsidR="00746AA4" w:rsidRPr="00536B63" w:rsidRDefault="00746AA4" w:rsidP="007467F8">
      <w:r w:rsidRPr="00536B63">
        <w:t>You can find all our press releases and press kits, as well as a wide selection of high</w:t>
      </w:r>
      <w:r w:rsidR="000B3CC3">
        <w:t>-</w:t>
      </w:r>
      <w:r w:rsidRPr="00536B63">
        <w:t xml:space="preserve">resolution, downloadable photographs and video footage at our media website, </w:t>
      </w:r>
      <w:hyperlink r:id="rId9" w:history="1">
        <w:proofErr w:type="spellStart"/>
        <w:r w:rsidRPr="00536B63">
          <w:rPr>
            <w:rStyle w:val="Hyperlink"/>
            <w:b/>
            <w:bCs/>
          </w:rPr>
          <w:t>PressClub</w:t>
        </w:r>
        <w:proofErr w:type="spellEnd"/>
      </w:hyperlink>
      <w:r w:rsidRPr="00536B63">
        <w:t>.</w:t>
      </w:r>
    </w:p>
    <w:p w14:paraId="6F7D09C3" w14:textId="24B6E146" w:rsidR="00746AA4" w:rsidRPr="00536B63" w:rsidRDefault="00746AA4" w:rsidP="007467F8">
      <w:r w:rsidRPr="00536B63">
        <w:t xml:space="preserve">You can also follow marque on social media: </w:t>
      </w:r>
      <w:hyperlink r:id="rId10" w:history="1">
        <w:r w:rsidRPr="00536B63">
          <w:rPr>
            <w:rStyle w:val="Hyperlink"/>
            <w:b/>
            <w:bCs/>
          </w:rPr>
          <w:t>LinkedIn</w:t>
        </w:r>
      </w:hyperlink>
      <w:r w:rsidRPr="00536B63">
        <w:t xml:space="preserve">; </w:t>
      </w:r>
      <w:hyperlink r:id="rId11" w:history="1">
        <w:r w:rsidRPr="00536B63">
          <w:rPr>
            <w:rStyle w:val="Hyperlink"/>
          </w:rPr>
          <w:t>YouTube</w:t>
        </w:r>
      </w:hyperlink>
      <w:r w:rsidRPr="00536B63">
        <w:t xml:space="preserve">; </w:t>
      </w:r>
      <w:hyperlink r:id="rId12" w:history="1">
        <w:r w:rsidRPr="00536B63">
          <w:rPr>
            <w:rStyle w:val="Hyperlink"/>
          </w:rPr>
          <w:t>Instagram</w:t>
        </w:r>
      </w:hyperlink>
      <w:r w:rsidRPr="00536B63">
        <w:t xml:space="preserve">; and </w:t>
      </w:r>
      <w:hyperlink r:id="rId13" w:history="1">
        <w:r w:rsidRPr="00536B63">
          <w:rPr>
            <w:rStyle w:val="Hyperlink"/>
          </w:rPr>
          <w:t>Facebook</w:t>
        </w:r>
      </w:hyperlink>
      <w:r w:rsidRPr="00536B63">
        <w:t>.</w:t>
      </w:r>
    </w:p>
    <w:p w14:paraId="00942835" w14:textId="14E7008D" w:rsidR="001F6D78" w:rsidRPr="00536B63" w:rsidRDefault="0068613B" w:rsidP="000716AD">
      <w:pPr>
        <w:pStyle w:val="Heading2"/>
        <w:spacing w:after="165"/>
      </w:pPr>
      <w:r w:rsidRPr="00987E46">
        <w:rPr>
          <w:rFonts w:ascii="Riviera Nights Bold" w:hAnsi="Riviera Nights Bold"/>
          <w:b/>
          <w:bCs/>
        </w:rPr>
        <w:t>ABOUT ROLLS-ROYCE MOTOR CARS</w:t>
      </w:r>
    </w:p>
    <w:p w14:paraId="5ACB756F" w14:textId="77777777" w:rsidR="00912A47" w:rsidRPr="00536B63" w:rsidRDefault="00912A47" w:rsidP="00912A47">
      <w:r w:rsidRPr="00536B63">
        <w:t>Rolls-Royce Motor Cars is a true luxury house, creating the world’s most recognised, revered and desirable handcrafted Bespoke products for its international clientele.</w:t>
      </w:r>
    </w:p>
    <w:p w14:paraId="4A64FC90" w14:textId="77777777" w:rsidR="00912A47" w:rsidRPr="00536B63" w:rsidRDefault="00912A47" w:rsidP="00001833">
      <w:r w:rsidRPr="00536B63">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4" w:history="1">
        <w:r w:rsidRPr="00536B63">
          <w:rPr>
            <w:rStyle w:val="Hyperlink"/>
          </w:rPr>
          <w:t>independent study</w:t>
        </w:r>
      </w:hyperlink>
      <w:r w:rsidRPr="00536B63">
        <w:rPr>
          <w:color w:val="FF6432" w:themeColor="accent5"/>
        </w:rPr>
        <w:t xml:space="preserve"> </w:t>
      </w:r>
      <w:r w:rsidRPr="00536B63">
        <w:t>by the London School of Economics &amp; Political Science confirms that since the company first launched at Goodwood in 2003, it has contributed more than £4 billion to the UK economy and adds more than £500 million in economic value every year.</w:t>
      </w:r>
    </w:p>
    <w:p w14:paraId="66485623" w14:textId="77777777" w:rsidR="00052674" w:rsidRDefault="00912A47" w:rsidP="00052674">
      <w:r w:rsidRPr="00536B63">
        <w:t>Rolls-Royce Motor Cars is a wholly owned subsidiary of the BMW Group and is a completely separate, unrelated company from Rolls-Royce plc, the manufacturer of aircraft engines and propulsion systems.</w:t>
      </w:r>
      <w:r w:rsidR="0068613B">
        <w:br/>
      </w:r>
    </w:p>
    <w:p w14:paraId="3772162D" w14:textId="3C707A1B" w:rsidR="0097317E" w:rsidRPr="00052674" w:rsidRDefault="00052674" w:rsidP="00052674">
      <w:pPr>
        <w:spacing w:line="259" w:lineRule="auto"/>
      </w:pPr>
      <w:r>
        <w:br w:type="page"/>
      </w:r>
      <w:r w:rsidR="0097317E" w:rsidRPr="00247F8D">
        <w:rPr>
          <w:rFonts w:ascii="Riviera Nights Bold" w:eastAsia="Times New Roman" w:hAnsi="Riviera Nights Bold" w:cs="Times New Roman"/>
          <w:color w:val="000000" w:themeColor="text1"/>
          <w:szCs w:val="26"/>
        </w:rPr>
        <w:lastRenderedPageBreak/>
        <w:t>CONTACTS | GOODWOOD</w:t>
      </w:r>
    </w:p>
    <w:tbl>
      <w:tblPr>
        <w:tblStyle w:val="TableGrid1"/>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97317E" w:rsidRPr="00E26457" w14:paraId="1EA37789" w14:textId="77777777" w:rsidTr="005D578E">
        <w:tc>
          <w:tcPr>
            <w:tcW w:w="4536" w:type="dxa"/>
            <w:hideMark/>
          </w:tcPr>
          <w:p w14:paraId="2EC9A0E7" w14:textId="77777777" w:rsidR="0097317E" w:rsidRPr="00E26457" w:rsidRDefault="0097317E" w:rsidP="005D578E">
            <w:r w:rsidRPr="00E26457">
              <w:rPr>
                <w:rFonts w:ascii="Riviera Nights Bold" w:hAnsi="Riviera Nights Bold"/>
              </w:rPr>
              <w:t>Director of Global Communications</w:t>
            </w:r>
            <w:r w:rsidRPr="00E26457">
              <w:t xml:space="preserve"> </w:t>
            </w:r>
            <w:r w:rsidRPr="00E26457">
              <w:br/>
              <w:t xml:space="preserve">Emma Begley: +44 (0)1243 384060 </w:t>
            </w:r>
            <w:hyperlink r:id="rId15" w:history="1">
              <w:r w:rsidRPr="00E26457">
                <w:rPr>
                  <w:rFonts w:ascii="Riviera Nights Bold" w:hAnsi="Riviera Nights Bold"/>
                  <w:color w:val="FF6432" w:themeColor="accent5"/>
                  <w:u w:val="single"/>
                </w:rPr>
                <w:t>Email</w:t>
              </w:r>
            </w:hyperlink>
          </w:p>
        </w:tc>
        <w:tc>
          <w:tcPr>
            <w:tcW w:w="4820" w:type="dxa"/>
          </w:tcPr>
          <w:p w14:paraId="082E8E9F" w14:textId="77777777" w:rsidR="0097317E" w:rsidRPr="00E26457" w:rsidRDefault="0097317E" w:rsidP="005D578E">
            <w:pPr>
              <w:rPr>
                <w:rFonts w:ascii="Riviera Nights Bold" w:hAnsi="Riviera Nights Bold"/>
                <w:color w:val="FF6432" w:themeColor="accent5"/>
                <w:u w:val="single"/>
              </w:rPr>
            </w:pPr>
            <w:r w:rsidRPr="00C4200D">
              <w:rPr>
                <w:rFonts w:ascii="Riviera Nights Bold" w:hAnsi="Riviera Nights Bold"/>
              </w:rPr>
              <w:t>Head of Corporate Relations and Heritage</w:t>
            </w:r>
            <w:r w:rsidRPr="00E26457">
              <w:rPr>
                <w:rFonts w:ascii="Riviera Nights Bold" w:hAnsi="Riviera Nights Bold"/>
                <w:b/>
                <w:bCs/>
              </w:rPr>
              <w:br/>
            </w:r>
            <w:r w:rsidRPr="00E26457">
              <w:t xml:space="preserve">Andrew Ball: +44 (0)7815 244064 </w:t>
            </w:r>
            <w:hyperlink r:id="rId16" w:history="1">
              <w:r w:rsidRPr="00E26457">
                <w:rPr>
                  <w:rFonts w:ascii="Riviera Nights Bold" w:hAnsi="Riviera Nights Bold"/>
                  <w:color w:val="FF6432" w:themeColor="accent5"/>
                  <w:u w:val="single"/>
                </w:rPr>
                <w:t>Email</w:t>
              </w:r>
            </w:hyperlink>
          </w:p>
          <w:p w14:paraId="7D220EEC" w14:textId="77777777" w:rsidR="0097317E" w:rsidRPr="00E26457" w:rsidRDefault="0097317E" w:rsidP="005D578E"/>
        </w:tc>
      </w:tr>
      <w:tr w:rsidR="0097317E" w:rsidRPr="00E26457" w14:paraId="1CE4F472" w14:textId="77777777" w:rsidTr="005D578E">
        <w:tc>
          <w:tcPr>
            <w:tcW w:w="4536" w:type="dxa"/>
          </w:tcPr>
          <w:p w14:paraId="002D89BB" w14:textId="77777777" w:rsidR="0097317E" w:rsidRPr="00E26457" w:rsidRDefault="0097317E" w:rsidP="005D578E">
            <w:pPr>
              <w:rPr>
                <w:rFonts w:ascii="Riviera Nights Bold" w:hAnsi="Riviera Nights Bold"/>
                <w:color w:val="FF6432" w:themeColor="accent5"/>
                <w:u w:val="single"/>
              </w:rPr>
            </w:pPr>
            <w:r w:rsidRPr="00E26457">
              <w:rPr>
                <w:rFonts w:ascii="Riviera Nights Bold" w:hAnsi="Riviera Nights Bold"/>
              </w:rPr>
              <w:t>Head of Global Luxury and Corporate Communications</w:t>
            </w:r>
            <w:r w:rsidRPr="00E26457">
              <w:br/>
              <w:t>Marius Tegneby: +</w:t>
            </w:r>
            <w:r w:rsidRPr="00E26457">
              <w:rPr>
                <w:color w:val="281432"/>
                <w:lang w:eastAsia="en-GB"/>
              </w:rPr>
              <w:t xml:space="preserve">44 (0)7815 246106 </w:t>
            </w:r>
            <w:hyperlink r:id="rId17" w:history="1">
              <w:r w:rsidRPr="00E26457">
                <w:rPr>
                  <w:rFonts w:ascii="Riviera Nights Bold" w:hAnsi="Riviera Nights Bold"/>
                  <w:color w:val="FF6432" w:themeColor="accent5"/>
                  <w:u w:val="single"/>
                </w:rPr>
                <w:t>Email</w:t>
              </w:r>
            </w:hyperlink>
          </w:p>
          <w:p w14:paraId="6E097EEE" w14:textId="77777777" w:rsidR="0097317E" w:rsidRPr="00E26457" w:rsidRDefault="0097317E" w:rsidP="005D578E"/>
        </w:tc>
        <w:tc>
          <w:tcPr>
            <w:tcW w:w="4820" w:type="dxa"/>
          </w:tcPr>
          <w:p w14:paraId="7D5772E9" w14:textId="77777777" w:rsidR="0097317E" w:rsidRPr="00E26457" w:rsidRDefault="0097317E" w:rsidP="005D578E">
            <w:pPr>
              <w:ind w:right="-103"/>
              <w:rPr>
                <w:rFonts w:ascii="Riviera Nights Bold" w:hAnsi="Riviera Nights Bold"/>
                <w:color w:val="FF6432" w:themeColor="accent5"/>
                <w:u w:val="single"/>
              </w:rPr>
            </w:pPr>
            <w:r w:rsidRPr="00E26457">
              <w:rPr>
                <w:rFonts w:ascii="Riviera Nights Bold" w:hAnsi="Riviera Nights Bold"/>
              </w:rPr>
              <w:t>Global Product Communications Manager</w:t>
            </w:r>
            <w:r w:rsidRPr="00E26457">
              <w:rPr>
                <w:rFonts w:ascii="Riviera Nights Bold" w:hAnsi="Riviera Nights Bold"/>
                <w:b/>
                <w:bCs/>
              </w:rPr>
              <w:br/>
            </w:r>
            <w:r w:rsidRPr="00E26457">
              <w:t xml:space="preserve">Luke Strudwick: +44 (0)7815 245918 </w:t>
            </w:r>
            <w:hyperlink r:id="rId18" w:history="1">
              <w:r w:rsidRPr="00E26457">
                <w:rPr>
                  <w:rFonts w:ascii="Riviera Nights Bold" w:hAnsi="Riviera Nights Bold"/>
                  <w:color w:val="FF6432" w:themeColor="accent5"/>
                  <w:u w:val="single"/>
                </w:rPr>
                <w:t>Email</w:t>
              </w:r>
            </w:hyperlink>
          </w:p>
          <w:p w14:paraId="1EE045DD" w14:textId="77777777" w:rsidR="0097317E" w:rsidRPr="00E26457" w:rsidRDefault="0097317E" w:rsidP="005D578E"/>
        </w:tc>
      </w:tr>
      <w:tr w:rsidR="0097317E" w:rsidRPr="00E26457" w14:paraId="1598C574" w14:textId="77777777" w:rsidTr="005D578E">
        <w:tc>
          <w:tcPr>
            <w:tcW w:w="4536" w:type="dxa"/>
            <w:hideMark/>
          </w:tcPr>
          <w:p w14:paraId="168285FE" w14:textId="77777777" w:rsidR="0097317E" w:rsidRPr="00E26457" w:rsidRDefault="0097317E" w:rsidP="005D578E">
            <w:pPr>
              <w:ind w:right="-103"/>
            </w:pPr>
            <w:r w:rsidRPr="00E26457">
              <w:rPr>
                <w:rFonts w:ascii="Riviera Nights Bold" w:hAnsi="Riviera Nights Bold"/>
              </w:rPr>
              <w:t>Head of Global Product Communications</w:t>
            </w:r>
            <w:r w:rsidRPr="00E26457">
              <w:rPr>
                <w:rFonts w:ascii="Riviera Nights Bold" w:hAnsi="Riviera Nights Bold"/>
                <w:b/>
                <w:bCs/>
              </w:rPr>
              <w:br/>
            </w:r>
            <w:r w:rsidRPr="00E26457">
              <w:t>Georgina Cox: +44 (0)7815 370878</w:t>
            </w:r>
            <w:r w:rsidRPr="00E26457">
              <w:rPr>
                <w:rFonts w:ascii="Riviera Nights Black" w:hAnsi="Riviera Nights Black"/>
                <w:b/>
                <w:bCs/>
              </w:rPr>
              <w:t> </w:t>
            </w:r>
            <w:hyperlink r:id="rId19" w:history="1">
              <w:r w:rsidRPr="00E26457">
                <w:rPr>
                  <w:rFonts w:ascii="Riviera Nights Bold" w:hAnsi="Riviera Nights Bold"/>
                  <w:color w:val="FF6432" w:themeColor="accent5"/>
                  <w:u w:val="single"/>
                </w:rPr>
                <w:t>Email</w:t>
              </w:r>
            </w:hyperlink>
          </w:p>
        </w:tc>
        <w:tc>
          <w:tcPr>
            <w:tcW w:w="4820" w:type="dxa"/>
            <w:hideMark/>
          </w:tcPr>
          <w:p w14:paraId="285B2D2D" w14:textId="77777777" w:rsidR="0097317E" w:rsidRPr="00E26457" w:rsidRDefault="0097317E" w:rsidP="005D578E">
            <w:pPr>
              <w:rPr>
                <w:rFonts w:ascii="Riviera Nights Bold" w:hAnsi="Riviera Nights Bold"/>
              </w:rPr>
            </w:pPr>
            <w:r w:rsidRPr="00E26457">
              <w:rPr>
                <w:rFonts w:ascii="Riviera Nights Bold" w:hAnsi="Riviera Nights Bold"/>
              </w:rPr>
              <w:t>Global Bespoke Communications</w:t>
            </w:r>
          </w:p>
          <w:p w14:paraId="4CE0F143" w14:textId="77777777" w:rsidR="0097317E" w:rsidRPr="00E26457" w:rsidRDefault="0097317E" w:rsidP="005D578E">
            <w:r w:rsidRPr="00E26457">
              <w:t>Malika Abdullaeva:</w:t>
            </w:r>
          </w:p>
          <w:p w14:paraId="6C946FFA" w14:textId="77777777" w:rsidR="0097317E" w:rsidRPr="00E26457" w:rsidRDefault="0097317E" w:rsidP="005D578E">
            <w:r w:rsidRPr="00E26457">
              <w:rPr>
                <w:lang w:val="en-US"/>
              </w:rPr>
              <w:t xml:space="preserve">+49 </w:t>
            </w:r>
            <w:r w:rsidRPr="00E26457">
              <w:t xml:space="preserve">151 6019 7646 </w:t>
            </w:r>
            <w:hyperlink r:id="rId20" w:history="1">
              <w:r w:rsidRPr="00E26457">
                <w:rPr>
                  <w:rFonts w:ascii="Riviera Nights Bold" w:hAnsi="Riviera Nights Bold"/>
                  <w:color w:val="FF6432" w:themeColor="accent5"/>
                  <w:u w:val="single"/>
                  <w:lang w:val="fr-FR"/>
                </w:rPr>
                <w:t>Email</w:t>
              </w:r>
            </w:hyperlink>
          </w:p>
        </w:tc>
      </w:tr>
      <w:tr w:rsidR="0097317E" w:rsidRPr="00E26457" w14:paraId="21C0C15A" w14:textId="77777777" w:rsidTr="005D578E">
        <w:tc>
          <w:tcPr>
            <w:tcW w:w="4536" w:type="dxa"/>
          </w:tcPr>
          <w:p w14:paraId="20DBC1BE" w14:textId="77777777" w:rsidR="0097317E" w:rsidRPr="00E26457" w:rsidRDefault="0097317E" w:rsidP="005D578E">
            <w:pPr>
              <w:rPr>
                <w:rFonts w:ascii="Riviera Nights Bold" w:hAnsi="Riviera Nights Bold"/>
              </w:rPr>
            </w:pPr>
          </w:p>
        </w:tc>
        <w:tc>
          <w:tcPr>
            <w:tcW w:w="4820" w:type="dxa"/>
          </w:tcPr>
          <w:p w14:paraId="29A45E42" w14:textId="77777777" w:rsidR="0097317E" w:rsidRPr="00E26457" w:rsidRDefault="0097317E" w:rsidP="005D578E">
            <w:pPr>
              <w:ind w:right="-103"/>
              <w:rPr>
                <w:rFonts w:ascii="Riviera Nights Bold" w:hAnsi="Riviera Nights Bold"/>
              </w:rPr>
            </w:pPr>
          </w:p>
        </w:tc>
      </w:tr>
      <w:tr w:rsidR="0097317E" w:rsidRPr="00E26457" w14:paraId="550FD97C" w14:textId="77777777" w:rsidTr="005D578E">
        <w:tc>
          <w:tcPr>
            <w:tcW w:w="4536" w:type="dxa"/>
          </w:tcPr>
          <w:p w14:paraId="7AC65616" w14:textId="77777777" w:rsidR="0097317E" w:rsidRPr="00E26457" w:rsidRDefault="0097317E" w:rsidP="005D578E">
            <w:pPr>
              <w:rPr>
                <w:rFonts w:ascii="Riviera Nights Bold" w:hAnsi="Riviera Nights Bold"/>
                <w:b/>
                <w:bCs/>
              </w:rPr>
            </w:pPr>
          </w:p>
        </w:tc>
        <w:tc>
          <w:tcPr>
            <w:tcW w:w="4820" w:type="dxa"/>
          </w:tcPr>
          <w:p w14:paraId="25E17345" w14:textId="77777777" w:rsidR="0097317E" w:rsidRPr="00E26457" w:rsidRDefault="0097317E" w:rsidP="005D578E">
            <w:pPr>
              <w:rPr>
                <w:rFonts w:ascii="Riviera Nights Bold" w:hAnsi="Riviera Nights Bold"/>
                <w:b/>
                <w:bCs/>
              </w:rPr>
            </w:pPr>
          </w:p>
        </w:tc>
      </w:tr>
    </w:tbl>
    <w:p w14:paraId="5C174575" w14:textId="77777777" w:rsidR="0097317E" w:rsidRPr="00247F8D" w:rsidRDefault="0097317E" w:rsidP="0097317E">
      <w:pPr>
        <w:rPr>
          <w:rFonts w:ascii="Riviera Nights Bold" w:eastAsia="Riviera Nights Light" w:hAnsi="Riviera Nights Bold"/>
        </w:rPr>
      </w:pPr>
      <w:r w:rsidRPr="00247F8D">
        <w:rPr>
          <w:rFonts w:ascii="Riviera Nights Bold" w:eastAsia="Riviera Nights Light" w:hAnsi="Riviera Nights Bold"/>
        </w:rPr>
        <w:t>CONTACTS | GLOBAL</w:t>
      </w:r>
    </w:p>
    <w:tbl>
      <w:tblPr>
        <w:tblStyle w:val="TableGrid1"/>
        <w:tblW w:w="9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97317E" w:rsidRPr="00E26457" w14:paraId="6CB4BAD8" w14:textId="77777777" w:rsidTr="005D578E">
        <w:trPr>
          <w:trHeight w:val="993"/>
        </w:trPr>
        <w:tc>
          <w:tcPr>
            <w:tcW w:w="4617" w:type="dxa"/>
          </w:tcPr>
          <w:p w14:paraId="03D08A6D" w14:textId="77777777" w:rsidR="0097317E" w:rsidRPr="00E26457" w:rsidRDefault="0097317E" w:rsidP="005D578E">
            <w:pPr>
              <w:rPr>
                <w:rFonts w:ascii="Riviera Nights Bold" w:hAnsi="Riviera Nights Bold"/>
                <w:color w:val="FF6432" w:themeColor="accent5"/>
                <w:u w:val="single"/>
              </w:rPr>
            </w:pPr>
            <w:r w:rsidRPr="00E26457">
              <w:rPr>
                <w:rFonts w:ascii="Riviera Nights Bold" w:hAnsi="Riviera Nights Bold"/>
              </w:rPr>
              <w:t>The Americas</w:t>
            </w:r>
            <w:r w:rsidRPr="00E26457">
              <w:br/>
              <w:t xml:space="preserve">Gerry Spahn: +1 201 930 8308 </w:t>
            </w:r>
            <w:hyperlink r:id="rId21" w:history="1">
              <w:r w:rsidRPr="00E26457">
                <w:rPr>
                  <w:rFonts w:ascii="Riviera Nights Bold" w:hAnsi="Riviera Nights Bold"/>
                  <w:color w:val="FF6432" w:themeColor="accent5"/>
                  <w:u w:val="single"/>
                </w:rPr>
                <w:t>Email</w:t>
              </w:r>
            </w:hyperlink>
          </w:p>
          <w:p w14:paraId="725B20CE" w14:textId="77777777" w:rsidR="0097317E" w:rsidRPr="00E26457" w:rsidRDefault="0097317E" w:rsidP="005D578E">
            <w:pPr>
              <w:rPr>
                <w:rFonts w:ascii="Riviera Nights Bold" w:hAnsi="Riviera Nights Bold"/>
                <w:color w:val="FF6432" w:themeColor="accent5"/>
                <w:u w:val="single"/>
              </w:rPr>
            </w:pPr>
          </w:p>
        </w:tc>
        <w:tc>
          <w:tcPr>
            <w:tcW w:w="4858" w:type="dxa"/>
            <w:hideMark/>
          </w:tcPr>
          <w:p w14:paraId="2D067B4B" w14:textId="77777777" w:rsidR="0097317E" w:rsidRPr="00E26457" w:rsidRDefault="0097317E" w:rsidP="005D578E">
            <w:r w:rsidRPr="00E26457">
              <w:rPr>
                <w:rFonts w:ascii="Riviera Nights Bold" w:hAnsi="Riviera Nights Bold"/>
              </w:rPr>
              <w:t>Asia Pacific (South) and India</w:t>
            </w:r>
            <w:r w:rsidRPr="00E26457">
              <w:br/>
              <w:t xml:space="preserve">Juliana Tan: +65 9695 3840 </w:t>
            </w:r>
            <w:hyperlink r:id="rId22" w:history="1">
              <w:r w:rsidRPr="00E26457">
                <w:rPr>
                  <w:rFonts w:ascii="Riviera Nights Bold" w:hAnsi="Riviera Nights Bold"/>
                  <w:color w:val="FF6432" w:themeColor="accent5"/>
                  <w:u w:val="single"/>
                </w:rPr>
                <w:t>Email</w:t>
              </w:r>
            </w:hyperlink>
          </w:p>
        </w:tc>
      </w:tr>
      <w:tr w:rsidR="0097317E" w:rsidRPr="00E26457" w14:paraId="17218F2F" w14:textId="77777777" w:rsidTr="005D578E">
        <w:trPr>
          <w:trHeight w:val="993"/>
        </w:trPr>
        <w:tc>
          <w:tcPr>
            <w:tcW w:w="4617" w:type="dxa"/>
          </w:tcPr>
          <w:p w14:paraId="6C70DF0F" w14:textId="77777777" w:rsidR="0097317E" w:rsidRPr="00E26457" w:rsidRDefault="0097317E" w:rsidP="005D578E">
            <w:pPr>
              <w:rPr>
                <w:rFonts w:ascii="Riviera Nights Bold" w:hAnsi="Riviera Nights Bold"/>
                <w:color w:val="FF6432" w:themeColor="accent5"/>
                <w:u w:val="single"/>
              </w:rPr>
            </w:pPr>
            <w:r w:rsidRPr="00E26457">
              <w:rPr>
                <w:rFonts w:ascii="Riviera Nights Bold" w:hAnsi="Riviera Nights Bold"/>
              </w:rPr>
              <w:t>Central/Eastern Europe and Central Asia</w:t>
            </w:r>
            <w:r w:rsidRPr="00E26457">
              <w:br/>
              <w:t xml:space="preserve">Frank Tiemann: +49 160 9697 5807 </w:t>
            </w:r>
            <w:hyperlink r:id="rId23" w:history="1">
              <w:r w:rsidRPr="00E26457">
                <w:rPr>
                  <w:rFonts w:ascii="Riviera Nights Bold" w:hAnsi="Riviera Nights Bold"/>
                  <w:color w:val="FF6432" w:themeColor="accent5"/>
                  <w:u w:val="single"/>
                </w:rPr>
                <w:t>Email</w:t>
              </w:r>
            </w:hyperlink>
          </w:p>
          <w:p w14:paraId="412A468C" w14:textId="77777777" w:rsidR="0097317E" w:rsidRPr="00E26457" w:rsidRDefault="0097317E" w:rsidP="005D578E"/>
        </w:tc>
        <w:tc>
          <w:tcPr>
            <w:tcW w:w="4858" w:type="dxa"/>
            <w:hideMark/>
          </w:tcPr>
          <w:p w14:paraId="0DE14BB1" w14:textId="77777777" w:rsidR="0097317E" w:rsidRPr="00E26457" w:rsidRDefault="0097317E" w:rsidP="005D578E">
            <w:r w:rsidRPr="00E26457">
              <w:rPr>
                <w:rFonts w:ascii="Riviera Nights Bold" w:hAnsi="Riviera Nights Bold"/>
              </w:rPr>
              <w:t>Central and Western Europe</w:t>
            </w:r>
            <w:r w:rsidRPr="00E26457">
              <w:t xml:space="preserve"> </w:t>
            </w:r>
            <w:r w:rsidRPr="00E26457">
              <w:br/>
              <w:t xml:space="preserve">Ruth Hilse: +49 89 382 60064 </w:t>
            </w:r>
            <w:hyperlink r:id="rId24" w:history="1">
              <w:r w:rsidRPr="00E26457">
                <w:rPr>
                  <w:rFonts w:ascii="Riviera Nights Bold" w:hAnsi="Riviera Nights Bold"/>
                  <w:color w:val="FF6432" w:themeColor="accent5"/>
                  <w:u w:val="single"/>
                </w:rPr>
                <w:t>Email</w:t>
              </w:r>
            </w:hyperlink>
          </w:p>
        </w:tc>
      </w:tr>
      <w:tr w:rsidR="0097317E" w:rsidRPr="00E26457" w14:paraId="36922E0C" w14:textId="77777777" w:rsidTr="005D578E">
        <w:trPr>
          <w:trHeight w:val="993"/>
        </w:trPr>
        <w:tc>
          <w:tcPr>
            <w:tcW w:w="4617" w:type="dxa"/>
          </w:tcPr>
          <w:p w14:paraId="7D7EB54B" w14:textId="77777777" w:rsidR="0097317E" w:rsidRPr="00E26457" w:rsidRDefault="0097317E" w:rsidP="005D578E">
            <w:pPr>
              <w:rPr>
                <w:rFonts w:ascii="Riviera Nights Bold" w:hAnsi="Riviera Nights Bold"/>
              </w:rPr>
            </w:pPr>
            <w:r w:rsidRPr="00E26457">
              <w:rPr>
                <w:rFonts w:ascii="Riviera Nights Bold" w:hAnsi="Riviera Nights Bold"/>
              </w:rPr>
              <w:t>China</w:t>
            </w:r>
          </w:p>
          <w:p w14:paraId="00FDF96F" w14:textId="77777777" w:rsidR="0097317E" w:rsidRPr="00E26457" w:rsidRDefault="0097317E" w:rsidP="005D578E">
            <w:pPr>
              <w:rPr>
                <w:rFonts w:ascii="Riviera Nights Bold" w:hAnsi="Riviera Nights Bold"/>
                <w:b/>
                <w:bCs/>
                <w:color w:val="FF6432" w:themeColor="accent5"/>
                <w:u w:val="single"/>
              </w:rPr>
            </w:pPr>
            <w:r w:rsidRPr="00E26457">
              <w:t xml:space="preserve">Ou Sun: +86 186 0059 0675 </w:t>
            </w:r>
            <w:hyperlink r:id="rId25" w:history="1">
              <w:r w:rsidRPr="00E26457">
                <w:rPr>
                  <w:rFonts w:ascii="Riviera Nights Bold" w:hAnsi="Riviera Nights Bold"/>
                  <w:color w:val="FF6432" w:themeColor="accent5"/>
                  <w:u w:val="single"/>
                </w:rPr>
                <w:t>Email</w:t>
              </w:r>
            </w:hyperlink>
          </w:p>
          <w:p w14:paraId="2A56BC1E" w14:textId="77777777" w:rsidR="0097317E" w:rsidRPr="00E26457" w:rsidRDefault="0097317E" w:rsidP="005D578E"/>
        </w:tc>
        <w:tc>
          <w:tcPr>
            <w:tcW w:w="4858" w:type="dxa"/>
            <w:hideMark/>
          </w:tcPr>
          <w:p w14:paraId="5C7B857E" w14:textId="77777777" w:rsidR="0097317E" w:rsidRPr="00E26457" w:rsidRDefault="0097317E" w:rsidP="005D578E">
            <w:pPr>
              <w:rPr>
                <w:rFonts w:ascii="Riviera Nights Bold" w:hAnsi="Riviera Nights Bold"/>
              </w:rPr>
            </w:pPr>
            <w:r w:rsidRPr="00E26457">
              <w:rPr>
                <w:rFonts w:ascii="Riviera Nights Bold" w:hAnsi="Riviera Nights Bold"/>
              </w:rPr>
              <w:t xml:space="preserve">Japan and Korea </w:t>
            </w:r>
          </w:p>
          <w:p w14:paraId="09BD19C4" w14:textId="77777777" w:rsidR="0097317E" w:rsidRPr="00E26457" w:rsidRDefault="0097317E" w:rsidP="005D578E">
            <w:r w:rsidRPr="00E26457">
              <w:t xml:space="preserve">Yuki Imamura: +81 90 5216 1957 </w:t>
            </w:r>
            <w:hyperlink r:id="rId26" w:history="1">
              <w:r w:rsidRPr="00E26457">
                <w:rPr>
                  <w:rFonts w:ascii="Riviera Nights Bold" w:hAnsi="Riviera Nights Bold"/>
                  <w:color w:val="FF6432" w:themeColor="accent5"/>
                  <w:u w:val="single"/>
                </w:rPr>
                <w:t>Email</w:t>
              </w:r>
            </w:hyperlink>
          </w:p>
        </w:tc>
      </w:tr>
      <w:tr w:rsidR="0097317E" w:rsidRPr="00E26457" w14:paraId="63A0155D" w14:textId="77777777" w:rsidTr="005D578E">
        <w:trPr>
          <w:trHeight w:val="1324"/>
        </w:trPr>
        <w:tc>
          <w:tcPr>
            <w:tcW w:w="4617" w:type="dxa"/>
          </w:tcPr>
          <w:p w14:paraId="20FD64E4" w14:textId="77777777" w:rsidR="0097317E" w:rsidRPr="00E26457" w:rsidRDefault="0097317E" w:rsidP="005D578E">
            <w:r w:rsidRPr="00E26457">
              <w:rPr>
                <w:rFonts w:ascii="Riviera Nights Bold" w:hAnsi="Riviera Nights Bold"/>
              </w:rPr>
              <w:t>Middle East and Africa</w:t>
            </w:r>
            <w:r w:rsidRPr="00E26457">
              <w:br/>
              <w:t xml:space="preserve">Haya Shanata: +971 56 171 7883 </w:t>
            </w:r>
            <w:hyperlink r:id="rId27" w:history="1">
              <w:r w:rsidRPr="00E26457">
                <w:rPr>
                  <w:rFonts w:ascii="Riviera Nights Bold" w:hAnsi="Riviera Nights Bold"/>
                  <w:color w:val="FF6432" w:themeColor="accent5"/>
                  <w:u w:val="single"/>
                </w:rPr>
                <w:t>Email</w:t>
              </w:r>
            </w:hyperlink>
          </w:p>
          <w:p w14:paraId="34145333" w14:textId="77777777" w:rsidR="0097317E" w:rsidRPr="00E26457" w:rsidRDefault="0097317E" w:rsidP="005D578E">
            <w:pPr>
              <w:rPr>
                <w:rFonts w:ascii="Riviera Nights Bold" w:hAnsi="Riviera Nights Bold"/>
              </w:rPr>
            </w:pPr>
          </w:p>
        </w:tc>
        <w:tc>
          <w:tcPr>
            <w:tcW w:w="4858" w:type="dxa"/>
          </w:tcPr>
          <w:p w14:paraId="0AC8933D" w14:textId="77777777" w:rsidR="0097317E" w:rsidRPr="00E26457" w:rsidRDefault="0097317E" w:rsidP="005D578E">
            <w:pPr>
              <w:rPr>
                <w:rFonts w:ascii="Riviera Nights Bold" w:hAnsi="Riviera Nights Bold"/>
              </w:rPr>
            </w:pPr>
            <w:r w:rsidRPr="00E26457">
              <w:rPr>
                <w:rFonts w:ascii="Riviera Nights Bold" w:hAnsi="Riviera Nights Bold"/>
              </w:rPr>
              <w:t>United Kingdom and Ireland</w:t>
            </w:r>
          </w:p>
          <w:p w14:paraId="4BC5381E" w14:textId="77777777" w:rsidR="0097317E" w:rsidRPr="00E26457" w:rsidRDefault="0097317E" w:rsidP="005D578E">
            <w:r w:rsidRPr="00E26457">
              <w:t xml:space="preserve">Isabel Matthews: +44 (0)7815 245127 </w:t>
            </w:r>
            <w:hyperlink r:id="rId28" w:history="1">
              <w:r w:rsidRPr="00E26457">
                <w:rPr>
                  <w:rFonts w:ascii="Riviera Nights Bold" w:hAnsi="Riviera Nights Bold"/>
                  <w:color w:val="FF6432" w:themeColor="accent5"/>
                  <w:u w:val="single"/>
                </w:rPr>
                <w:t>Email</w:t>
              </w:r>
            </w:hyperlink>
          </w:p>
          <w:p w14:paraId="6806B023" w14:textId="77777777" w:rsidR="0097317E" w:rsidRPr="00E26457" w:rsidRDefault="0097317E" w:rsidP="005D578E">
            <w:pPr>
              <w:rPr>
                <w:rFonts w:ascii="Riviera Nights Bold" w:hAnsi="Riviera Nights Bold"/>
              </w:rPr>
            </w:pPr>
          </w:p>
        </w:tc>
      </w:tr>
    </w:tbl>
    <w:p w14:paraId="0F608B25" w14:textId="77777777" w:rsidR="0097317E" w:rsidRPr="00E26457" w:rsidRDefault="0097317E" w:rsidP="0097317E">
      <w:pPr>
        <w:spacing w:after="227"/>
        <w:rPr>
          <w:rFonts w:ascii="Riviera Nights Light" w:eastAsia="Riviera Nights Light" w:hAnsi="Riviera Nights Light"/>
        </w:rPr>
      </w:pPr>
    </w:p>
    <w:p w14:paraId="05C6D5AC" w14:textId="77777777" w:rsidR="0097317E" w:rsidRDefault="0097317E" w:rsidP="0097317E">
      <w:pPr>
        <w:pStyle w:val="Bullets"/>
        <w:numPr>
          <w:ilvl w:val="0"/>
          <w:numId w:val="0"/>
        </w:numPr>
      </w:pPr>
    </w:p>
    <w:p w14:paraId="714416EE" w14:textId="77777777" w:rsidR="00912A47" w:rsidRPr="000716AD" w:rsidRDefault="00912A47" w:rsidP="0097317E"/>
    <w:sectPr w:rsidR="00912A47" w:rsidRPr="000716AD" w:rsidSect="008653EF">
      <w:headerReference w:type="default" r:id="rId29"/>
      <w:footerReference w:type="even" r:id="rId30"/>
      <w:footerReference w:type="default" r:id="rId31"/>
      <w:footerReference w:type="first" r:id="rId32"/>
      <w:pgSz w:w="11906" w:h="16838"/>
      <w:pgMar w:top="2438" w:right="1389" w:bottom="2694"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9E49FC9" w14:textId="77777777" w:rsidR="004220CB" w:rsidRDefault="004220CB" w:rsidP="001F6D78">
      <w:pPr>
        <w:spacing w:after="0" w:line="240" w:lineRule="auto"/>
      </w:pPr>
      <w:r>
        <w:separator/>
      </w:r>
    </w:p>
  </w:endnote>
  <w:endnote w:type="continuationSeparator" w:id="0">
    <w:p w14:paraId="6DD6268B" w14:textId="77777777" w:rsidR="004220CB" w:rsidRDefault="004220CB"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604020202020204"/>
    <w:charset w:val="4D"/>
    <w:family w:val="swiss"/>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20B0604020202020204"/>
    <w:charset w:val="00"/>
    <w:family w:val="roman"/>
    <w:pitch w:val="default"/>
  </w:font>
  <w:font w:name="SimHei">
    <w:altName w:val="黑体"/>
    <w:panose1 w:val="02010609060101010101"/>
    <w:charset w:val="86"/>
    <w:family w:val="modern"/>
    <w:pitch w:val="fixed"/>
    <w:sig w:usb0="800002BF" w:usb1="38CF7CFA" w:usb2="00000016" w:usb3="00000000" w:csb0="00040001" w:csb1="00000000"/>
  </w:font>
  <w:font w:name="Riviera Nights">
    <w:panose1 w:val="020B0604020202020204"/>
    <w:charset w:val="4D"/>
    <w:family w:val="swiss"/>
    <w:pitch w:val="variable"/>
    <w:sig w:usb0="00000007" w:usb1="00000001" w:usb2="00000000" w:usb3="00000000" w:csb0="00000093" w:csb1="00000000"/>
  </w:font>
  <w:font w:name="Riviera Nights Bold">
    <w:panose1 w:val="020B0604020202020204"/>
    <w:charset w:val="4D"/>
    <w:family w:val="swiss"/>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iviera Nights Black">
    <w:panose1 w:val="020B0604020202020204"/>
    <w:charset w:val="4D"/>
    <w:family w:val="swiss"/>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A186A9" w14:textId="6FF4F00A" w:rsidR="00BC5CDA" w:rsidRDefault="00BC5CDA">
    <w:pPr>
      <w:pStyle w:val="Footer"/>
    </w:pPr>
    <w:r>
      <w:rPr>
        <w:noProof/>
        <w14:ligatures w14:val="none"/>
      </w:rPr>
      <mc:AlternateContent>
        <mc:Choice Requires="wps">
          <w:drawing>
            <wp:anchor distT="0" distB="0" distL="0" distR="0" simplePos="0" relativeHeight="251662336" behindDoc="0" locked="0" layoutInCell="1" allowOverlap="1" wp14:anchorId="22A9958A" wp14:editId="1F6F1664">
              <wp:simplePos x="635" y="635"/>
              <wp:positionH relativeFrom="page">
                <wp:align>center</wp:align>
              </wp:positionH>
              <wp:positionV relativeFrom="page">
                <wp:align>bottom</wp:align>
              </wp:positionV>
              <wp:extent cx="443865" cy="443865"/>
              <wp:effectExtent l="0" t="0" r="15240" b="0"/>
              <wp:wrapNone/>
              <wp:docPr id="837674634"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9CE39D" w14:textId="11D4ABF8"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A9958A"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" filled="f" stroked="f">
              <v:textbox style="mso-fit-shape-to-text:t" inset="0,0,0,15pt">
                <w:txbxContent>
                  <w:p w14:paraId="049CE39D" w14:textId="11D4ABF8"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AE1136" w14:textId="26DC7B94"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0C7F9719"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873597260" name="Picture 87359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D7E738" w14:textId="1FB5DF0D" w:rsidR="00BC5CDA" w:rsidRDefault="00BC5CDA">
    <w:pPr>
      <w:pStyle w:val="Footer"/>
    </w:pPr>
    <w:r>
      <w:rPr>
        <w:noProof/>
        <w14:ligatures w14:val="none"/>
      </w:rPr>
      <mc:AlternateContent>
        <mc:Choice Requires="wps">
          <w:drawing>
            <wp:anchor distT="0" distB="0" distL="0" distR="0" simplePos="0" relativeHeight="251661312" behindDoc="0" locked="0" layoutInCell="1" allowOverlap="1" wp14:anchorId="1F3AAB13" wp14:editId="07E034CD">
              <wp:simplePos x="635" y="635"/>
              <wp:positionH relativeFrom="page">
                <wp:align>center</wp:align>
              </wp:positionH>
              <wp:positionV relativeFrom="page">
                <wp:align>bottom</wp:align>
              </wp:positionV>
              <wp:extent cx="443865" cy="443865"/>
              <wp:effectExtent l="0" t="0" r="15240" b="0"/>
              <wp:wrapNone/>
              <wp:docPr id="1055853598"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FF36AA" w14:textId="66E0FE8F"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AAB13" id="_x0000_t202" coordsize="21600,21600" o:spt="202" path="m,l,21600r21600,l21600,xe">
              <v:stroke joinstyle="miter"/>
              <v:path gradientshapeok="t" o:connecttype="rect"/>
            </v:shapetype>
            <v:shape id="Text Box 1" o:spid="_x0000_s1027" type="#_x0000_t202" alt="CONFIDENT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" filled="f" stroked="f">
              <v:textbox style="mso-fit-shape-to-text:t" inset="0,0,0,15pt">
                <w:txbxContent>
                  <w:p w14:paraId="71FF36AA" w14:textId="66E0FE8F"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6AB2FEB" w14:textId="77777777" w:rsidR="004220CB" w:rsidRDefault="004220CB" w:rsidP="001F6D78">
      <w:pPr>
        <w:spacing w:after="0" w:line="240" w:lineRule="auto"/>
      </w:pPr>
      <w:r>
        <w:separator/>
      </w:r>
    </w:p>
  </w:footnote>
  <w:footnote w:type="continuationSeparator" w:id="0">
    <w:p w14:paraId="7A773C74" w14:textId="77777777" w:rsidR="004220CB" w:rsidRDefault="004220CB"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275341086" name="Picture 275341086"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72AE1"/>
    <w:multiLevelType w:val="hybridMultilevel"/>
    <w:tmpl w:val="5B4A7FF2"/>
    <w:lvl w:ilvl="0" w:tplc="E3A48EBE">
      <w:start w:val="1"/>
      <w:numFmt w:val="bullet"/>
      <w:lvlText w:val="●"/>
      <w:lvlJc w:val="left"/>
      <w:pPr>
        <w:ind w:left="720" w:hanging="360"/>
      </w:pPr>
    </w:lvl>
    <w:lvl w:ilvl="1" w:tplc="A3CC3F84">
      <w:start w:val="1"/>
      <w:numFmt w:val="bullet"/>
      <w:lvlText w:val="○"/>
      <w:lvlJc w:val="left"/>
      <w:pPr>
        <w:ind w:left="1440" w:hanging="360"/>
      </w:pPr>
    </w:lvl>
    <w:lvl w:ilvl="2" w:tplc="0BA2AAF0">
      <w:start w:val="1"/>
      <w:numFmt w:val="bullet"/>
      <w:lvlText w:val="■"/>
      <w:lvlJc w:val="left"/>
      <w:pPr>
        <w:ind w:left="2160" w:hanging="360"/>
      </w:pPr>
    </w:lvl>
    <w:lvl w:ilvl="3" w:tplc="6C708A52">
      <w:start w:val="1"/>
      <w:numFmt w:val="bullet"/>
      <w:lvlText w:val="●"/>
      <w:lvlJc w:val="left"/>
      <w:pPr>
        <w:ind w:left="2880" w:hanging="360"/>
      </w:pPr>
    </w:lvl>
    <w:lvl w:ilvl="4" w:tplc="D048E1B8">
      <w:start w:val="1"/>
      <w:numFmt w:val="bullet"/>
      <w:lvlText w:val="○"/>
      <w:lvlJc w:val="left"/>
      <w:pPr>
        <w:ind w:left="3600" w:hanging="360"/>
      </w:pPr>
    </w:lvl>
    <w:lvl w:ilvl="5" w:tplc="D8086282">
      <w:start w:val="1"/>
      <w:numFmt w:val="bullet"/>
      <w:lvlText w:val="■"/>
      <w:lvlJc w:val="left"/>
      <w:pPr>
        <w:ind w:left="4320" w:hanging="360"/>
      </w:pPr>
    </w:lvl>
    <w:lvl w:ilvl="6" w:tplc="7E82B990">
      <w:start w:val="1"/>
      <w:numFmt w:val="bullet"/>
      <w:lvlText w:val="●"/>
      <w:lvlJc w:val="left"/>
      <w:pPr>
        <w:ind w:left="5040" w:hanging="360"/>
      </w:pPr>
    </w:lvl>
    <w:lvl w:ilvl="7" w:tplc="55E83F68">
      <w:start w:val="1"/>
      <w:numFmt w:val="bullet"/>
      <w:lvlText w:val="●"/>
      <w:lvlJc w:val="left"/>
      <w:pPr>
        <w:ind w:left="5760" w:hanging="360"/>
      </w:pPr>
    </w:lvl>
    <w:lvl w:ilvl="8" w:tplc="DE560C3C">
      <w:start w:val="1"/>
      <w:numFmt w:val="bullet"/>
      <w:lvlText w:val="●"/>
      <w:lvlJc w:val="left"/>
      <w:pPr>
        <w:ind w:left="6480" w:hanging="360"/>
      </w:pPr>
    </w:lvl>
  </w:abstractNum>
  <w:abstractNum w:abstractNumId="11" w15:restartNumberingAfterBreak="0">
    <w:nsid w:val="0CFF41BC"/>
    <w:multiLevelType w:val="hybridMultilevel"/>
    <w:tmpl w:val="139A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CB3899"/>
    <w:multiLevelType w:val="hybridMultilevel"/>
    <w:tmpl w:val="13BA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2C7475"/>
    <w:multiLevelType w:val="hybridMultilevel"/>
    <w:tmpl w:val="F19A4D1A"/>
    <w:lvl w:ilvl="0" w:tplc="37D2C0BC">
      <w:start w:val="1"/>
      <w:numFmt w:val="bullet"/>
      <w:lvlText w:val="•"/>
      <w:lvlJc w:val="left"/>
      <w:pPr>
        <w:ind w:left="720" w:hanging="360"/>
      </w:pPr>
    </w:lvl>
    <w:lvl w:ilvl="1" w:tplc="A6408E40">
      <w:numFmt w:val="decimal"/>
      <w:lvlText w:val=""/>
      <w:lvlJc w:val="left"/>
    </w:lvl>
    <w:lvl w:ilvl="2" w:tplc="959C0F8C">
      <w:numFmt w:val="decimal"/>
      <w:lvlText w:val=""/>
      <w:lvlJc w:val="left"/>
    </w:lvl>
    <w:lvl w:ilvl="3" w:tplc="BBC628DA">
      <w:numFmt w:val="decimal"/>
      <w:lvlText w:val=""/>
      <w:lvlJc w:val="left"/>
    </w:lvl>
    <w:lvl w:ilvl="4" w:tplc="93C20572">
      <w:numFmt w:val="decimal"/>
      <w:lvlText w:val=""/>
      <w:lvlJc w:val="left"/>
    </w:lvl>
    <w:lvl w:ilvl="5" w:tplc="3AF2BD04">
      <w:numFmt w:val="decimal"/>
      <w:lvlText w:val=""/>
      <w:lvlJc w:val="left"/>
    </w:lvl>
    <w:lvl w:ilvl="6" w:tplc="C5F02940">
      <w:numFmt w:val="decimal"/>
      <w:lvlText w:val=""/>
      <w:lvlJc w:val="left"/>
    </w:lvl>
    <w:lvl w:ilvl="7" w:tplc="F368766A">
      <w:numFmt w:val="decimal"/>
      <w:lvlText w:val=""/>
      <w:lvlJc w:val="left"/>
    </w:lvl>
    <w:lvl w:ilvl="8" w:tplc="60EC9D5A">
      <w:numFmt w:val="decimal"/>
      <w:lvlText w:val=""/>
      <w:lvlJc w:val="left"/>
    </w:lvl>
  </w:abstractNum>
  <w:abstractNum w:abstractNumId="14" w15:restartNumberingAfterBreak="0">
    <w:nsid w:val="1D4B0055"/>
    <w:multiLevelType w:val="hybridMultilevel"/>
    <w:tmpl w:val="8126FF8E"/>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4371D"/>
    <w:multiLevelType w:val="hybridMultilevel"/>
    <w:tmpl w:val="B9660D24"/>
    <w:lvl w:ilvl="0" w:tplc="56489538">
      <w:start w:val="1"/>
      <w:numFmt w:val="bullet"/>
      <w:pStyle w:val="Bullets"/>
      <w:lvlText w:val="•"/>
      <w:lvlJc w:val="left"/>
      <w:pPr>
        <w:ind w:left="720" w:hanging="363"/>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2460659">
    <w:abstractNumId w:val="14"/>
  </w:num>
  <w:num w:numId="2" w16cid:durableId="1003120697">
    <w:abstractNumId w:val="16"/>
  </w:num>
  <w:num w:numId="3" w16cid:durableId="839203230">
    <w:abstractNumId w:val="0"/>
  </w:num>
  <w:num w:numId="4" w16cid:durableId="379020768">
    <w:abstractNumId w:val="1"/>
  </w:num>
  <w:num w:numId="5" w16cid:durableId="748966764">
    <w:abstractNumId w:val="2"/>
  </w:num>
  <w:num w:numId="6" w16cid:durableId="1118792087">
    <w:abstractNumId w:val="3"/>
  </w:num>
  <w:num w:numId="7" w16cid:durableId="818495747">
    <w:abstractNumId w:val="8"/>
  </w:num>
  <w:num w:numId="8" w16cid:durableId="1540043188">
    <w:abstractNumId w:val="4"/>
  </w:num>
  <w:num w:numId="9" w16cid:durableId="1329361355">
    <w:abstractNumId w:val="5"/>
  </w:num>
  <w:num w:numId="10" w16cid:durableId="852108626">
    <w:abstractNumId w:val="6"/>
  </w:num>
  <w:num w:numId="11" w16cid:durableId="1114834241">
    <w:abstractNumId w:val="7"/>
  </w:num>
  <w:num w:numId="12" w16cid:durableId="870996366">
    <w:abstractNumId w:val="9"/>
  </w:num>
  <w:num w:numId="13" w16cid:durableId="629633227">
    <w:abstractNumId w:val="11"/>
  </w:num>
  <w:num w:numId="14" w16cid:durableId="270861048">
    <w:abstractNumId w:val="12"/>
  </w:num>
  <w:num w:numId="15" w16cid:durableId="365107340">
    <w:abstractNumId w:val="14"/>
  </w:num>
  <w:num w:numId="16" w16cid:durableId="7026329">
    <w:abstractNumId w:val="13"/>
    <w:lvlOverride w:ilvl="0">
      <w:startOverride w:val="1"/>
    </w:lvlOverride>
  </w:num>
  <w:num w:numId="17" w16cid:durableId="228226288">
    <w:abstractNumId w:val="15"/>
  </w:num>
  <w:num w:numId="18" w16cid:durableId="738140193">
    <w:abstractNumId w:val="1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removePersonalInformation/>
  <w:removeDateAndTime/>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1833"/>
    <w:rsid w:val="00011C27"/>
    <w:rsid w:val="00013028"/>
    <w:rsid w:val="00015003"/>
    <w:rsid w:val="00022E25"/>
    <w:rsid w:val="00025377"/>
    <w:rsid w:val="00026089"/>
    <w:rsid w:val="00033723"/>
    <w:rsid w:val="00035EDA"/>
    <w:rsid w:val="00042915"/>
    <w:rsid w:val="00043894"/>
    <w:rsid w:val="00046892"/>
    <w:rsid w:val="00047198"/>
    <w:rsid w:val="00052674"/>
    <w:rsid w:val="00054296"/>
    <w:rsid w:val="000605B1"/>
    <w:rsid w:val="000627EB"/>
    <w:rsid w:val="00064AB3"/>
    <w:rsid w:val="00064ADA"/>
    <w:rsid w:val="000653D3"/>
    <w:rsid w:val="000716AD"/>
    <w:rsid w:val="00072F62"/>
    <w:rsid w:val="00075AAF"/>
    <w:rsid w:val="00075C04"/>
    <w:rsid w:val="00080633"/>
    <w:rsid w:val="00081E6D"/>
    <w:rsid w:val="00084039"/>
    <w:rsid w:val="00084A89"/>
    <w:rsid w:val="0008587A"/>
    <w:rsid w:val="00086DAC"/>
    <w:rsid w:val="000873E4"/>
    <w:rsid w:val="000910AD"/>
    <w:rsid w:val="00096C55"/>
    <w:rsid w:val="000A2742"/>
    <w:rsid w:val="000B2CA7"/>
    <w:rsid w:val="000B3CC3"/>
    <w:rsid w:val="000B74DE"/>
    <w:rsid w:val="000C4BA2"/>
    <w:rsid w:val="000C66BC"/>
    <w:rsid w:val="000C7E22"/>
    <w:rsid w:val="000D0983"/>
    <w:rsid w:val="000D2CE7"/>
    <w:rsid w:val="000D6210"/>
    <w:rsid w:val="000D733F"/>
    <w:rsid w:val="000E056E"/>
    <w:rsid w:val="000E1E57"/>
    <w:rsid w:val="000E610F"/>
    <w:rsid w:val="000E714F"/>
    <w:rsid w:val="000E76D4"/>
    <w:rsid w:val="000F5184"/>
    <w:rsid w:val="000F5FA4"/>
    <w:rsid w:val="00103BE1"/>
    <w:rsid w:val="001041C0"/>
    <w:rsid w:val="0010630B"/>
    <w:rsid w:val="00107118"/>
    <w:rsid w:val="001078A3"/>
    <w:rsid w:val="00110741"/>
    <w:rsid w:val="001126E2"/>
    <w:rsid w:val="00113DD3"/>
    <w:rsid w:val="001215AF"/>
    <w:rsid w:val="001306E2"/>
    <w:rsid w:val="0013185F"/>
    <w:rsid w:val="0013511D"/>
    <w:rsid w:val="00143DD7"/>
    <w:rsid w:val="00144390"/>
    <w:rsid w:val="0015406C"/>
    <w:rsid w:val="001602F9"/>
    <w:rsid w:val="00165411"/>
    <w:rsid w:val="0018458F"/>
    <w:rsid w:val="001965D5"/>
    <w:rsid w:val="001A2037"/>
    <w:rsid w:val="001B15F6"/>
    <w:rsid w:val="001B1675"/>
    <w:rsid w:val="001B17AE"/>
    <w:rsid w:val="001B5911"/>
    <w:rsid w:val="001B5BF6"/>
    <w:rsid w:val="001C19C7"/>
    <w:rsid w:val="001C74DB"/>
    <w:rsid w:val="001D3D5D"/>
    <w:rsid w:val="001D7447"/>
    <w:rsid w:val="001D7913"/>
    <w:rsid w:val="001D7B27"/>
    <w:rsid w:val="001F27D4"/>
    <w:rsid w:val="001F3488"/>
    <w:rsid w:val="001F34E8"/>
    <w:rsid w:val="001F6D78"/>
    <w:rsid w:val="00202F40"/>
    <w:rsid w:val="0020393B"/>
    <w:rsid w:val="00206ECF"/>
    <w:rsid w:val="00207B93"/>
    <w:rsid w:val="0021167D"/>
    <w:rsid w:val="002125FA"/>
    <w:rsid w:val="002250B6"/>
    <w:rsid w:val="0024307C"/>
    <w:rsid w:val="00244FD3"/>
    <w:rsid w:val="00265537"/>
    <w:rsid w:val="00267B44"/>
    <w:rsid w:val="002701E3"/>
    <w:rsid w:val="00270F6C"/>
    <w:rsid w:val="00273B35"/>
    <w:rsid w:val="00275ECE"/>
    <w:rsid w:val="00280FB4"/>
    <w:rsid w:val="00282DF7"/>
    <w:rsid w:val="00283221"/>
    <w:rsid w:val="0028482A"/>
    <w:rsid w:val="00285D6A"/>
    <w:rsid w:val="002906F6"/>
    <w:rsid w:val="00295E6A"/>
    <w:rsid w:val="00296840"/>
    <w:rsid w:val="002A3688"/>
    <w:rsid w:val="002A7D1B"/>
    <w:rsid w:val="002B1003"/>
    <w:rsid w:val="002B53C2"/>
    <w:rsid w:val="002B5CAB"/>
    <w:rsid w:val="002B7736"/>
    <w:rsid w:val="002D2182"/>
    <w:rsid w:val="002D282B"/>
    <w:rsid w:val="002E19A2"/>
    <w:rsid w:val="002E1A9B"/>
    <w:rsid w:val="002E4378"/>
    <w:rsid w:val="002F1597"/>
    <w:rsid w:val="002F61E5"/>
    <w:rsid w:val="00300F44"/>
    <w:rsid w:val="0030266C"/>
    <w:rsid w:val="00302767"/>
    <w:rsid w:val="00305ABB"/>
    <w:rsid w:val="00307E65"/>
    <w:rsid w:val="003107DD"/>
    <w:rsid w:val="00310DA5"/>
    <w:rsid w:val="00320358"/>
    <w:rsid w:val="0032238B"/>
    <w:rsid w:val="003300F7"/>
    <w:rsid w:val="00332E8F"/>
    <w:rsid w:val="00341966"/>
    <w:rsid w:val="00341F00"/>
    <w:rsid w:val="00343BD0"/>
    <w:rsid w:val="00350DC5"/>
    <w:rsid w:val="003547B9"/>
    <w:rsid w:val="00355F4E"/>
    <w:rsid w:val="0036121D"/>
    <w:rsid w:val="00361B57"/>
    <w:rsid w:val="00364EEE"/>
    <w:rsid w:val="00366C68"/>
    <w:rsid w:val="003725E7"/>
    <w:rsid w:val="003765A5"/>
    <w:rsid w:val="00376CAB"/>
    <w:rsid w:val="00385BE5"/>
    <w:rsid w:val="00385F06"/>
    <w:rsid w:val="003902A8"/>
    <w:rsid w:val="003904A4"/>
    <w:rsid w:val="00397F00"/>
    <w:rsid w:val="003A31A4"/>
    <w:rsid w:val="003A3C32"/>
    <w:rsid w:val="003A7C5E"/>
    <w:rsid w:val="003B268D"/>
    <w:rsid w:val="003B2A6E"/>
    <w:rsid w:val="003B4F21"/>
    <w:rsid w:val="003B5A95"/>
    <w:rsid w:val="003C1D88"/>
    <w:rsid w:val="003C270F"/>
    <w:rsid w:val="003C3B11"/>
    <w:rsid w:val="003C50D6"/>
    <w:rsid w:val="003C7BCC"/>
    <w:rsid w:val="003D2E93"/>
    <w:rsid w:val="003D3D12"/>
    <w:rsid w:val="003D605B"/>
    <w:rsid w:val="003E1181"/>
    <w:rsid w:val="003E33D1"/>
    <w:rsid w:val="003E39BD"/>
    <w:rsid w:val="003F1A09"/>
    <w:rsid w:val="003F39FB"/>
    <w:rsid w:val="003F587E"/>
    <w:rsid w:val="003F60D9"/>
    <w:rsid w:val="00400A11"/>
    <w:rsid w:val="00405402"/>
    <w:rsid w:val="00406E84"/>
    <w:rsid w:val="00407F3F"/>
    <w:rsid w:val="004142D4"/>
    <w:rsid w:val="0041795D"/>
    <w:rsid w:val="004220CB"/>
    <w:rsid w:val="00436A1F"/>
    <w:rsid w:val="004442C0"/>
    <w:rsid w:val="00447451"/>
    <w:rsid w:val="00467FEE"/>
    <w:rsid w:val="00476499"/>
    <w:rsid w:val="00481364"/>
    <w:rsid w:val="00484CA4"/>
    <w:rsid w:val="00486AA4"/>
    <w:rsid w:val="00486AB5"/>
    <w:rsid w:val="0049470E"/>
    <w:rsid w:val="00497A68"/>
    <w:rsid w:val="004A0908"/>
    <w:rsid w:val="004A13C5"/>
    <w:rsid w:val="004A1431"/>
    <w:rsid w:val="004A6B84"/>
    <w:rsid w:val="004C66F5"/>
    <w:rsid w:val="004C7B5D"/>
    <w:rsid w:val="004D30E8"/>
    <w:rsid w:val="004E170E"/>
    <w:rsid w:val="004E2476"/>
    <w:rsid w:val="004E6D73"/>
    <w:rsid w:val="004E6EE4"/>
    <w:rsid w:val="004F63CC"/>
    <w:rsid w:val="004F79D5"/>
    <w:rsid w:val="00500845"/>
    <w:rsid w:val="00501600"/>
    <w:rsid w:val="00504521"/>
    <w:rsid w:val="00516DF4"/>
    <w:rsid w:val="005206A7"/>
    <w:rsid w:val="00524E93"/>
    <w:rsid w:val="00527C0B"/>
    <w:rsid w:val="005337E5"/>
    <w:rsid w:val="00535197"/>
    <w:rsid w:val="00536B63"/>
    <w:rsid w:val="00537E63"/>
    <w:rsid w:val="00543614"/>
    <w:rsid w:val="00572E6B"/>
    <w:rsid w:val="00574275"/>
    <w:rsid w:val="0058178C"/>
    <w:rsid w:val="005927C5"/>
    <w:rsid w:val="00593EC7"/>
    <w:rsid w:val="0059751B"/>
    <w:rsid w:val="005A4B67"/>
    <w:rsid w:val="005A6D48"/>
    <w:rsid w:val="005B6C0E"/>
    <w:rsid w:val="005B7092"/>
    <w:rsid w:val="005B757E"/>
    <w:rsid w:val="005C3E0F"/>
    <w:rsid w:val="005C77AB"/>
    <w:rsid w:val="005D0D0D"/>
    <w:rsid w:val="005E02AF"/>
    <w:rsid w:val="005E38C8"/>
    <w:rsid w:val="005F4C2D"/>
    <w:rsid w:val="005F6684"/>
    <w:rsid w:val="00604651"/>
    <w:rsid w:val="00604A48"/>
    <w:rsid w:val="00614930"/>
    <w:rsid w:val="006177AE"/>
    <w:rsid w:val="00631CE8"/>
    <w:rsid w:val="00632E53"/>
    <w:rsid w:val="00637FAA"/>
    <w:rsid w:val="006432C7"/>
    <w:rsid w:val="00644C2F"/>
    <w:rsid w:val="006456D0"/>
    <w:rsid w:val="00661ADF"/>
    <w:rsid w:val="0066261D"/>
    <w:rsid w:val="006701A0"/>
    <w:rsid w:val="00670674"/>
    <w:rsid w:val="00673601"/>
    <w:rsid w:val="00677556"/>
    <w:rsid w:val="00682D54"/>
    <w:rsid w:val="00683BCA"/>
    <w:rsid w:val="00683CC4"/>
    <w:rsid w:val="00684773"/>
    <w:rsid w:val="0068613B"/>
    <w:rsid w:val="00686DC2"/>
    <w:rsid w:val="006975C0"/>
    <w:rsid w:val="006A2D19"/>
    <w:rsid w:val="006B03DB"/>
    <w:rsid w:val="006C540D"/>
    <w:rsid w:val="006C697F"/>
    <w:rsid w:val="006C7AB6"/>
    <w:rsid w:val="006D679B"/>
    <w:rsid w:val="006D6F5A"/>
    <w:rsid w:val="006E5926"/>
    <w:rsid w:val="006E6013"/>
    <w:rsid w:val="006E6EE0"/>
    <w:rsid w:val="006F029E"/>
    <w:rsid w:val="006F1606"/>
    <w:rsid w:val="006F2866"/>
    <w:rsid w:val="0070318B"/>
    <w:rsid w:val="00712D02"/>
    <w:rsid w:val="00714DD2"/>
    <w:rsid w:val="00714F39"/>
    <w:rsid w:val="00715571"/>
    <w:rsid w:val="007161B2"/>
    <w:rsid w:val="00716997"/>
    <w:rsid w:val="00721D2A"/>
    <w:rsid w:val="007255EC"/>
    <w:rsid w:val="00725694"/>
    <w:rsid w:val="007265E0"/>
    <w:rsid w:val="0072685D"/>
    <w:rsid w:val="00732C6F"/>
    <w:rsid w:val="00732D3C"/>
    <w:rsid w:val="007336D1"/>
    <w:rsid w:val="0073673B"/>
    <w:rsid w:val="00736AB9"/>
    <w:rsid w:val="007467F8"/>
    <w:rsid w:val="00746AA4"/>
    <w:rsid w:val="00750A7C"/>
    <w:rsid w:val="007527D5"/>
    <w:rsid w:val="00757DAB"/>
    <w:rsid w:val="00763BB5"/>
    <w:rsid w:val="00770CB4"/>
    <w:rsid w:val="00772520"/>
    <w:rsid w:val="00774DC0"/>
    <w:rsid w:val="00776555"/>
    <w:rsid w:val="00790379"/>
    <w:rsid w:val="0079144D"/>
    <w:rsid w:val="00793A70"/>
    <w:rsid w:val="00797A40"/>
    <w:rsid w:val="007A10E0"/>
    <w:rsid w:val="007A3162"/>
    <w:rsid w:val="007A6102"/>
    <w:rsid w:val="007B0543"/>
    <w:rsid w:val="007B1677"/>
    <w:rsid w:val="007B268E"/>
    <w:rsid w:val="007B2884"/>
    <w:rsid w:val="007B594E"/>
    <w:rsid w:val="007B6130"/>
    <w:rsid w:val="007C6223"/>
    <w:rsid w:val="007D026F"/>
    <w:rsid w:val="007D07DE"/>
    <w:rsid w:val="007D39AF"/>
    <w:rsid w:val="007D4CC8"/>
    <w:rsid w:val="007D73DC"/>
    <w:rsid w:val="007E0CC9"/>
    <w:rsid w:val="007E66D9"/>
    <w:rsid w:val="007E67B5"/>
    <w:rsid w:val="007F0837"/>
    <w:rsid w:val="007F12FC"/>
    <w:rsid w:val="007F2AB2"/>
    <w:rsid w:val="007F4576"/>
    <w:rsid w:val="0080376E"/>
    <w:rsid w:val="008070BE"/>
    <w:rsid w:val="0081054F"/>
    <w:rsid w:val="00814709"/>
    <w:rsid w:val="00815179"/>
    <w:rsid w:val="00815298"/>
    <w:rsid w:val="00815E95"/>
    <w:rsid w:val="00820653"/>
    <w:rsid w:val="00827BD6"/>
    <w:rsid w:val="0083257E"/>
    <w:rsid w:val="00840A12"/>
    <w:rsid w:val="008411E9"/>
    <w:rsid w:val="00841726"/>
    <w:rsid w:val="00842BCE"/>
    <w:rsid w:val="00844FDA"/>
    <w:rsid w:val="00847EDA"/>
    <w:rsid w:val="008653EF"/>
    <w:rsid w:val="008757E6"/>
    <w:rsid w:val="00881952"/>
    <w:rsid w:val="00886E43"/>
    <w:rsid w:val="00895BB9"/>
    <w:rsid w:val="0089737E"/>
    <w:rsid w:val="008976F2"/>
    <w:rsid w:val="00897F9F"/>
    <w:rsid w:val="008A16F3"/>
    <w:rsid w:val="008A4AA9"/>
    <w:rsid w:val="008A6C5C"/>
    <w:rsid w:val="008B4892"/>
    <w:rsid w:val="008C0974"/>
    <w:rsid w:val="008C4AAC"/>
    <w:rsid w:val="008C5465"/>
    <w:rsid w:val="008D6CBB"/>
    <w:rsid w:val="008D7511"/>
    <w:rsid w:val="008E30EA"/>
    <w:rsid w:val="008E538E"/>
    <w:rsid w:val="008E76A7"/>
    <w:rsid w:val="008F06E9"/>
    <w:rsid w:val="008F47AF"/>
    <w:rsid w:val="008F7A85"/>
    <w:rsid w:val="008F7C5D"/>
    <w:rsid w:val="00900CA0"/>
    <w:rsid w:val="00912A47"/>
    <w:rsid w:val="009168FD"/>
    <w:rsid w:val="00916A3E"/>
    <w:rsid w:val="00917F4C"/>
    <w:rsid w:val="00921BE1"/>
    <w:rsid w:val="00925D98"/>
    <w:rsid w:val="009277B7"/>
    <w:rsid w:val="009340ED"/>
    <w:rsid w:val="00934309"/>
    <w:rsid w:val="009354AB"/>
    <w:rsid w:val="00936B32"/>
    <w:rsid w:val="0095757C"/>
    <w:rsid w:val="00957F23"/>
    <w:rsid w:val="00961BDD"/>
    <w:rsid w:val="00971D1D"/>
    <w:rsid w:val="00972697"/>
    <w:rsid w:val="0097317E"/>
    <w:rsid w:val="00974CCC"/>
    <w:rsid w:val="0097602F"/>
    <w:rsid w:val="00976587"/>
    <w:rsid w:val="00977851"/>
    <w:rsid w:val="00983EFF"/>
    <w:rsid w:val="00987E46"/>
    <w:rsid w:val="00994275"/>
    <w:rsid w:val="009A1C8F"/>
    <w:rsid w:val="009A405B"/>
    <w:rsid w:val="009B0D8B"/>
    <w:rsid w:val="009B1BC8"/>
    <w:rsid w:val="009B7484"/>
    <w:rsid w:val="009B76CA"/>
    <w:rsid w:val="009C044D"/>
    <w:rsid w:val="009D0F35"/>
    <w:rsid w:val="009D5299"/>
    <w:rsid w:val="009D70E3"/>
    <w:rsid w:val="009E59CD"/>
    <w:rsid w:val="009E5A0D"/>
    <w:rsid w:val="009E5B7C"/>
    <w:rsid w:val="009F1AEC"/>
    <w:rsid w:val="009F45E4"/>
    <w:rsid w:val="009F7871"/>
    <w:rsid w:val="00A02BD3"/>
    <w:rsid w:val="00A07FCF"/>
    <w:rsid w:val="00A13DBC"/>
    <w:rsid w:val="00A16C5A"/>
    <w:rsid w:val="00A2021E"/>
    <w:rsid w:val="00A26B18"/>
    <w:rsid w:val="00A30480"/>
    <w:rsid w:val="00A344FD"/>
    <w:rsid w:val="00A34757"/>
    <w:rsid w:val="00A357D6"/>
    <w:rsid w:val="00A36CEC"/>
    <w:rsid w:val="00A51AF5"/>
    <w:rsid w:val="00A54F29"/>
    <w:rsid w:val="00A637A1"/>
    <w:rsid w:val="00A73A3A"/>
    <w:rsid w:val="00A80990"/>
    <w:rsid w:val="00A810C7"/>
    <w:rsid w:val="00A813F0"/>
    <w:rsid w:val="00A82366"/>
    <w:rsid w:val="00A85B74"/>
    <w:rsid w:val="00A86C9D"/>
    <w:rsid w:val="00A870FD"/>
    <w:rsid w:val="00A95D41"/>
    <w:rsid w:val="00A97104"/>
    <w:rsid w:val="00A97684"/>
    <w:rsid w:val="00A97E4E"/>
    <w:rsid w:val="00AA4150"/>
    <w:rsid w:val="00AA4488"/>
    <w:rsid w:val="00AA5C80"/>
    <w:rsid w:val="00AB396A"/>
    <w:rsid w:val="00AB3AD9"/>
    <w:rsid w:val="00AB4E93"/>
    <w:rsid w:val="00AB551B"/>
    <w:rsid w:val="00AB7A39"/>
    <w:rsid w:val="00AC03CC"/>
    <w:rsid w:val="00AC06A1"/>
    <w:rsid w:val="00AC3762"/>
    <w:rsid w:val="00AC5663"/>
    <w:rsid w:val="00AD1057"/>
    <w:rsid w:val="00AD5D71"/>
    <w:rsid w:val="00AD68C8"/>
    <w:rsid w:val="00AE009F"/>
    <w:rsid w:val="00AE4905"/>
    <w:rsid w:val="00AE7092"/>
    <w:rsid w:val="00AE735C"/>
    <w:rsid w:val="00AF095C"/>
    <w:rsid w:val="00AF2F22"/>
    <w:rsid w:val="00AF4903"/>
    <w:rsid w:val="00AF7592"/>
    <w:rsid w:val="00B056B1"/>
    <w:rsid w:val="00B126B3"/>
    <w:rsid w:val="00B1272A"/>
    <w:rsid w:val="00B15760"/>
    <w:rsid w:val="00B15FCB"/>
    <w:rsid w:val="00B1658A"/>
    <w:rsid w:val="00B203CA"/>
    <w:rsid w:val="00B20FD7"/>
    <w:rsid w:val="00B26DFC"/>
    <w:rsid w:val="00B27108"/>
    <w:rsid w:val="00B33412"/>
    <w:rsid w:val="00B34606"/>
    <w:rsid w:val="00B34E72"/>
    <w:rsid w:val="00B4485F"/>
    <w:rsid w:val="00B46BAB"/>
    <w:rsid w:val="00B5549C"/>
    <w:rsid w:val="00B55FBA"/>
    <w:rsid w:val="00B620BB"/>
    <w:rsid w:val="00B756C4"/>
    <w:rsid w:val="00B76125"/>
    <w:rsid w:val="00B76AF7"/>
    <w:rsid w:val="00B77048"/>
    <w:rsid w:val="00B77983"/>
    <w:rsid w:val="00B808E5"/>
    <w:rsid w:val="00B80920"/>
    <w:rsid w:val="00B81093"/>
    <w:rsid w:val="00B82768"/>
    <w:rsid w:val="00B82F6D"/>
    <w:rsid w:val="00B8435A"/>
    <w:rsid w:val="00B86404"/>
    <w:rsid w:val="00B8759F"/>
    <w:rsid w:val="00B90D23"/>
    <w:rsid w:val="00B93965"/>
    <w:rsid w:val="00B955F1"/>
    <w:rsid w:val="00BB40ED"/>
    <w:rsid w:val="00BC2F32"/>
    <w:rsid w:val="00BC5CDA"/>
    <w:rsid w:val="00BC6F52"/>
    <w:rsid w:val="00BD2A59"/>
    <w:rsid w:val="00BD497F"/>
    <w:rsid w:val="00BD579F"/>
    <w:rsid w:val="00BE131C"/>
    <w:rsid w:val="00BF3DA7"/>
    <w:rsid w:val="00BF46C5"/>
    <w:rsid w:val="00BF7A62"/>
    <w:rsid w:val="00C00496"/>
    <w:rsid w:val="00C15F85"/>
    <w:rsid w:val="00C21B2E"/>
    <w:rsid w:val="00C22E27"/>
    <w:rsid w:val="00C33658"/>
    <w:rsid w:val="00C34A5A"/>
    <w:rsid w:val="00C34E7A"/>
    <w:rsid w:val="00C41749"/>
    <w:rsid w:val="00C45260"/>
    <w:rsid w:val="00C47BB6"/>
    <w:rsid w:val="00C508BF"/>
    <w:rsid w:val="00C5154C"/>
    <w:rsid w:val="00C52730"/>
    <w:rsid w:val="00C55B96"/>
    <w:rsid w:val="00C634CA"/>
    <w:rsid w:val="00C645E5"/>
    <w:rsid w:val="00C74AA3"/>
    <w:rsid w:val="00C7534E"/>
    <w:rsid w:val="00C83722"/>
    <w:rsid w:val="00C83849"/>
    <w:rsid w:val="00C84C2A"/>
    <w:rsid w:val="00C90164"/>
    <w:rsid w:val="00CA01CF"/>
    <w:rsid w:val="00CA0894"/>
    <w:rsid w:val="00CA1517"/>
    <w:rsid w:val="00CA21F2"/>
    <w:rsid w:val="00CA364C"/>
    <w:rsid w:val="00CA40F0"/>
    <w:rsid w:val="00CA744C"/>
    <w:rsid w:val="00CB45B5"/>
    <w:rsid w:val="00CC654E"/>
    <w:rsid w:val="00CD0004"/>
    <w:rsid w:val="00CD04D7"/>
    <w:rsid w:val="00CD1B53"/>
    <w:rsid w:val="00CD4E71"/>
    <w:rsid w:val="00CE1835"/>
    <w:rsid w:val="00CE56BA"/>
    <w:rsid w:val="00CF0AA4"/>
    <w:rsid w:val="00CF0ABE"/>
    <w:rsid w:val="00CF18A8"/>
    <w:rsid w:val="00CF69E3"/>
    <w:rsid w:val="00D01023"/>
    <w:rsid w:val="00D02E04"/>
    <w:rsid w:val="00D03493"/>
    <w:rsid w:val="00D07EEE"/>
    <w:rsid w:val="00D10608"/>
    <w:rsid w:val="00D15292"/>
    <w:rsid w:val="00D174E1"/>
    <w:rsid w:val="00D34A36"/>
    <w:rsid w:val="00D35FA3"/>
    <w:rsid w:val="00D377EA"/>
    <w:rsid w:val="00D40BC4"/>
    <w:rsid w:val="00D41CAD"/>
    <w:rsid w:val="00D41EDD"/>
    <w:rsid w:val="00D45981"/>
    <w:rsid w:val="00D470FF"/>
    <w:rsid w:val="00D5177E"/>
    <w:rsid w:val="00D5239E"/>
    <w:rsid w:val="00D56916"/>
    <w:rsid w:val="00D57BDA"/>
    <w:rsid w:val="00D61C0B"/>
    <w:rsid w:val="00D639D0"/>
    <w:rsid w:val="00D6475D"/>
    <w:rsid w:val="00D650DE"/>
    <w:rsid w:val="00D710FA"/>
    <w:rsid w:val="00D80430"/>
    <w:rsid w:val="00D933C0"/>
    <w:rsid w:val="00D963AD"/>
    <w:rsid w:val="00D96ECF"/>
    <w:rsid w:val="00DA020D"/>
    <w:rsid w:val="00DA3EEF"/>
    <w:rsid w:val="00DA5F4F"/>
    <w:rsid w:val="00DA7A0E"/>
    <w:rsid w:val="00DB0231"/>
    <w:rsid w:val="00DB36D2"/>
    <w:rsid w:val="00DB5501"/>
    <w:rsid w:val="00DB5E92"/>
    <w:rsid w:val="00DC19FE"/>
    <w:rsid w:val="00DC5A83"/>
    <w:rsid w:val="00DC70B2"/>
    <w:rsid w:val="00DC778A"/>
    <w:rsid w:val="00DD00E2"/>
    <w:rsid w:val="00DD147A"/>
    <w:rsid w:val="00DD64C0"/>
    <w:rsid w:val="00DE11D2"/>
    <w:rsid w:val="00DE685C"/>
    <w:rsid w:val="00DE77F4"/>
    <w:rsid w:val="00DE7E0F"/>
    <w:rsid w:val="00DF388B"/>
    <w:rsid w:val="00DF610F"/>
    <w:rsid w:val="00E03FDA"/>
    <w:rsid w:val="00E0483F"/>
    <w:rsid w:val="00E11CA8"/>
    <w:rsid w:val="00E17270"/>
    <w:rsid w:val="00E17277"/>
    <w:rsid w:val="00E21738"/>
    <w:rsid w:val="00E236C3"/>
    <w:rsid w:val="00E402F4"/>
    <w:rsid w:val="00E40B74"/>
    <w:rsid w:val="00E41B9B"/>
    <w:rsid w:val="00E50B27"/>
    <w:rsid w:val="00E55DA7"/>
    <w:rsid w:val="00E604C2"/>
    <w:rsid w:val="00E62497"/>
    <w:rsid w:val="00E6345F"/>
    <w:rsid w:val="00E64C86"/>
    <w:rsid w:val="00E65FFF"/>
    <w:rsid w:val="00E70178"/>
    <w:rsid w:val="00E71B0B"/>
    <w:rsid w:val="00E749CC"/>
    <w:rsid w:val="00E75B4A"/>
    <w:rsid w:val="00E80B0E"/>
    <w:rsid w:val="00E832F6"/>
    <w:rsid w:val="00E86611"/>
    <w:rsid w:val="00E87557"/>
    <w:rsid w:val="00E87978"/>
    <w:rsid w:val="00E9077E"/>
    <w:rsid w:val="00E93FF7"/>
    <w:rsid w:val="00EA0CF4"/>
    <w:rsid w:val="00EA2DDF"/>
    <w:rsid w:val="00EB6FA5"/>
    <w:rsid w:val="00EB70B2"/>
    <w:rsid w:val="00EB7360"/>
    <w:rsid w:val="00EC0D52"/>
    <w:rsid w:val="00EC3FBF"/>
    <w:rsid w:val="00EC7161"/>
    <w:rsid w:val="00EC7877"/>
    <w:rsid w:val="00ED0665"/>
    <w:rsid w:val="00ED0B31"/>
    <w:rsid w:val="00ED0C0F"/>
    <w:rsid w:val="00ED5D2F"/>
    <w:rsid w:val="00ED660D"/>
    <w:rsid w:val="00EE21CB"/>
    <w:rsid w:val="00EF392E"/>
    <w:rsid w:val="00EF397A"/>
    <w:rsid w:val="00EF644C"/>
    <w:rsid w:val="00F04034"/>
    <w:rsid w:val="00F076A7"/>
    <w:rsid w:val="00F07A7C"/>
    <w:rsid w:val="00F15629"/>
    <w:rsid w:val="00F1660F"/>
    <w:rsid w:val="00F21F3A"/>
    <w:rsid w:val="00F267A9"/>
    <w:rsid w:val="00F323A1"/>
    <w:rsid w:val="00F37825"/>
    <w:rsid w:val="00F37C9B"/>
    <w:rsid w:val="00F41A44"/>
    <w:rsid w:val="00F42240"/>
    <w:rsid w:val="00F44794"/>
    <w:rsid w:val="00F44EA1"/>
    <w:rsid w:val="00F457A3"/>
    <w:rsid w:val="00F53DF0"/>
    <w:rsid w:val="00F550AF"/>
    <w:rsid w:val="00F55C77"/>
    <w:rsid w:val="00F576F2"/>
    <w:rsid w:val="00F619F3"/>
    <w:rsid w:val="00F6630D"/>
    <w:rsid w:val="00F7384D"/>
    <w:rsid w:val="00F76303"/>
    <w:rsid w:val="00F833E1"/>
    <w:rsid w:val="00F86D60"/>
    <w:rsid w:val="00FA4FFA"/>
    <w:rsid w:val="00FA7AF9"/>
    <w:rsid w:val="00FB3C29"/>
    <w:rsid w:val="00FB3CC9"/>
    <w:rsid w:val="00FB516F"/>
    <w:rsid w:val="00FC1DEF"/>
    <w:rsid w:val="00FD0100"/>
    <w:rsid w:val="00FD12E4"/>
    <w:rsid w:val="00FD1E1A"/>
    <w:rsid w:val="00FE02DD"/>
    <w:rsid w:val="00FE144F"/>
    <w:rsid w:val="00FE23D8"/>
    <w:rsid w:val="00FE2B40"/>
    <w:rsid w:val="00FE62C0"/>
    <w:rsid w:val="00FE7F93"/>
    <w:rsid w:val="00FF09F4"/>
    <w:rsid w:val="00FF5C46"/>
    <w:rsid w:val="035E2F6B"/>
    <w:rsid w:val="05990CA4"/>
    <w:rsid w:val="07180D2F"/>
    <w:rsid w:val="07551E25"/>
    <w:rsid w:val="0CB5C061"/>
    <w:rsid w:val="0EDBF430"/>
    <w:rsid w:val="10814106"/>
    <w:rsid w:val="1505D75D"/>
    <w:rsid w:val="1A8A7A1D"/>
    <w:rsid w:val="1B63F62F"/>
    <w:rsid w:val="1D0277A0"/>
    <w:rsid w:val="1FD49205"/>
    <w:rsid w:val="25A4C645"/>
    <w:rsid w:val="2F462011"/>
    <w:rsid w:val="3446EA41"/>
    <w:rsid w:val="38FC5F50"/>
    <w:rsid w:val="3B7F8E18"/>
    <w:rsid w:val="404EEE2A"/>
    <w:rsid w:val="4992BB06"/>
    <w:rsid w:val="49EB6C6C"/>
    <w:rsid w:val="52E681E5"/>
    <w:rsid w:val="548A2D02"/>
    <w:rsid w:val="56C437D8"/>
    <w:rsid w:val="58E91A5E"/>
    <w:rsid w:val="5925935D"/>
    <w:rsid w:val="59899B10"/>
    <w:rsid w:val="5B5AE775"/>
    <w:rsid w:val="5E90BDF8"/>
    <w:rsid w:val="616A91E8"/>
    <w:rsid w:val="62F6EBFA"/>
    <w:rsid w:val="689D4DD1"/>
    <w:rsid w:val="68B24134"/>
    <w:rsid w:val="6B8FB7C1"/>
    <w:rsid w:val="7319B6AE"/>
    <w:rsid w:val="75344FAC"/>
    <w:rsid w:val="7943AC2E"/>
    <w:rsid w:val="7A3693CB"/>
    <w:rsid w:val="7C8686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CE56BA"/>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7"/>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NormalWeb">
    <w:name w:val="Normal (Web)"/>
    <w:basedOn w:val="Normal"/>
    <w:uiPriority w:val="99"/>
    <w:unhideWhenUsed/>
    <w:rsid w:val="001078A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rsid w:val="008A16F3"/>
    <w:rPr>
      <w:sz w:val="16"/>
      <w:szCs w:val="16"/>
    </w:rPr>
  </w:style>
  <w:style w:type="paragraph" w:styleId="CommentText">
    <w:name w:val="annotation text"/>
    <w:basedOn w:val="Normal"/>
    <w:link w:val="CommentTextChar"/>
    <w:uiPriority w:val="99"/>
    <w:semiHidden/>
    <w:rsid w:val="008A16F3"/>
    <w:pPr>
      <w:spacing w:line="240" w:lineRule="auto"/>
    </w:pPr>
    <w:rPr>
      <w:sz w:val="20"/>
      <w:szCs w:val="20"/>
    </w:rPr>
  </w:style>
  <w:style w:type="character" w:customStyle="1" w:styleId="CommentTextChar">
    <w:name w:val="Comment Text Char"/>
    <w:basedOn w:val="DefaultParagraphFont"/>
    <w:link w:val="CommentText"/>
    <w:uiPriority w:val="99"/>
    <w:semiHidden/>
    <w:rsid w:val="008A16F3"/>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A16F3"/>
    <w:rPr>
      <w:b/>
      <w:bCs/>
    </w:rPr>
  </w:style>
  <w:style w:type="character" w:customStyle="1" w:styleId="CommentSubjectChar">
    <w:name w:val="Comment Subject Char"/>
    <w:basedOn w:val="CommentTextChar"/>
    <w:link w:val="CommentSubject"/>
    <w:uiPriority w:val="99"/>
    <w:semiHidden/>
    <w:rsid w:val="008A16F3"/>
    <w:rPr>
      <w:rFonts w:cs="Times New Roman (Body CS)"/>
      <w:b/>
      <w:bCs/>
      <w:kern w:val="22"/>
      <w:sz w:val="20"/>
      <w:szCs w:val="20"/>
      <w14:ligatures w14:val="standard"/>
    </w:rPr>
  </w:style>
  <w:style w:type="paragraph" w:styleId="Revision">
    <w:name w:val="Revision"/>
    <w:hidden/>
    <w:uiPriority w:val="99"/>
    <w:semiHidden/>
    <w:rsid w:val="00820653"/>
    <w:pPr>
      <w:spacing w:after="0" w:line="240" w:lineRule="auto"/>
    </w:pPr>
    <w:rPr>
      <w:rFonts w:cs="Times New Roman (Body CS)"/>
      <w:kern w:val="22"/>
      <w14:ligatures w14:val="standard"/>
    </w:rPr>
  </w:style>
  <w:style w:type="paragraph" w:customStyle="1" w:styleId="isselectedend">
    <w:name w:val="isselectedend"/>
    <w:basedOn w:val="Normal"/>
    <w:rsid w:val="00B955F1"/>
    <w:pPr>
      <w:spacing w:before="100" w:beforeAutospacing="1" w:after="100" w:afterAutospacing="1" w:line="240" w:lineRule="auto"/>
    </w:pPr>
    <w:rPr>
      <w:rFonts w:ascii="Times New Roman" w:eastAsia="Times New Roman" w:hAnsi="Times New Roman" w:cs="Times New Roman"/>
      <w:kern w:val="0"/>
      <w:sz w:val="24"/>
      <w:szCs w:val="24"/>
      <w:lang w:val="en-AU" w:eastAsia="en-GB"/>
      <w14:ligatures w14:val="none"/>
    </w:rPr>
  </w:style>
  <w:style w:type="character" w:customStyle="1" w:styleId="Heading4Char">
    <w:name w:val="Heading 4 Char"/>
    <w:basedOn w:val="DefaultParagraphFont"/>
    <w:link w:val="Heading4"/>
    <w:uiPriority w:val="9"/>
    <w:semiHidden/>
    <w:rsid w:val="00CE56BA"/>
    <w:rPr>
      <w:rFonts w:asciiTheme="majorHAnsi" w:eastAsiaTheme="majorEastAsia" w:hAnsiTheme="majorHAnsi" w:cstheme="majorBidi"/>
      <w:i/>
      <w:iCs/>
      <w:color w:val="1D0F25" w:themeColor="accent1" w:themeShade="BF"/>
      <w:kern w:val="22"/>
      <w14:ligatures w14:val="standard"/>
    </w:rPr>
  </w:style>
  <w:style w:type="table" w:customStyle="1" w:styleId="TableGrid1">
    <w:name w:val="Table Grid1"/>
    <w:basedOn w:val="TableNormal"/>
    <w:next w:val="TableGrid"/>
    <w:uiPriority w:val="39"/>
    <w:rsid w:val="0097317E"/>
    <w:pPr>
      <w:spacing w:after="0" w:line="240" w:lineRule="auto"/>
    </w:pPr>
    <w:rPr>
      <w:rFonts w:ascii="Riviera Nights Light" w:eastAsia="Riviera Nights Light" w:hAnsi="Riviera Nights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8555407">
      <w:bodyDiv w:val="1"/>
      <w:marLeft w:val="0"/>
      <w:marRight w:val="0"/>
      <w:marTop w:val="0"/>
      <w:marBottom w:val="0"/>
      <w:divBdr>
        <w:top w:val="none" w:sz="0" w:space="0" w:color="auto"/>
        <w:left w:val="none" w:sz="0" w:space="0" w:color="auto"/>
        <w:bottom w:val="none" w:sz="0" w:space="0" w:color="auto"/>
        <w:right w:val="none" w:sz="0" w:space="0" w:color="auto"/>
      </w:divBdr>
    </w:div>
    <w:div w:id="73667607">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68224783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8471660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81430447">
      <w:bodyDiv w:val="1"/>
      <w:marLeft w:val="0"/>
      <w:marRight w:val="0"/>
      <w:marTop w:val="0"/>
      <w:marBottom w:val="0"/>
      <w:divBdr>
        <w:top w:val="none" w:sz="0" w:space="0" w:color="auto"/>
        <w:left w:val="none" w:sz="0" w:space="0" w:color="auto"/>
        <w:bottom w:val="none" w:sz="0" w:space="0" w:color="auto"/>
        <w:right w:val="none" w:sz="0" w:space="0" w:color="auto"/>
      </w:divBdr>
    </w:div>
    <w:div w:id="1247156831">
      <w:bodyDiv w:val="1"/>
      <w:marLeft w:val="0"/>
      <w:marRight w:val="0"/>
      <w:marTop w:val="0"/>
      <w:marBottom w:val="0"/>
      <w:divBdr>
        <w:top w:val="none" w:sz="0" w:space="0" w:color="auto"/>
        <w:left w:val="none" w:sz="0" w:space="0" w:color="auto"/>
        <w:bottom w:val="none" w:sz="0" w:space="0" w:color="auto"/>
        <w:right w:val="none" w:sz="0" w:space="0" w:color="auto"/>
      </w:divBdr>
    </w:div>
    <w:div w:id="2058239280">
      <w:bodyDiv w:val="1"/>
      <w:marLeft w:val="0"/>
      <w:marRight w:val="0"/>
      <w:marTop w:val="0"/>
      <w:marBottom w:val="0"/>
      <w:divBdr>
        <w:top w:val="none" w:sz="0" w:space="0" w:color="auto"/>
        <w:left w:val="none" w:sz="0" w:space="0" w:color="auto"/>
        <w:bottom w:val="none" w:sz="0" w:space="0" w:color="auto"/>
        <w:right w:val="none" w:sz="0" w:space="0" w:color="auto"/>
      </w:divBdr>
    </w:div>
    <w:div w:id="21463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Ou.Su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Georgina.Cox@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press.rolls-roycemotorcars.com/rolls-royce-motor-cars-pressclub/article/detail/T0414618EN/%C2%A34bn-for-uk-plc%E2%80%99:-rolls-royce-motor-cars-%E2%80%93-the-great-british-success-story"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 Id="rId8" Type="http://schemas.openxmlformats.org/officeDocument/2006/relationships/hyperlink" Target="https://www.press.rolls-roycemotorcars.com/rolls-royce-motor-cars-pressclub/article/detail/T0457093EN/presenting-project-nightingale:-a-coachbuild-collec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204E-447D-405A-8556-8D2AB2E18740}">
  <ds:schemaRefs>
    <ds:schemaRef ds:uri="http://schemas.openxmlformats.org/officeDocument/2006/bibliography"/>
  </ds:schemaRefs>
</ds:datastoreItem>
</file>

<file path=docMetadata/LabelInfo.xml><?xml version="1.0" encoding="utf-8"?>
<clbl:labelList xmlns:clbl="http://schemas.microsoft.com/office/2020/mipLabelMetadata">
  <clbl:label id="{e6935750-240b-48e4-a615-66942a738439}" enabled="1" method="Standard" siteId="{ce849bab-cc1c-465b-b62e-18f07c9ac198}"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5</Pages>
  <Words>1301</Words>
  <Characters>7447</Characters>
  <Application>Microsoft Office Word</Application>
  <DocSecurity>0</DocSecurity>
  <Lines>165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2026-07-13T12:01:00Z</dcterms:created>
  <dcterms:modified xsi:type="dcterms:W3CDTF">2026-07-13T12:14:00Z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3eef0c1e,31ede68a,633e6f8a</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2025-01-09T09:57:30Z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9c9ee30f-b84a-4b5b-826c-f288fd34f205</vt:lpwstr>
  </property>
  <property fmtid="{D5CDD505-2E9C-101B-9397-08002B2CF9AE}" pid="11" name="MSIP_Label_e6935750-240b-48e4-a615-66942a738439_ContentBits">
    <vt:lpwstr>2</vt:lpwstr>
  </property>
</Properties>
</file>