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2A7145" w14:textId="02325E0E"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2A56193D" w14:textId="07089931" w:rsidR="006F1A0C" w:rsidRPr="00823198" w:rsidRDefault="006F1A0C" w:rsidP="007D2AB0">
      <w:pPr>
        <w:jc w:val="center"/>
        <w:rPr>
          <w:noProof/>
          <w:color w:val="000000" w:themeColor="text1"/>
          <w:sz w:val="24"/>
          <w:szCs w:val="24"/>
          <w:lang w:val="en-SG"/>
          <w14:ligatures w14:val="none"/>
        </w:rPr>
      </w:pPr>
      <w:r w:rsidRPr="00823198">
        <w:rPr>
          <w:noProof/>
          <w:color w:val="000000" w:themeColor="text1"/>
          <w:sz w:val="32"/>
          <w:szCs w:val="30"/>
          <w:lang w:val="en-SG"/>
          <w14:ligatures w14:val="none"/>
        </w:rPr>
        <w:t xml:space="preserve">A CELEBRATION OF COASTAL ELEGANCE AND TIMELESS HERITAGE: ROLLS-ROYCE MOTOR CARS DEBUTS AT </w:t>
      </w:r>
      <w:r w:rsidR="003108CC">
        <w:rPr>
          <w:noProof/>
          <w:color w:val="000000" w:themeColor="text1"/>
          <w:sz w:val="32"/>
          <w:szCs w:val="30"/>
          <w:lang w:val="en-SG"/>
          <w14:ligatures w14:val="none"/>
        </w:rPr>
        <w:t xml:space="preserve">   </w:t>
      </w:r>
      <w:r w:rsidRPr="00823198">
        <w:rPr>
          <w:noProof/>
          <w:color w:val="000000" w:themeColor="text1"/>
          <w:sz w:val="32"/>
          <w:szCs w:val="30"/>
          <w:lang w:val="en-SG"/>
          <w14:ligatures w14:val="none"/>
        </w:rPr>
        <w:t>NOOSA CONCOURS D’ELEGANCE</w:t>
      </w:r>
    </w:p>
    <w:p w14:paraId="368AAC1C" w14:textId="77777777" w:rsidR="001558A2" w:rsidRDefault="001558A2" w:rsidP="00604651">
      <w:pPr>
        <w:spacing w:after="227"/>
        <w:rPr>
          <w:sz w:val="28"/>
          <w:szCs w:val="28"/>
          <w:lang w:val="en-SG"/>
        </w:rPr>
      </w:pPr>
    </w:p>
    <w:p w14:paraId="2D6C8C13" w14:textId="770D2F1C" w:rsidR="001F6D78" w:rsidRPr="009B2891" w:rsidRDefault="002C492C" w:rsidP="00604651">
      <w:pPr>
        <w:spacing w:after="227"/>
        <w:rPr>
          <w:color w:val="000000" w:themeColor="text1"/>
        </w:rPr>
      </w:pPr>
      <w:r w:rsidRPr="002C492C">
        <w:rPr>
          <w:color w:val="000000" w:themeColor="text1"/>
        </w:rPr>
        <w:t>Wednesday 22 July 2026, Brisbane, Australia</w:t>
      </w:r>
    </w:p>
    <w:p w14:paraId="5880E5B6" w14:textId="3AC9B0B6" w:rsidR="00F0453A" w:rsidRPr="00F0453A" w:rsidRDefault="00F0453A" w:rsidP="00823198">
      <w:pPr>
        <w:pStyle w:val="Bullets"/>
        <w:numPr>
          <w:ilvl w:val="0"/>
          <w:numId w:val="25"/>
        </w:numPr>
        <w:spacing w:after="165"/>
        <w:rPr>
          <w:lang w:val="en-SG"/>
        </w:rPr>
      </w:pPr>
      <w:r w:rsidRPr="00F0453A">
        <w:rPr>
          <w:lang w:val="en-SG"/>
        </w:rPr>
        <w:t xml:space="preserve">Rolls-Royce Motor Cars reflects on its inaugural participation in the Noosa Concours </w:t>
      </w:r>
      <w:proofErr w:type="spellStart"/>
      <w:r w:rsidR="007D2AB0" w:rsidRPr="00F0453A">
        <w:rPr>
          <w:lang w:val="en-SG"/>
        </w:rPr>
        <w:t>d</w:t>
      </w:r>
      <w:r w:rsidR="007D2AB0">
        <w:rPr>
          <w:lang w:val="en-SG"/>
        </w:rPr>
        <w:t>’</w:t>
      </w:r>
      <w:r w:rsidR="007D2AB0" w:rsidRPr="00F0453A">
        <w:rPr>
          <w:lang w:val="en-SG"/>
        </w:rPr>
        <w:t>Élégance</w:t>
      </w:r>
      <w:proofErr w:type="spellEnd"/>
      <w:r w:rsidRPr="00F0453A">
        <w:rPr>
          <w:lang w:val="en-SG"/>
        </w:rPr>
        <w:t>, held on Hastings Street on 18 July</w:t>
      </w:r>
    </w:p>
    <w:p w14:paraId="244B6A24" w14:textId="762FDF4B" w:rsidR="00A90085" w:rsidRDefault="00F0453A" w:rsidP="00823198">
      <w:pPr>
        <w:pStyle w:val="Bullets"/>
        <w:numPr>
          <w:ilvl w:val="0"/>
          <w:numId w:val="25"/>
        </w:numPr>
        <w:spacing w:after="165"/>
        <w:rPr>
          <w:lang w:val="en-SG"/>
        </w:rPr>
      </w:pPr>
      <w:r w:rsidRPr="00F0453A">
        <w:rPr>
          <w:lang w:val="en-SG"/>
        </w:rPr>
        <w:t xml:space="preserve">Its Brisbane dealership commissioned a Bespoke Ghost Extended inspired by </w:t>
      </w:r>
      <w:r w:rsidR="007D2AB0" w:rsidRPr="00F0453A">
        <w:rPr>
          <w:lang w:val="en-SG"/>
        </w:rPr>
        <w:t>Noosa</w:t>
      </w:r>
      <w:r w:rsidR="007D2AB0">
        <w:rPr>
          <w:lang w:val="en-SG"/>
        </w:rPr>
        <w:t>’</w:t>
      </w:r>
      <w:r w:rsidR="007D2AB0" w:rsidRPr="00F0453A">
        <w:rPr>
          <w:lang w:val="en-SG"/>
        </w:rPr>
        <w:t xml:space="preserve">s </w:t>
      </w:r>
      <w:r w:rsidRPr="00F0453A">
        <w:rPr>
          <w:lang w:val="en-SG"/>
        </w:rPr>
        <w:t>coastal spirit to commemorate the occasion</w:t>
      </w:r>
    </w:p>
    <w:p w14:paraId="02A7B1F1" w14:textId="4043BE03" w:rsidR="00F03FC1" w:rsidRDefault="00F03FC1" w:rsidP="00823198">
      <w:pPr>
        <w:pStyle w:val="Bullets"/>
        <w:numPr>
          <w:ilvl w:val="0"/>
          <w:numId w:val="25"/>
        </w:numPr>
        <w:spacing w:after="165"/>
        <w:rPr>
          <w:lang w:val="en-SG"/>
        </w:rPr>
      </w:pPr>
      <w:r w:rsidRPr="00F03FC1">
        <w:rPr>
          <w:lang w:val="en-US"/>
        </w:rPr>
        <w:t xml:space="preserve">Named Noosa Collection Series #1, the motor car </w:t>
      </w:r>
      <w:r w:rsidR="0021166B">
        <w:rPr>
          <w:lang w:val="en-US"/>
        </w:rPr>
        <w:t>marks</w:t>
      </w:r>
      <w:r w:rsidRPr="00F03FC1">
        <w:rPr>
          <w:lang w:val="en-US"/>
        </w:rPr>
        <w:t xml:space="preserve"> the first </w:t>
      </w:r>
      <w:r w:rsidR="008A79DE">
        <w:rPr>
          <w:lang w:val="en-US"/>
        </w:rPr>
        <w:t>of</w:t>
      </w:r>
      <w:r w:rsidRPr="00F03FC1">
        <w:rPr>
          <w:lang w:val="en-US"/>
        </w:rPr>
        <w:t xml:space="preserve"> an ongoing </w:t>
      </w:r>
      <w:r w:rsidR="0021166B">
        <w:rPr>
          <w:lang w:val="en-US"/>
        </w:rPr>
        <w:t>series of Bespoke commissions</w:t>
      </w:r>
      <w:r w:rsidR="00D35E38">
        <w:rPr>
          <w:lang w:val="en-US"/>
        </w:rPr>
        <w:t xml:space="preserve"> </w:t>
      </w:r>
      <w:r w:rsidRPr="00F03FC1">
        <w:rPr>
          <w:lang w:val="en-US"/>
        </w:rPr>
        <w:t>by Rolls-Royce Motor Cars Brisbane</w:t>
      </w:r>
      <w:r w:rsidR="005F23CB">
        <w:rPr>
          <w:lang w:val="en-US"/>
        </w:rPr>
        <w:t xml:space="preserve">, with </w:t>
      </w:r>
      <w:r w:rsidR="005F23CB" w:rsidRPr="0015133B">
        <w:rPr>
          <w:lang w:val="en-SG"/>
        </w:rPr>
        <w:t xml:space="preserve">the second Noosa Collection </w:t>
      </w:r>
      <w:r w:rsidR="00FE3CE1">
        <w:rPr>
          <w:lang w:val="en-SG"/>
        </w:rPr>
        <w:t xml:space="preserve">commission </w:t>
      </w:r>
      <w:r w:rsidR="005F23CB">
        <w:rPr>
          <w:lang w:val="en-SG"/>
        </w:rPr>
        <w:t xml:space="preserve">scheduled to begin </w:t>
      </w:r>
      <w:r w:rsidR="005F23CB" w:rsidRPr="0015133B">
        <w:rPr>
          <w:lang w:val="en-SG"/>
        </w:rPr>
        <w:t>later this year</w:t>
      </w:r>
      <w:r w:rsidRPr="00F03FC1">
        <w:t> </w:t>
      </w:r>
    </w:p>
    <w:p w14:paraId="63F94F4E" w14:textId="17C8E97A" w:rsidR="00F0453A" w:rsidRPr="00F0453A" w:rsidRDefault="00A90085" w:rsidP="00823198">
      <w:pPr>
        <w:pStyle w:val="Bullets"/>
        <w:numPr>
          <w:ilvl w:val="0"/>
          <w:numId w:val="25"/>
        </w:numPr>
        <w:spacing w:after="165"/>
        <w:rPr>
          <w:lang w:val="en-SG"/>
        </w:rPr>
      </w:pPr>
      <w:r>
        <w:rPr>
          <w:lang w:val="en-SG"/>
        </w:rPr>
        <w:t xml:space="preserve">The motor car led this year’s procession and was presented at the </w:t>
      </w:r>
      <w:r w:rsidR="00F0453A" w:rsidRPr="00F0453A">
        <w:rPr>
          <w:lang w:val="en-SG"/>
        </w:rPr>
        <w:t xml:space="preserve">Noosa Concours Long Lunch </w:t>
      </w:r>
      <w:r>
        <w:rPr>
          <w:lang w:val="en-SG"/>
        </w:rPr>
        <w:t>hosted by</w:t>
      </w:r>
      <w:r w:rsidRPr="00F0453A">
        <w:rPr>
          <w:lang w:val="en-SG"/>
        </w:rPr>
        <w:t xml:space="preserve"> </w:t>
      </w:r>
      <w:r w:rsidR="00F0453A" w:rsidRPr="00F0453A">
        <w:rPr>
          <w:lang w:val="en-SG"/>
        </w:rPr>
        <w:t>Rolls-Royce Motor Cars Brisbane</w:t>
      </w:r>
    </w:p>
    <w:p w14:paraId="6E645B85" w14:textId="11B1BB06" w:rsidR="00F0453A" w:rsidRPr="00F0453A" w:rsidRDefault="00F0453A" w:rsidP="00823198">
      <w:pPr>
        <w:pStyle w:val="Bullets"/>
        <w:numPr>
          <w:ilvl w:val="0"/>
          <w:numId w:val="25"/>
        </w:numPr>
        <w:spacing w:after="165"/>
        <w:rPr>
          <w:lang w:val="en-SG"/>
        </w:rPr>
      </w:pPr>
      <w:r w:rsidRPr="00F0453A">
        <w:rPr>
          <w:lang w:val="en-SG"/>
        </w:rPr>
        <w:t xml:space="preserve">The event continues a relationship between Rolls-Royce and Australia that began in 1906 and endures today through </w:t>
      </w:r>
      <w:r w:rsidR="00A90085">
        <w:rPr>
          <w:lang w:val="en-SG"/>
        </w:rPr>
        <w:t>Rolls-Royce Motor Cars’</w:t>
      </w:r>
      <w:r w:rsidRPr="00F0453A">
        <w:rPr>
          <w:lang w:val="en-SG"/>
        </w:rPr>
        <w:t xml:space="preserve"> Bespoke commissioning tradition</w:t>
      </w:r>
    </w:p>
    <w:p w14:paraId="16785389" w14:textId="77777777" w:rsidR="00C80A2D" w:rsidRPr="00F0453A" w:rsidRDefault="00C80A2D" w:rsidP="00FF7938">
      <w:pPr>
        <w:pStyle w:val="Bullets"/>
        <w:numPr>
          <w:ilvl w:val="0"/>
          <w:numId w:val="0"/>
        </w:numPr>
        <w:spacing w:after="165"/>
        <w:ind w:left="227" w:hanging="227"/>
        <w:rPr>
          <w:lang w:val="en-SG"/>
        </w:rPr>
      </w:pPr>
    </w:p>
    <w:p w14:paraId="7A2C5810" w14:textId="167B2EC8" w:rsidR="006360AA" w:rsidRPr="006360AA" w:rsidRDefault="006360AA" w:rsidP="007D2AB0">
      <w:pPr>
        <w:rPr>
          <w:i/>
          <w:iCs/>
          <w:lang w:val="en-SG"/>
        </w:rPr>
      </w:pPr>
      <w:r w:rsidRPr="006360AA">
        <w:rPr>
          <w:i/>
          <w:iCs/>
          <w:lang w:val="en-SG"/>
        </w:rPr>
        <w:t xml:space="preserve">“Australia occupies a distinguished place in the story of Rolls-Royce, one that began in 1906 and has been sustained across generations of clients, coachbuilders and custodians who have kept the spirit of the marque alive on some of the </w:t>
      </w:r>
      <w:r w:rsidR="007D2AB0" w:rsidRPr="006360AA">
        <w:rPr>
          <w:i/>
          <w:iCs/>
          <w:lang w:val="en-SG"/>
        </w:rPr>
        <w:t>world</w:t>
      </w:r>
      <w:r w:rsidR="007D2AB0">
        <w:rPr>
          <w:i/>
          <w:iCs/>
          <w:lang w:val="en-SG"/>
        </w:rPr>
        <w:t>’</w:t>
      </w:r>
      <w:r w:rsidR="007D2AB0" w:rsidRPr="006360AA">
        <w:rPr>
          <w:i/>
          <w:iCs/>
          <w:lang w:val="en-SG"/>
        </w:rPr>
        <w:t xml:space="preserve">s </w:t>
      </w:r>
      <w:r w:rsidRPr="006360AA">
        <w:rPr>
          <w:i/>
          <w:iCs/>
          <w:lang w:val="en-SG"/>
        </w:rPr>
        <w:t xml:space="preserve">most demanding roads. Noosa, with its own tradition of understated coastal elegance, is a </w:t>
      </w:r>
      <w:r w:rsidR="007D2AB0">
        <w:rPr>
          <w:i/>
          <w:iCs/>
          <w:lang w:val="en-SG"/>
        </w:rPr>
        <w:t>natural place</w:t>
      </w:r>
      <w:r w:rsidRPr="006360AA">
        <w:rPr>
          <w:i/>
          <w:iCs/>
          <w:lang w:val="en-SG"/>
        </w:rPr>
        <w:t xml:space="preserve"> for that story to continue. It has been a pleasure to see Rolls-Royce Motor Cars Brisbane bring this history to life through a motor car that is entirely its own, and to share it with a community of enthusiasts who clearly value provenance, craftsmanship and timeless design.”</w:t>
      </w:r>
    </w:p>
    <w:p w14:paraId="123B691B" w14:textId="77777777" w:rsidR="006360AA" w:rsidRPr="008A0CCD" w:rsidRDefault="006360AA" w:rsidP="007D2AB0">
      <w:pPr>
        <w:rPr>
          <w:rFonts w:ascii="Riviera Nights Bold" w:hAnsi="Riviera Nights Bold"/>
          <w:b/>
          <w:bCs/>
          <w:lang w:val="en-SG"/>
        </w:rPr>
      </w:pPr>
      <w:r w:rsidRPr="008A0CCD">
        <w:rPr>
          <w:rFonts w:ascii="Riviera Nights Bold" w:hAnsi="Riviera Nights Bold"/>
          <w:b/>
          <w:bCs/>
          <w:lang w:val="en-SG"/>
        </w:rPr>
        <w:t>Irene Nikkein, Regional Director, Asia-Pacific, Rolls-Royce Motor Cars</w:t>
      </w:r>
    </w:p>
    <w:p w14:paraId="748E69B3" w14:textId="295F7F36" w:rsidR="006360AA" w:rsidRPr="00264871" w:rsidRDefault="006360AA" w:rsidP="007D2AB0">
      <w:pPr>
        <w:rPr>
          <w:i/>
          <w:iCs/>
          <w:lang w:val="en-SG"/>
        </w:rPr>
      </w:pPr>
      <w:r w:rsidRPr="006360AA">
        <w:rPr>
          <w:i/>
          <w:iCs/>
          <w:lang w:val="en-SG"/>
        </w:rPr>
        <w:lastRenderedPageBreak/>
        <w:t xml:space="preserve">“Noosa Concours </w:t>
      </w:r>
      <w:proofErr w:type="spellStart"/>
      <w:r w:rsidR="007D2AB0" w:rsidRPr="006360AA">
        <w:rPr>
          <w:i/>
          <w:iCs/>
          <w:lang w:val="en-SG"/>
        </w:rPr>
        <w:t>d</w:t>
      </w:r>
      <w:r w:rsidR="007D2AB0">
        <w:rPr>
          <w:i/>
          <w:iCs/>
          <w:lang w:val="en-SG"/>
        </w:rPr>
        <w:t>’</w:t>
      </w:r>
      <w:r w:rsidR="007D2AB0" w:rsidRPr="006360AA">
        <w:rPr>
          <w:i/>
          <w:iCs/>
          <w:lang w:val="en-SG"/>
        </w:rPr>
        <w:t>Élégance</w:t>
      </w:r>
      <w:proofErr w:type="spellEnd"/>
      <w:r w:rsidR="007D2AB0" w:rsidRPr="006360AA">
        <w:rPr>
          <w:i/>
          <w:iCs/>
          <w:lang w:val="en-SG"/>
        </w:rPr>
        <w:t xml:space="preserve"> </w:t>
      </w:r>
      <w:r w:rsidRPr="006360AA">
        <w:rPr>
          <w:i/>
          <w:iCs/>
          <w:lang w:val="en-SG"/>
        </w:rPr>
        <w:t xml:space="preserve">is one of the </w:t>
      </w:r>
      <w:r w:rsidR="00823198">
        <w:rPr>
          <w:i/>
          <w:iCs/>
          <w:lang w:val="en-SG"/>
        </w:rPr>
        <w:t xml:space="preserve">defining events </w:t>
      </w:r>
      <w:r w:rsidRPr="006360AA">
        <w:rPr>
          <w:i/>
          <w:iCs/>
          <w:lang w:val="en-SG"/>
        </w:rPr>
        <w:t xml:space="preserve">on </w:t>
      </w:r>
      <w:r w:rsidR="00823198">
        <w:rPr>
          <w:i/>
          <w:iCs/>
          <w:lang w:val="en-SG"/>
        </w:rPr>
        <w:t>Queensland’</w:t>
      </w:r>
      <w:r w:rsidR="007D2AB0" w:rsidRPr="006360AA">
        <w:rPr>
          <w:i/>
          <w:iCs/>
          <w:lang w:val="en-SG"/>
        </w:rPr>
        <w:t xml:space="preserve">s </w:t>
      </w:r>
      <w:r w:rsidRPr="006360AA">
        <w:rPr>
          <w:i/>
          <w:iCs/>
          <w:lang w:val="en-SG"/>
        </w:rPr>
        <w:t xml:space="preserve">automotive calendar, </w:t>
      </w:r>
      <w:r w:rsidR="00823198">
        <w:rPr>
          <w:i/>
          <w:iCs/>
          <w:lang w:val="en-SG"/>
        </w:rPr>
        <w:t xml:space="preserve">making it ideal </w:t>
      </w:r>
      <w:r w:rsidRPr="006360AA">
        <w:rPr>
          <w:i/>
          <w:iCs/>
          <w:lang w:val="en-SG"/>
        </w:rPr>
        <w:t xml:space="preserve">to mark Rolls-Royce Motor Cars </w:t>
      </w:r>
      <w:r w:rsidR="007D2AB0" w:rsidRPr="006360AA">
        <w:rPr>
          <w:i/>
          <w:iCs/>
          <w:lang w:val="en-SG"/>
        </w:rPr>
        <w:t>Brisbane</w:t>
      </w:r>
      <w:r w:rsidR="007D2AB0">
        <w:rPr>
          <w:i/>
          <w:iCs/>
          <w:lang w:val="en-SG"/>
        </w:rPr>
        <w:t>’</w:t>
      </w:r>
      <w:r w:rsidR="007D2AB0" w:rsidRPr="006360AA">
        <w:rPr>
          <w:i/>
          <w:iCs/>
          <w:lang w:val="en-SG"/>
        </w:rPr>
        <w:t xml:space="preserve">s </w:t>
      </w:r>
      <w:r w:rsidR="00823198">
        <w:rPr>
          <w:i/>
          <w:iCs/>
          <w:lang w:val="en-SG"/>
        </w:rPr>
        <w:t xml:space="preserve">inaugural appearance </w:t>
      </w:r>
      <w:r w:rsidRPr="006360AA">
        <w:rPr>
          <w:i/>
          <w:iCs/>
          <w:lang w:val="en-SG"/>
        </w:rPr>
        <w:t xml:space="preserve">with a motor car created specifically for this community and this coastline. In commissioning </w:t>
      </w:r>
      <w:r w:rsidR="00063355" w:rsidRPr="00063355">
        <w:rPr>
          <w:i/>
          <w:iCs/>
          <w:lang w:val="en-SG"/>
        </w:rPr>
        <w:t>Noosa Collection Series #1</w:t>
      </w:r>
      <w:r w:rsidRPr="006360AA">
        <w:rPr>
          <w:i/>
          <w:iCs/>
          <w:lang w:val="en-SG"/>
        </w:rPr>
        <w:t xml:space="preserve">, we wanted every detail, from its coachline to its cabin, to speak to the character of Noosa itself: relaxed, refined and unmistakably coastal. </w:t>
      </w:r>
      <w:r w:rsidR="00823198" w:rsidRPr="00823198">
        <w:rPr>
          <w:i/>
          <w:iCs/>
          <w:lang w:val="en-SG"/>
        </w:rPr>
        <w:t xml:space="preserve">Seeing it lead the </w:t>
      </w:r>
      <w:r w:rsidR="00823198" w:rsidRPr="00264871">
        <w:rPr>
          <w:i/>
          <w:iCs/>
          <w:lang w:val="en-SG"/>
        </w:rPr>
        <w:t>procession along Hastings Street has made this a memorable occasion for our dealership</w:t>
      </w:r>
      <w:r w:rsidR="0015133B">
        <w:rPr>
          <w:i/>
          <w:iCs/>
          <w:lang w:val="en-SG"/>
        </w:rPr>
        <w:t>.</w:t>
      </w:r>
      <w:r w:rsidR="008A0CCD" w:rsidRPr="006360AA">
        <w:rPr>
          <w:i/>
          <w:iCs/>
          <w:lang w:val="en-SG"/>
        </w:rPr>
        <w:t>”</w:t>
      </w:r>
    </w:p>
    <w:p w14:paraId="0431DCCA" w14:textId="55C64CC7" w:rsidR="00E45E9F" w:rsidRPr="00D06EC3" w:rsidRDefault="00150C20" w:rsidP="007D2AB0">
      <w:pPr>
        <w:rPr>
          <w:rFonts w:ascii="Riviera Nights Bold" w:hAnsi="Riviera Nights Bold"/>
        </w:rPr>
      </w:pPr>
      <w:r w:rsidRPr="00264871">
        <w:rPr>
          <w:rFonts w:ascii="Riviera Nights Bold" w:hAnsi="Riviera Nights Bold"/>
          <w:lang w:val="en-SG"/>
        </w:rPr>
        <w:t>Benjamin Schultz</w:t>
      </w:r>
      <w:r w:rsidRPr="00F71D53">
        <w:rPr>
          <w:rFonts w:ascii="Riviera Nights Bold" w:hAnsi="Riviera Nights Bold"/>
          <w:lang w:val="en-SG"/>
        </w:rPr>
        <w:t xml:space="preserve"> </w:t>
      </w:r>
      <w:r w:rsidR="006360AA" w:rsidRPr="00F71D53">
        <w:rPr>
          <w:rFonts w:ascii="Riviera Nights Bold" w:hAnsi="Riviera Nights Bold"/>
          <w:lang w:val="en-SG"/>
        </w:rPr>
        <w:t xml:space="preserve">, </w:t>
      </w:r>
      <w:r w:rsidR="00264871" w:rsidRPr="00264871">
        <w:rPr>
          <w:rFonts w:ascii="Riviera Nights Bold" w:hAnsi="Riviera Nights Bold"/>
          <w:lang w:val="en-SG"/>
        </w:rPr>
        <w:t>Brand Manager,</w:t>
      </w:r>
      <w:r w:rsidR="006360AA" w:rsidRPr="00264871">
        <w:rPr>
          <w:rFonts w:ascii="Riviera Nights Bold" w:hAnsi="Riviera Nights Bold"/>
          <w:lang w:val="en-SG"/>
        </w:rPr>
        <w:t xml:space="preserve"> Rolls-Royce Motor Cars Brisbane</w:t>
      </w:r>
    </w:p>
    <w:p w14:paraId="030673C4" w14:textId="77777777" w:rsidR="006360AA" w:rsidRDefault="006360AA" w:rsidP="007D2AB0"/>
    <w:p w14:paraId="7719D89B" w14:textId="0CB068CD" w:rsidR="00D426C9" w:rsidRDefault="00D426C9" w:rsidP="007D2AB0">
      <w:pPr>
        <w:rPr>
          <w:lang w:val="en-SG"/>
        </w:rPr>
      </w:pPr>
      <w:r w:rsidRPr="00D426C9">
        <w:rPr>
          <w:lang w:val="en-SG"/>
        </w:rPr>
        <w:t xml:space="preserve">Rolls-Royce Motor Cars Brisbane </w:t>
      </w:r>
      <w:r w:rsidR="00A90085">
        <w:rPr>
          <w:lang w:val="en-SG"/>
        </w:rPr>
        <w:t>marks</w:t>
      </w:r>
      <w:r w:rsidRPr="00D426C9">
        <w:rPr>
          <w:lang w:val="en-SG"/>
        </w:rPr>
        <w:t xml:space="preserve"> its inaugural participation in the prestigious Noosa Concours </w:t>
      </w:r>
      <w:proofErr w:type="spellStart"/>
      <w:r w:rsidR="007D2AB0" w:rsidRPr="00D426C9">
        <w:rPr>
          <w:lang w:val="en-SG"/>
        </w:rPr>
        <w:t>d</w:t>
      </w:r>
      <w:r w:rsidR="007D2AB0">
        <w:rPr>
          <w:lang w:val="en-SG"/>
        </w:rPr>
        <w:t>’</w:t>
      </w:r>
      <w:r w:rsidR="007D2AB0" w:rsidRPr="00D426C9">
        <w:rPr>
          <w:lang w:val="en-SG"/>
        </w:rPr>
        <w:t>Élégance</w:t>
      </w:r>
      <w:proofErr w:type="spellEnd"/>
      <w:r w:rsidRPr="00D426C9">
        <w:rPr>
          <w:lang w:val="en-SG"/>
        </w:rPr>
        <w:t xml:space="preserve">, held along Hastings Street on 18 July. </w:t>
      </w:r>
      <w:r w:rsidR="00805396">
        <w:rPr>
          <w:lang w:val="en-SG"/>
        </w:rPr>
        <w:t>The</w:t>
      </w:r>
      <w:r w:rsidRPr="00D426C9">
        <w:rPr>
          <w:lang w:val="en-SG"/>
        </w:rPr>
        <w:t xml:space="preserve"> event brought together more than 100 rare and historically significant vehicles for an open-air showcase</w:t>
      </w:r>
      <w:r w:rsidR="00805396">
        <w:rPr>
          <w:lang w:val="en-SG"/>
        </w:rPr>
        <w:t xml:space="preserve">, </w:t>
      </w:r>
      <w:r w:rsidRPr="00D426C9">
        <w:rPr>
          <w:lang w:val="en-SG"/>
        </w:rPr>
        <w:t>alongside a curated program</w:t>
      </w:r>
      <w:r w:rsidR="00805396">
        <w:rPr>
          <w:lang w:val="en-SG"/>
        </w:rPr>
        <w:t>me</w:t>
      </w:r>
      <w:r w:rsidRPr="00D426C9">
        <w:rPr>
          <w:lang w:val="en-SG"/>
        </w:rPr>
        <w:t xml:space="preserve"> of fine dining, fashion and luxury lifestyle experiences across the Noosa foreshore.</w:t>
      </w:r>
      <w:r w:rsidR="008A3A14">
        <w:rPr>
          <w:lang w:val="en-SG"/>
        </w:rPr>
        <w:t xml:space="preserve"> </w:t>
      </w:r>
      <w:r w:rsidR="008A3A14" w:rsidRPr="008A3A14">
        <w:rPr>
          <w:lang w:val="en-SG"/>
        </w:rPr>
        <w:t>The occasion also provided the setting for the debut of Noosa Collection Series #1, a specially commissioned Ghost Extended that forms the first chapter in an ongoing Noosa Collection being developed by Rolls-Royce Motor Cars Brisbane.</w:t>
      </w:r>
      <w:r w:rsidR="00D75551">
        <w:rPr>
          <w:lang w:val="en-SG"/>
        </w:rPr>
        <w:br/>
      </w:r>
    </w:p>
    <w:p w14:paraId="3C3F9926" w14:textId="77777777" w:rsidR="00DD5203" w:rsidRPr="00657759" w:rsidRDefault="00DD5203" w:rsidP="00F71D53">
      <w:pPr>
        <w:rPr>
          <w:rFonts w:ascii="Riviera Nights Bold" w:hAnsi="Riviera Nights Bold"/>
        </w:rPr>
      </w:pPr>
      <w:r w:rsidRPr="00657759">
        <w:rPr>
          <w:rFonts w:ascii="Riviera Nights Bold" w:hAnsi="Riviera Nights Bold"/>
        </w:rPr>
        <w:t>AN ENDURING AUSTRALIAN CONTINUITY</w:t>
      </w:r>
    </w:p>
    <w:p w14:paraId="3597B2A9" w14:textId="2081DDFA" w:rsidR="00D426C9" w:rsidRDefault="00805396" w:rsidP="007D2AB0">
      <w:pPr>
        <w:rPr>
          <w:lang w:val="en-SG"/>
        </w:rPr>
      </w:pPr>
      <w:r>
        <w:rPr>
          <w:lang w:val="en-SG"/>
        </w:rPr>
        <w:t xml:space="preserve">Rolls-Royce Motor Cars’ </w:t>
      </w:r>
      <w:r w:rsidR="00D426C9" w:rsidRPr="00D426C9">
        <w:rPr>
          <w:lang w:val="en-SG"/>
        </w:rPr>
        <w:t xml:space="preserve">presence in Noosa builds on a relationship between Rolls-Royce and Australia that extends back more than a century. In 1906, Archibald Black became the first Australian to order a Rolls-Royce motor car, a 20 H.P. </w:t>
      </w:r>
      <w:r>
        <w:rPr>
          <w:lang w:val="en-SG"/>
        </w:rPr>
        <w:t>that was</w:t>
      </w:r>
      <w:r w:rsidRPr="00D426C9">
        <w:rPr>
          <w:lang w:val="en-SG"/>
        </w:rPr>
        <w:t xml:space="preserve"> </w:t>
      </w:r>
      <w:r w:rsidR="00D426C9" w:rsidRPr="00D426C9">
        <w:rPr>
          <w:lang w:val="en-SG"/>
        </w:rPr>
        <w:t>only the 54th example ever built. Within little more than a decade, 61 Silver Ghosts had arrived on Australian shores, prized for a reliability that proved especially suited to the country</w:t>
      </w:r>
      <w:r w:rsidR="007D2AB0">
        <w:rPr>
          <w:lang w:val="en-SG"/>
        </w:rPr>
        <w:t>’</w:t>
      </w:r>
      <w:r w:rsidR="00D426C9" w:rsidRPr="00D426C9">
        <w:rPr>
          <w:lang w:val="en-SG"/>
        </w:rPr>
        <w:t xml:space="preserve">s demanding roads and climate; modifications developed specifically for the market, including strengthened </w:t>
      </w:r>
      <w:r w:rsidR="007D2AB0">
        <w:rPr>
          <w:lang w:val="en-SG"/>
        </w:rPr>
        <w:t>‘</w:t>
      </w:r>
      <w:r w:rsidR="007D2AB0" w:rsidRPr="00D426C9">
        <w:rPr>
          <w:lang w:val="en-SG"/>
        </w:rPr>
        <w:t>colonial</w:t>
      </w:r>
      <w:r w:rsidR="007D2AB0">
        <w:rPr>
          <w:lang w:val="en-SG"/>
        </w:rPr>
        <w:t xml:space="preserve">’ </w:t>
      </w:r>
      <w:r w:rsidR="00D426C9" w:rsidRPr="00D426C9">
        <w:rPr>
          <w:lang w:val="en-SG"/>
        </w:rPr>
        <w:t xml:space="preserve">springs and louvred bonnets to dispel engine heat, speak to an adaptability that has long defined the </w:t>
      </w:r>
      <w:r w:rsidR="007D2AB0" w:rsidRPr="00D426C9">
        <w:rPr>
          <w:lang w:val="en-SG"/>
        </w:rPr>
        <w:t>marque</w:t>
      </w:r>
      <w:r w:rsidR="007D2AB0">
        <w:rPr>
          <w:lang w:val="en-SG"/>
        </w:rPr>
        <w:t>’</w:t>
      </w:r>
      <w:r w:rsidR="007D2AB0" w:rsidRPr="00D426C9">
        <w:rPr>
          <w:lang w:val="en-SG"/>
        </w:rPr>
        <w:t xml:space="preserve">s </w:t>
      </w:r>
      <w:r w:rsidR="00D426C9" w:rsidRPr="00D426C9">
        <w:rPr>
          <w:lang w:val="en-SG"/>
        </w:rPr>
        <w:t xml:space="preserve">approach to Australian clients. That connection has endured through every era since, expressed today through a contemporary portfolio and Bespoke commissions that continue to reflect the </w:t>
      </w:r>
      <w:r w:rsidR="007D2AB0" w:rsidRPr="00D426C9">
        <w:rPr>
          <w:lang w:val="en-SG"/>
        </w:rPr>
        <w:t>country</w:t>
      </w:r>
      <w:r w:rsidR="007D2AB0">
        <w:rPr>
          <w:lang w:val="en-SG"/>
        </w:rPr>
        <w:t>’</w:t>
      </w:r>
      <w:r w:rsidR="007D2AB0" w:rsidRPr="00D426C9">
        <w:rPr>
          <w:lang w:val="en-SG"/>
        </w:rPr>
        <w:t xml:space="preserve">s </w:t>
      </w:r>
      <w:r w:rsidR="00D426C9" w:rsidRPr="00D426C9">
        <w:rPr>
          <w:lang w:val="en-SG"/>
        </w:rPr>
        <w:t>distinctive landscapes, lifestyles and client sensibilities.</w:t>
      </w:r>
    </w:p>
    <w:p w14:paraId="061C3B8E" w14:textId="77777777" w:rsidR="003D5E52" w:rsidRDefault="003D5E52" w:rsidP="007D2AB0">
      <w:pPr>
        <w:rPr>
          <w:lang w:val="en-SG"/>
        </w:rPr>
      </w:pPr>
    </w:p>
    <w:p w14:paraId="67818655" w14:textId="77777777" w:rsidR="003108CC" w:rsidRDefault="003108CC" w:rsidP="007D2AB0">
      <w:pPr>
        <w:rPr>
          <w:lang w:val="en-SG"/>
        </w:rPr>
      </w:pPr>
    </w:p>
    <w:p w14:paraId="604848A6" w14:textId="235462B4" w:rsidR="003D5E52" w:rsidRPr="00657759" w:rsidRDefault="00991FA3" w:rsidP="00F71D53">
      <w:pPr>
        <w:rPr>
          <w:rFonts w:ascii="Riviera Nights Bold" w:hAnsi="Riviera Nights Bold"/>
        </w:rPr>
      </w:pPr>
      <w:r w:rsidRPr="00F71D53">
        <w:rPr>
          <w:rFonts w:ascii="Riviera Nights Bold" w:hAnsi="Riviera Nights Bold"/>
          <w:lang w:val="en-SG"/>
        </w:rPr>
        <w:lastRenderedPageBreak/>
        <w:t>NOOSA COLLECTION SERIES #1</w:t>
      </w:r>
      <w:r w:rsidR="003D5E52" w:rsidRPr="00991FA3">
        <w:rPr>
          <w:rFonts w:ascii="Riviera Nights Bold" w:hAnsi="Riviera Nights Bold"/>
        </w:rPr>
        <w:t>:</w:t>
      </w:r>
      <w:r w:rsidR="003D5E52" w:rsidRPr="00657759">
        <w:rPr>
          <w:rFonts w:ascii="Riviera Nights Bold" w:hAnsi="Riviera Nights Bold"/>
        </w:rPr>
        <w:t xml:space="preserve"> INSPIRED BY NOOSA’S COASTAL SPIRIT</w:t>
      </w:r>
    </w:p>
    <w:p w14:paraId="17ADDD15" w14:textId="2F78D77A" w:rsidR="00D426C9" w:rsidRPr="00D426C9" w:rsidRDefault="00D426C9" w:rsidP="007D2AB0">
      <w:pPr>
        <w:rPr>
          <w:lang w:val="en-SG"/>
        </w:rPr>
      </w:pPr>
      <w:r w:rsidRPr="00D426C9">
        <w:rPr>
          <w:lang w:val="en-SG"/>
        </w:rPr>
        <w:t xml:space="preserve">To commemorate </w:t>
      </w:r>
      <w:r w:rsidR="00805396">
        <w:rPr>
          <w:lang w:val="en-SG"/>
        </w:rPr>
        <w:t>its inaugural participation</w:t>
      </w:r>
      <w:r w:rsidRPr="00D426C9">
        <w:rPr>
          <w:lang w:val="en-SG"/>
        </w:rPr>
        <w:t xml:space="preserve">, Rolls-Royce Motor Cars Brisbane </w:t>
      </w:r>
      <w:r w:rsidR="00F71D53" w:rsidRPr="00F71D53">
        <w:rPr>
          <w:lang w:val="en-SG"/>
        </w:rPr>
        <w:t xml:space="preserve">presented Noosa Collection Series #1, a Bespoke Ghost Extended explicitly commissioned to reflect the journey from Brisbane to the heavenly coastline of Noosa. </w:t>
      </w:r>
      <w:r w:rsidRPr="00D426C9">
        <w:rPr>
          <w:lang w:val="en-SG"/>
        </w:rPr>
        <w:t>Handcrafted at the Home of Rolls-Royce in Goodwood, England, the motor car features a</w:t>
      </w:r>
      <w:r w:rsidR="00805396">
        <w:rPr>
          <w:lang w:val="en-SG"/>
        </w:rPr>
        <w:t>n</w:t>
      </w:r>
      <w:r w:rsidRPr="00D426C9">
        <w:rPr>
          <w:lang w:val="en-SG"/>
        </w:rPr>
        <w:t xml:space="preserve"> exterior finished in Silver and Midnight Sapphire, accented by a Grace White coachline</w:t>
      </w:r>
      <w:r w:rsidR="00805396">
        <w:rPr>
          <w:lang w:val="en-SG"/>
        </w:rPr>
        <w:t xml:space="preserve">, reflecting the colours of Noosa’s </w:t>
      </w:r>
      <w:r w:rsidRPr="00D426C9">
        <w:rPr>
          <w:lang w:val="en-SG"/>
        </w:rPr>
        <w:t>ocean, sky, and shoreline.</w:t>
      </w:r>
    </w:p>
    <w:p w14:paraId="05AC3411" w14:textId="6618FC1E" w:rsidR="000D6E35" w:rsidRDefault="00D426C9" w:rsidP="007D2AB0">
      <w:pPr>
        <w:rPr>
          <w:lang w:val="en-SG"/>
        </w:rPr>
      </w:pPr>
      <w:r w:rsidRPr="00D426C9">
        <w:rPr>
          <w:lang w:val="en-SG"/>
        </w:rPr>
        <w:t xml:space="preserve">Inside, the </w:t>
      </w:r>
      <w:r w:rsidR="00805396">
        <w:rPr>
          <w:lang w:val="en-SG"/>
        </w:rPr>
        <w:t xml:space="preserve">rear cabin is configured for comfort and seclusion. </w:t>
      </w:r>
      <w:r w:rsidRPr="00D426C9">
        <w:rPr>
          <w:lang w:val="en-SG"/>
        </w:rPr>
        <w:t xml:space="preserve">Serenity Seats </w:t>
      </w:r>
      <w:r w:rsidR="00805396">
        <w:rPr>
          <w:lang w:val="en-SG"/>
        </w:rPr>
        <w:t xml:space="preserve">provide rear-seat comfort, </w:t>
      </w:r>
      <w:r w:rsidRPr="00D426C9">
        <w:rPr>
          <w:lang w:val="en-SG"/>
        </w:rPr>
        <w:t xml:space="preserve">paired with a rear theatre configuration, massage seating, and elegant picnic tables to provide an effortlessly luxurious transition from the coastal roads to the city </w:t>
      </w:r>
      <w:r w:rsidR="006B6AF8">
        <w:rPr>
          <w:lang w:val="en-SG"/>
        </w:rPr>
        <w:t>centre</w:t>
      </w:r>
      <w:r w:rsidRPr="00D426C9">
        <w:rPr>
          <w:lang w:val="en-SG"/>
        </w:rPr>
        <w:t xml:space="preserve">. Ghost Extended was selected </w:t>
      </w:r>
      <w:r w:rsidR="00805396">
        <w:rPr>
          <w:lang w:val="en-SG"/>
        </w:rPr>
        <w:t>to connect the commission’s historical references with contemporary Rolls-Royce design, referencing the</w:t>
      </w:r>
      <w:r w:rsidRPr="00D426C9">
        <w:rPr>
          <w:lang w:val="en-SG"/>
        </w:rPr>
        <w:t xml:space="preserve"> reliability that made the original Silver Ghost an icon of early Australian transport.</w:t>
      </w:r>
      <w:r w:rsidR="00844D42">
        <w:rPr>
          <w:lang w:val="en-SG"/>
        </w:rPr>
        <w:t xml:space="preserve"> </w:t>
      </w:r>
    </w:p>
    <w:p w14:paraId="51BE8EB2" w14:textId="77777777" w:rsidR="0015133B" w:rsidRPr="0015133B" w:rsidRDefault="0015133B" w:rsidP="0015133B">
      <w:pPr>
        <w:rPr>
          <w:lang w:val="en-SG"/>
        </w:rPr>
      </w:pPr>
      <w:r w:rsidRPr="0015133B">
        <w:rPr>
          <w:lang w:val="en-SG"/>
        </w:rPr>
        <w:t>Encouraged by the strong response to Noosa Collection Series #1, Rolls-Royce Motor Cars Brisbane is scheduled to begin commissioning the second Noosa Collection motor car later this year.</w:t>
      </w:r>
    </w:p>
    <w:p w14:paraId="13F362BE" w14:textId="77777777" w:rsidR="000D6E35" w:rsidRDefault="000D6E35" w:rsidP="007D2AB0">
      <w:pPr>
        <w:rPr>
          <w:lang w:val="en-SG"/>
        </w:rPr>
      </w:pPr>
    </w:p>
    <w:p w14:paraId="7B1FCA64" w14:textId="77777777" w:rsidR="000D6E35" w:rsidRPr="00657759" w:rsidRDefault="000D6E35" w:rsidP="00F71D53">
      <w:pPr>
        <w:rPr>
          <w:rFonts w:ascii="Riviera Nights Bold" w:hAnsi="Riviera Nights Bold"/>
        </w:rPr>
      </w:pPr>
      <w:r w:rsidRPr="00657759">
        <w:rPr>
          <w:rFonts w:ascii="Riviera Nights Bold" w:hAnsi="Riviera Nights Bold"/>
        </w:rPr>
        <w:t>A CELEBRATED PROCESSION AND REFINED GASTRONOMY</w:t>
      </w:r>
    </w:p>
    <w:p w14:paraId="20721A75" w14:textId="525627CA" w:rsidR="00D426C9" w:rsidRPr="00D426C9" w:rsidRDefault="00D426C9" w:rsidP="007D2AB0">
      <w:pPr>
        <w:rPr>
          <w:lang w:val="en-SG"/>
        </w:rPr>
      </w:pPr>
      <w:r w:rsidRPr="00D426C9">
        <w:rPr>
          <w:lang w:val="en-SG"/>
        </w:rPr>
        <w:t xml:space="preserve">The Ghost Extended </w:t>
      </w:r>
      <w:r w:rsidR="007D2AB0">
        <w:rPr>
          <w:lang w:val="en-SG"/>
        </w:rPr>
        <w:t>led</w:t>
      </w:r>
      <w:r w:rsidRPr="00D426C9">
        <w:rPr>
          <w:lang w:val="en-SG"/>
        </w:rPr>
        <w:t xml:space="preserve"> this </w:t>
      </w:r>
      <w:r w:rsidR="007D2AB0" w:rsidRPr="00D426C9">
        <w:rPr>
          <w:lang w:val="en-SG"/>
        </w:rPr>
        <w:t>year</w:t>
      </w:r>
      <w:r w:rsidR="007D2AB0">
        <w:rPr>
          <w:lang w:val="en-SG"/>
        </w:rPr>
        <w:t>’</w:t>
      </w:r>
      <w:r w:rsidR="007D2AB0" w:rsidRPr="00D426C9">
        <w:rPr>
          <w:lang w:val="en-SG"/>
        </w:rPr>
        <w:t xml:space="preserve">s </w:t>
      </w:r>
      <w:r w:rsidRPr="00D426C9">
        <w:rPr>
          <w:lang w:val="en-SG"/>
        </w:rPr>
        <w:t>procession along Hastings Street</w:t>
      </w:r>
      <w:r w:rsidR="007D2AB0">
        <w:rPr>
          <w:lang w:val="en-SG"/>
        </w:rPr>
        <w:t xml:space="preserve">, passing </w:t>
      </w:r>
      <w:r w:rsidR="00805396">
        <w:rPr>
          <w:lang w:val="en-SG"/>
        </w:rPr>
        <w:t xml:space="preserve">before thousands of spectators. </w:t>
      </w:r>
    </w:p>
    <w:p w14:paraId="546DBF96" w14:textId="5D825824" w:rsidR="00D426C9" w:rsidRDefault="00D426C9" w:rsidP="007D2AB0">
      <w:pPr>
        <w:rPr>
          <w:lang w:val="en-SG"/>
        </w:rPr>
      </w:pPr>
      <w:r w:rsidRPr="00D426C9">
        <w:rPr>
          <w:lang w:val="en-SG"/>
        </w:rPr>
        <w:t xml:space="preserve">Following the </w:t>
      </w:r>
      <w:r w:rsidR="007D2AB0">
        <w:rPr>
          <w:lang w:val="en-SG"/>
        </w:rPr>
        <w:t>parade</w:t>
      </w:r>
      <w:r w:rsidRPr="00D426C9">
        <w:rPr>
          <w:lang w:val="en-SG"/>
        </w:rPr>
        <w:t xml:space="preserve">, </w:t>
      </w:r>
      <w:r w:rsidR="002A080F">
        <w:rPr>
          <w:lang w:val="en-SG"/>
        </w:rPr>
        <w:t xml:space="preserve">Rolls-Royce Motor Cars Brisbane </w:t>
      </w:r>
      <w:r w:rsidR="007D2AB0">
        <w:rPr>
          <w:lang w:val="en-SG"/>
        </w:rPr>
        <w:t>welcomed clients and friends of the marque to</w:t>
      </w:r>
      <w:r w:rsidR="002A080F">
        <w:rPr>
          <w:lang w:val="en-SG"/>
        </w:rPr>
        <w:t xml:space="preserve"> the Noosa Concours Long Lunch</w:t>
      </w:r>
      <w:r w:rsidRPr="00D426C9">
        <w:rPr>
          <w:lang w:val="en-SG"/>
        </w:rPr>
        <w:t xml:space="preserve">. </w:t>
      </w:r>
      <w:r w:rsidR="007D2AB0">
        <w:rPr>
          <w:lang w:val="en-SG"/>
        </w:rPr>
        <w:t>Held amid</w:t>
      </w:r>
      <w:r w:rsidRPr="00D426C9">
        <w:rPr>
          <w:lang w:val="en-SG"/>
        </w:rPr>
        <w:t xml:space="preserve"> Noosa</w:t>
      </w:r>
      <w:r w:rsidR="007D2AB0">
        <w:rPr>
          <w:lang w:val="en-SG"/>
        </w:rPr>
        <w:t>’</w:t>
      </w:r>
      <w:r w:rsidRPr="00D426C9">
        <w:rPr>
          <w:lang w:val="en-SG"/>
        </w:rPr>
        <w:t xml:space="preserve">s vibrant open-air culinary scene, the </w:t>
      </w:r>
      <w:r w:rsidR="007D2AB0">
        <w:rPr>
          <w:lang w:val="en-SG"/>
        </w:rPr>
        <w:t>gathering</w:t>
      </w:r>
      <w:r w:rsidR="002A080F">
        <w:rPr>
          <w:lang w:val="en-SG"/>
        </w:rPr>
        <w:t xml:space="preserve"> </w:t>
      </w:r>
      <w:r w:rsidRPr="00D426C9">
        <w:rPr>
          <w:lang w:val="en-SG"/>
        </w:rPr>
        <w:t>offered a</w:t>
      </w:r>
      <w:r w:rsidR="007D2AB0">
        <w:rPr>
          <w:lang w:val="en-SG"/>
        </w:rPr>
        <w:t>n opportunity to</w:t>
      </w:r>
      <w:r w:rsidRPr="00D426C9">
        <w:rPr>
          <w:lang w:val="en-SG"/>
        </w:rPr>
        <w:t xml:space="preserve"> </w:t>
      </w:r>
      <w:r w:rsidR="002636BA">
        <w:rPr>
          <w:lang w:val="en-SG"/>
        </w:rPr>
        <w:t>reflect on a legacy spanning more than a</w:t>
      </w:r>
      <w:r w:rsidRPr="00D426C9">
        <w:rPr>
          <w:lang w:val="en-SG"/>
        </w:rPr>
        <w:t xml:space="preserve"> century</w:t>
      </w:r>
      <w:r w:rsidR="002636BA">
        <w:rPr>
          <w:lang w:val="en-SG"/>
        </w:rPr>
        <w:t>, while celebrating the enduring appeal of the marque in Australia</w:t>
      </w:r>
      <w:r w:rsidRPr="00D426C9">
        <w:rPr>
          <w:lang w:val="en-SG"/>
        </w:rPr>
        <w:t>.</w:t>
      </w:r>
    </w:p>
    <w:p w14:paraId="4ACF06E7" w14:textId="77777777" w:rsidR="00AD476B" w:rsidRDefault="00AD476B" w:rsidP="007D2AB0">
      <w:pPr>
        <w:rPr>
          <w:lang w:val="en-SG"/>
        </w:rPr>
      </w:pPr>
    </w:p>
    <w:p w14:paraId="69F3185C" w14:textId="77777777" w:rsidR="00AD476B" w:rsidRPr="00657759" w:rsidRDefault="00AD476B" w:rsidP="00F71D53">
      <w:pPr>
        <w:rPr>
          <w:rFonts w:ascii="Riviera Nights Bold" w:hAnsi="Riviera Nights Bold"/>
        </w:rPr>
      </w:pPr>
      <w:r w:rsidRPr="00657759">
        <w:rPr>
          <w:rFonts w:ascii="Riviera Nights Bold" w:hAnsi="Riviera Nights Bold"/>
        </w:rPr>
        <w:t>A VISION OF PERMANENCE AND BESPOKE EXPRESSION</w:t>
      </w:r>
    </w:p>
    <w:p w14:paraId="44CC21BE" w14:textId="05C89936" w:rsidR="002636BA" w:rsidRPr="00D426C9" w:rsidRDefault="002636BA" w:rsidP="007D2AB0">
      <w:pPr>
        <w:rPr>
          <w:lang w:val="en-SG"/>
        </w:rPr>
      </w:pPr>
      <w:r>
        <w:t xml:space="preserve">Noosa shares a quiet affinity with some of the world’s most celebrated coastal destinations, where understated elegance and a strong sense of place have long attracted Rolls-Royce </w:t>
      </w:r>
      <w:r>
        <w:lastRenderedPageBreak/>
        <w:t>clients. From the French Riviera to Australia’s Sunshine Coast, these locations provide a natural backdrop for the marque’s presence, bringing together craftsmanship, culture and a way of life defined by considered luxury.</w:t>
      </w:r>
    </w:p>
    <w:p w14:paraId="094CAA42" w14:textId="29A7761C" w:rsidR="00D426C9" w:rsidRPr="00D426C9" w:rsidRDefault="002636BA" w:rsidP="007D2AB0">
      <w:pPr>
        <w:rPr>
          <w:lang w:val="en-SG"/>
        </w:rPr>
      </w:pPr>
      <w:r>
        <w:rPr>
          <w:lang w:val="en-SG"/>
        </w:rPr>
        <w:t xml:space="preserve">For </w:t>
      </w:r>
      <w:r w:rsidR="00D426C9" w:rsidRPr="00D426C9">
        <w:rPr>
          <w:lang w:val="en-SG"/>
        </w:rPr>
        <w:t>Rolls-Royce Motor Cars Brisbane</w:t>
      </w:r>
      <w:r>
        <w:rPr>
          <w:lang w:val="en-SG"/>
        </w:rPr>
        <w:t>,</w:t>
      </w:r>
      <w:r w:rsidR="00D426C9" w:rsidRPr="00D426C9">
        <w:rPr>
          <w:lang w:val="en-SG"/>
        </w:rPr>
        <w:t xml:space="preserve"> the Sunshine Coast </w:t>
      </w:r>
      <w:r>
        <w:t>represents more than a destination. It is a source of inspiration for Bespoke commissions that reflect the landscapes, light and lifestyles of the region. Each motor car is conceived as an individual expression of its owner, shaped by the places and experiences that matter most to them.</w:t>
      </w:r>
    </w:p>
    <w:p w14:paraId="402D50C4" w14:textId="07E0F7B5" w:rsidR="009B2891" w:rsidRDefault="009B2891" w:rsidP="00BB36E0"/>
    <w:p w14:paraId="0264D503" w14:textId="752516CC" w:rsidR="00D61C0B" w:rsidRDefault="00E45E9F" w:rsidP="00BB36E0">
      <w:r>
        <w:t xml:space="preserve">- </w:t>
      </w:r>
      <w:r w:rsidR="00773A4A">
        <w:t>ENDS</w:t>
      </w:r>
      <w:r>
        <w:t xml:space="preserve"> -</w:t>
      </w:r>
    </w:p>
    <w:p w14:paraId="65E463B1" w14:textId="71899952" w:rsidR="008A0CCD" w:rsidRDefault="00447F39" w:rsidP="00525FD3">
      <w:r>
        <w:br/>
      </w:r>
    </w:p>
    <w:p w14:paraId="102553C2" w14:textId="05D1623C" w:rsidR="00B06430" w:rsidRDefault="00B06430" w:rsidP="008A0CCD"/>
    <w:p w14:paraId="0172A772" w14:textId="77777777" w:rsidR="009B2891" w:rsidRPr="00B15E01" w:rsidRDefault="009B2891" w:rsidP="009B2891">
      <w:pPr>
        <w:spacing w:line="259" w:lineRule="auto"/>
        <w:rPr>
          <w:rFonts w:ascii="Riviera Nights Bold" w:hAnsi="Riviera Nights Bold"/>
          <w:caps/>
        </w:rPr>
      </w:pPr>
      <w:r w:rsidRPr="00B15E01">
        <w:rPr>
          <w:rFonts w:ascii="Riviera Nights Bold" w:hAnsi="Riviera Nights Bold"/>
        </w:rPr>
        <w:t>TECHNICAL INFORMATION</w:t>
      </w:r>
    </w:p>
    <w:p w14:paraId="5B93CE68" w14:textId="77777777" w:rsidR="001D1388" w:rsidRPr="001D1388" w:rsidRDefault="001D1388" w:rsidP="001D1388">
      <w:pPr>
        <w:rPr>
          <w:lang w:val="en-SG"/>
        </w:rPr>
      </w:pPr>
      <w:r w:rsidRPr="001D1388">
        <w:rPr>
          <w:lang w:val="en-SG"/>
        </w:rPr>
        <w:t>Ghost Extended: WLTP (combined): CO2 emission: 358-348 g/km; Fuel consumption: 17.9-18.5 mpg / 15.8-15.3 l/100km.</w:t>
      </w:r>
    </w:p>
    <w:p w14:paraId="05A361F4" w14:textId="1AE7433F" w:rsidR="00423716" w:rsidRDefault="00817EAB" w:rsidP="00B71172">
      <w:r w:rsidRPr="0011560E">
        <w:t>Further technical information: </w:t>
      </w:r>
      <w:hyperlink r:id="rId11" w:history="1">
        <w:r w:rsidRPr="0011560E">
          <w:rPr>
            <w:rStyle w:val="Hyperlink"/>
            <w:b/>
            <w:bCs/>
          </w:rPr>
          <w:t>https://bit.ly/3XtQW7q</w:t>
        </w:r>
      </w:hyperlink>
    </w:p>
    <w:p w14:paraId="26C1C488" w14:textId="6A06FB5C" w:rsidR="009B2891" w:rsidRPr="00B15E01" w:rsidRDefault="007B50C0" w:rsidP="009B2891">
      <w:pPr>
        <w:pStyle w:val="Heading2"/>
        <w:spacing w:after="165"/>
        <w:rPr>
          <w:rFonts w:ascii="Riviera Nights Bold" w:hAnsi="Riviera Nights Bold"/>
          <w:caps w:val="0"/>
        </w:rPr>
      </w:pPr>
      <w:r>
        <w:rPr>
          <w:rFonts w:ascii="Riviera Nights Bold" w:hAnsi="Riviera Nights Bold"/>
          <w:caps w:val="0"/>
        </w:rPr>
        <w:t>MEDIA</w:t>
      </w:r>
      <w:r w:rsidR="009B2891" w:rsidRPr="00B15E01">
        <w:rPr>
          <w:rFonts w:ascii="Riviera Nights Bold" w:hAnsi="Riviera Nights Bold"/>
          <w:caps w:val="0"/>
        </w:rPr>
        <w:t xml:space="preserve"> INFORMATION</w:t>
      </w:r>
    </w:p>
    <w:p w14:paraId="729D5CA9" w14:textId="77777777" w:rsidR="009B2891" w:rsidRPr="003E276A" w:rsidRDefault="009B2891" w:rsidP="009B2891">
      <w:r w:rsidRPr="003E276A">
        <w:t xml:space="preserve">You can find all our press releases and press kits, as well as a wide selection of high resolution, downloadable photographs and video footage at our media website, </w:t>
      </w:r>
      <w:hyperlink r:id="rId12" w:history="1">
        <w:r w:rsidRPr="003E276A">
          <w:rPr>
            <w:rStyle w:val="Hyperlink"/>
          </w:rPr>
          <w:t>PressClub</w:t>
        </w:r>
      </w:hyperlink>
      <w:r w:rsidRPr="003E276A">
        <w:t>.</w:t>
      </w:r>
    </w:p>
    <w:p w14:paraId="0E221FFF" w14:textId="0C36D7F7" w:rsidR="00A432F5" w:rsidRDefault="009B2891" w:rsidP="00A432F5">
      <w:r w:rsidRPr="003E276A">
        <w:t xml:space="preserve">You can also follow the marque on social media: </w:t>
      </w:r>
      <w:hyperlink r:id="rId13" w:history="1">
        <w:r w:rsidRPr="003E276A">
          <w:rPr>
            <w:rStyle w:val="Hyperlink"/>
          </w:rPr>
          <w:t>LinkedIn</w:t>
        </w:r>
      </w:hyperlink>
      <w:r w:rsidRPr="003E276A">
        <w:t xml:space="preserve">; </w:t>
      </w:r>
      <w:hyperlink r:id="rId14" w:history="1">
        <w:r w:rsidRPr="003E276A">
          <w:rPr>
            <w:rStyle w:val="Hyperlink"/>
          </w:rPr>
          <w:t>YouTube</w:t>
        </w:r>
      </w:hyperlink>
      <w:r w:rsidRPr="003E276A">
        <w:t xml:space="preserve">; </w:t>
      </w:r>
      <w:hyperlink r:id="rId15" w:history="1">
        <w:r w:rsidRPr="003E276A">
          <w:rPr>
            <w:rStyle w:val="Hyperlink"/>
          </w:rPr>
          <w:t>Instagram</w:t>
        </w:r>
      </w:hyperlink>
      <w:r w:rsidRPr="003E276A">
        <w:t xml:space="preserve">; and </w:t>
      </w:r>
      <w:hyperlink r:id="rId16" w:history="1">
        <w:r w:rsidRPr="003E276A">
          <w:rPr>
            <w:rStyle w:val="Hyperlink"/>
          </w:rPr>
          <w:t>Facebook</w:t>
        </w:r>
      </w:hyperlink>
      <w:r w:rsidRPr="003E276A">
        <w:t>.</w:t>
      </w:r>
    </w:p>
    <w:p w14:paraId="59013978" w14:textId="77777777" w:rsidR="008A0CCD" w:rsidRPr="008A0CCD" w:rsidRDefault="008A0CCD" w:rsidP="00A432F5"/>
    <w:p w14:paraId="6DA648AC" w14:textId="605DEB8B" w:rsidR="00A432F5" w:rsidRPr="00A432F5" w:rsidRDefault="00A432F5" w:rsidP="00A432F5">
      <w:pPr>
        <w:rPr>
          <w:rFonts w:ascii="Riviera Nights Bold" w:eastAsiaTheme="majorEastAsia" w:hAnsi="Riviera Nights Bold" w:cstheme="majorBidi"/>
          <w:color w:val="000000" w:themeColor="text1"/>
          <w:szCs w:val="26"/>
        </w:rPr>
      </w:pPr>
      <w:r w:rsidRPr="00A432F5">
        <w:rPr>
          <w:rFonts w:ascii="Riviera Nights Bold" w:eastAsiaTheme="majorEastAsia" w:hAnsi="Riviera Nights Bold" w:cstheme="majorBidi"/>
          <w:color w:val="000000" w:themeColor="text1"/>
          <w:szCs w:val="26"/>
        </w:rPr>
        <w:t>ABOUT ROLLS-ROYCE MOTOR CARS</w:t>
      </w:r>
    </w:p>
    <w:p w14:paraId="07F17796" w14:textId="77777777" w:rsidR="005A46EE" w:rsidRPr="00D03422" w:rsidRDefault="005A46EE" w:rsidP="005A46EE">
      <w:r w:rsidRPr="00D03422">
        <w:t>Rolls-Royce Motor Cars is a true luxury house, creating the world’s most recognised, revered and desirable handcrafted Bespoke products for its international clientele.</w:t>
      </w:r>
    </w:p>
    <w:p w14:paraId="55857927" w14:textId="3CCA4BBE" w:rsidR="005A46EE" w:rsidRPr="00D03422" w:rsidRDefault="005A46EE" w:rsidP="005A46EE">
      <w:r w:rsidRPr="00D03422">
        <w:lastRenderedPageBreak/>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7" w:history="1">
        <w:r w:rsidRPr="003B18D9">
          <w:rPr>
            <w:rStyle w:val="Hyperlink"/>
            <w:b/>
            <w:bCs/>
          </w:rPr>
          <w:t>independent study</w:t>
        </w:r>
      </w:hyperlink>
      <w:r w:rsidRPr="00D03422">
        <w:t xml:space="preserve"> by the London School of Economics &amp; Political Science confirmed that since the company first launched at Goodwood in 2003, it has contributed more than £</w:t>
      </w:r>
      <w:r w:rsidR="005057C4">
        <w:t>5</w:t>
      </w:r>
      <w:r w:rsidRPr="00D03422">
        <w:t xml:space="preserve"> billion to the UK economy and adds more than £500 million in economic value every year.</w:t>
      </w:r>
    </w:p>
    <w:p w14:paraId="2CCDB29E" w14:textId="286A5627" w:rsidR="008A0CCD" w:rsidRDefault="005A46EE" w:rsidP="005A46EE">
      <w:r w:rsidRPr="00D03422">
        <w:t xml:space="preserve">Rolls-Royce Motor Cars is a </w:t>
      </w:r>
      <w:proofErr w:type="gramStart"/>
      <w:r w:rsidRPr="00D03422">
        <w:t>wholly-owned</w:t>
      </w:r>
      <w:proofErr w:type="gramEnd"/>
      <w:r w:rsidRPr="00D03422">
        <w:t xml:space="preserve"> subsidiary of the BMW Group and is </w:t>
      </w:r>
      <w:proofErr w:type="gramStart"/>
      <w:r w:rsidRPr="00D03422">
        <w:t>a completely separate</w:t>
      </w:r>
      <w:proofErr w:type="gramEnd"/>
      <w:r w:rsidRPr="00D03422">
        <w:t>, unrelated company from Rolls-Royce plc, the manufacturer of aircraft engines and propulsion systems.</w:t>
      </w:r>
    </w:p>
    <w:p w14:paraId="19C741DF" w14:textId="77777777" w:rsidR="008A0CCD" w:rsidRDefault="008A0CCD" w:rsidP="005A46EE"/>
    <w:p w14:paraId="3EF66937" w14:textId="77777777" w:rsidR="00577797" w:rsidRPr="00B15E01" w:rsidRDefault="00577797" w:rsidP="00577797">
      <w:pPr>
        <w:spacing w:line="256" w:lineRule="auto"/>
        <w:rPr>
          <w:rFonts w:ascii="Riviera Nights Bold" w:eastAsiaTheme="majorEastAsia" w:hAnsi="Riviera Nights Bold" w:cstheme="majorBidi"/>
          <w:color w:val="000000" w:themeColor="text1"/>
          <w:szCs w:val="26"/>
        </w:rPr>
      </w:pPr>
      <w:bookmarkStart w:id="0" w:name="_Hlk137543139"/>
      <w:r w:rsidRPr="00B15E01">
        <w:rPr>
          <w:rFonts w:ascii="Riviera Nights Bold" w:eastAsiaTheme="majorEastAsia" w:hAnsi="Riviera Nights Bold" w:cstheme="majorBidi"/>
          <w:color w:val="000000" w:themeColor="text1"/>
          <w:szCs w:val="26"/>
        </w:rPr>
        <w:t>CONTACT | ASIA PACIFIC (South) and India</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77797" w:rsidRPr="00D03422" w14:paraId="5A377A0B" w14:textId="77777777" w:rsidTr="00577797">
        <w:trPr>
          <w:trHeight w:val="280"/>
        </w:trPr>
        <w:tc>
          <w:tcPr>
            <w:tcW w:w="4536" w:type="dxa"/>
            <w:hideMark/>
          </w:tcPr>
          <w:p w14:paraId="0E2F3062" w14:textId="77777777" w:rsidR="00577797" w:rsidRPr="00D03422" w:rsidRDefault="00577797" w:rsidP="00FD105D">
            <w:pPr>
              <w:ind w:left="-110"/>
              <w:rPr>
                <w:rFonts w:ascii="Riviera Nights Bold" w:hAnsi="Riviera Nights Bold"/>
              </w:rPr>
            </w:pPr>
            <w:r w:rsidRPr="003667B0">
              <w:t xml:space="preserve">Juliana Tan: +65 9695 3840 </w:t>
            </w:r>
            <w:hyperlink r:id="rId18" w:history="1">
              <w:r w:rsidRPr="005A0404">
                <w:rPr>
                  <w:rStyle w:val="Hyperlink"/>
                </w:rPr>
                <w:t>Email</w:t>
              </w:r>
            </w:hyperlink>
          </w:p>
        </w:tc>
        <w:tc>
          <w:tcPr>
            <w:tcW w:w="4820" w:type="dxa"/>
          </w:tcPr>
          <w:p w14:paraId="51D7ADE8" w14:textId="77777777" w:rsidR="00577797" w:rsidRPr="00D03422" w:rsidRDefault="00577797" w:rsidP="00FD105D">
            <w:pPr>
              <w:ind w:right="-103"/>
              <w:rPr>
                <w:rFonts w:ascii="Riviera Nights Bold" w:hAnsi="Riviera Nights Bold"/>
              </w:rPr>
            </w:pPr>
          </w:p>
        </w:tc>
      </w:tr>
      <w:bookmarkEnd w:id="0"/>
    </w:tbl>
    <w:p w14:paraId="6F98639F" w14:textId="77777777" w:rsidR="00773A4A" w:rsidRDefault="00773A4A" w:rsidP="00577797">
      <w:pPr>
        <w:spacing w:line="360" w:lineRule="auto"/>
      </w:pPr>
    </w:p>
    <w:sectPr w:rsidR="00773A4A" w:rsidSect="003108CC">
      <w:headerReference w:type="default" r:id="rId19"/>
      <w:footerReference w:type="default" r:id="rId20"/>
      <w:pgSz w:w="11906" w:h="16838"/>
      <w:pgMar w:top="2438" w:right="1389" w:bottom="2552"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B26B8C5" w14:textId="77777777" w:rsidR="00861868" w:rsidRDefault="00861868" w:rsidP="001F6D78">
      <w:pPr>
        <w:spacing w:after="0" w:line="240" w:lineRule="auto"/>
      </w:pPr>
      <w:r>
        <w:separator/>
      </w:r>
    </w:p>
  </w:endnote>
  <w:endnote w:type="continuationSeparator" w:id="0">
    <w:p w14:paraId="7DF41AD6" w14:textId="77777777" w:rsidR="00861868" w:rsidRDefault="00861868"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Riviera Nights Bold">
    <w:panose1 w:val="020B0604020202020204"/>
    <w:charset w:val="4D"/>
    <w:family w:val="swiss"/>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w:panose1 w:val="020B0604020202020204"/>
    <w:charset w:val="4D"/>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AE1136" w14:textId="3B49D45D"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1297259731" name="Picture 129725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0CDF25" w14:textId="77777777" w:rsidR="00861868" w:rsidRDefault="00861868" w:rsidP="001F6D78">
      <w:pPr>
        <w:spacing w:after="0" w:line="240" w:lineRule="auto"/>
      </w:pPr>
      <w:r>
        <w:separator/>
      </w:r>
    </w:p>
  </w:footnote>
  <w:footnote w:type="continuationSeparator" w:id="0">
    <w:p w14:paraId="47499474" w14:textId="77777777" w:rsidR="00861868" w:rsidRDefault="00861868"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804238853" name="Picture 804238853"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03E87"/>
    <w:multiLevelType w:val="multilevel"/>
    <w:tmpl w:val="1372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A2457"/>
    <w:multiLevelType w:val="hybridMultilevel"/>
    <w:tmpl w:val="C90C6FC2"/>
    <w:lvl w:ilvl="0" w:tplc="6890D3CE">
      <w:start w:val="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908CA"/>
    <w:multiLevelType w:val="hybridMultilevel"/>
    <w:tmpl w:val="1D3A9A3E"/>
    <w:lvl w:ilvl="0" w:tplc="1004A97A">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D6858"/>
    <w:multiLevelType w:val="hybridMultilevel"/>
    <w:tmpl w:val="FC6A311E"/>
    <w:lvl w:ilvl="0" w:tplc="6890D3CE">
      <w:start w:val="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7942BB"/>
    <w:multiLevelType w:val="hybridMultilevel"/>
    <w:tmpl w:val="8446CFF4"/>
    <w:lvl w:ilvl="0" w:tplc="1004A97A">
      <w:numFmt w:val="bullet"/>
      <w:lvlText w:val="-"/>
      <w:lvlJc w:val="left"/>
      <w:pPr>
        <w:ind w:left="1080" w:hanging="360"/>
      </w:pPr>
      <w:rPr>
        <w:rFonts w:ascii="Riviera Nights Light" w:eastAsiaTheme="minorHAnsi" w:hAnsi="Riviera Nights Light" w:cs="Times New Roman (Body C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F16502"/>
    <w:multiLevelType w:val="hybridMultilevel"/>
    <w:tmpl w:val="7DB64B2E"/>
    <w:lvl w:ilvl="0" w:tplc="854C1480">
      <w:start w:val="1"/>
      <w:numFmt w:val="bullet"/>
      <w:lvlText w:val="●"/>
      <w:lvlJc w:val="left"/>
      <w:pPr>
        <w:ind w:left="720" w:hanging="360"/>
      </w:pPr>
    </w:lvl>
    <w:lvl w:ilvl="1" w:tplc="E4A66066">
      <w:start w:val="1"/>
      <w:numFmt w:val="bullet"/>
      <w:lvlText w:val="○"/>
      <w:lvlJc w:val="left"/>
      <w:pPr>
        <w:ind w:left="1440" w:hanging="360"/>
      </w:pPr>
    </w:lvl>
    <w:lvl w:ilvl="2" w:tplc="9582237C">
      <w:start w:val="1"/>
      <w:numFmt w:val="bullet"/>
      <w:lvlText w:val="■"/>
      <w:lvlJc w:val="left"/>
      <w:pPr>
        <w:ind w:left="2160" w:hanging="360"/>
      </w:pPr>
    </w:lvl>
    <w:lvl w:ilvl="3" w:tplc="AB66F7F2">
      <w:start w:val="1"/>
      <w:numFmt w:val="bullet"/>
      <w:lvlText w:val="●"/>
      <w:lvlJc w:val="left"/>
      <w:pPr>
        <w:ind w:left="2880" w:hanging="360"/>
      </w:pPr>
    </w:lvl>
    <w:lvl w:ilvl="4" w:tplc="AED0DB74">
      <w:start w:val="1"/>
      <w:numFmt w:val="bullet"/>
      <w:lvlText w:val="○"/>
      <w:lvlJc w:val="left"/>
      <w:pPr>
        <w:ind w:left="3600" w:hanging="360"/>
      </w:pPr>
    </w:lvl>
    <w:lvl w:ilvl="5" w:tplc="B2F297C2">
      <w:start w:val="1"/>
      <w:numFmt w:val="bullet"/>
      <w:lvlText w:val="■"/>
      <w:lvlJc w:val="left"/>
      <w:pPr>
        <w:ind w:left="4320" w:hanging="360"/>
      </w:pPr>
    </w:lvl>
    <w:lvl w:ilvl="6" w:tplc="67963F10">
      <w:start w:val="1"/>
      <w:numFmt w:val="bullet"/>
      <w:lvlText w:val="●"/>
      <w:lvlJc w:val="left"/>
      <w:pPr>
        <w:ind w:left="5040" w:hanging="360"/>
      </w:pPr>
    </w:lvl>
    <w:lvl w:ilvl="7" w:tplc="B0D448CE">
      <w:start w:val="1"/>
      <w:numFmt w:val="bullet"/>
      <w:lvlText w:val="●"/>
      <w:lvlJc w:val="left"/>
      <w:pPr>
        <w:ind w:left="5760" w:hanging="360"/>
      </w:pPr>
    </w:lvl>
    <w:lvl w:ilvl="8" w:tplc="63008314">
      <w:start w:val="1"/>
      <w:numFmt w:val="bullet"/>
      <w:lvlText w:val="●"/>
      <w:lvlJc w:val="left"/>
      <w:pPr>
        <w:ind w:left="6480" w:hanging="360"/>
      </w:pPr>
    </w:lvl>
  </w:abstractNum>
  <w:abstractNum w:abstractNumId="18" w15:restartNumberingAfterBreak="0">
    <w:nsid w:val="551546A4"/>
    <w:multiLevelType w:val="hybridMultilevel"/>
    <w:tmpl w:val="6E86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6100A"/>
    <w:multiLevelType w:val="hybridMultilevel"/>
    <w:tmpl w:val="46603DD4"/>
    <w:lvl w:ilvl="0" w:tplc="AA0AEC5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47271"/>
    <w:multiLevelType w:val="hybridMultilevel"/>
    <w:tmpl w:val="61A0CFFE"/>
    <w:lvl w:ilvl="0" w:tplc="FFFFFFFF">
      <w:start w:val="1"/>
      <w:numFmt w:val="bullet"/>
      <w:lvlText w:val="•"/>
      <w:lvlJc w:val="left"/>
      <w:pPr>
        <w:ind w:left="720" w:hanging="360"/>
      </w:pPr>
      <w:rPr>
        <w:rFonts w:ascii="Arial" w:hAnsi="Aria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21" w15:restartNumberingAfterBreak="0">
    <w:nsid w:val="67BE3393"/>
    <w:multiLevelType w:val="hybridMultilevel"/>
    <w:tmpl w:val="A516D7DA"/>
    <w:lvl w:ilvl="0" w:tplc="1CFC693C">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033BD"/>
    <w:multiLevelType w:val="hybridMultilevel"/>
    <w:tmpl w:val="1F2667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131513">
    <w:abstractNumId w:val="13"/>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377317519">
    <w:abstractNumId w:val="13"/>
  </w:num>
  <w:num w:numId="14" w16cid:durableId="1660815436">
    <w:abstractNumId w:val="21"/>
  </w:num>
  <w:num w:numId="15" w16cid:durableId="1947610900">
    <w:abstractNumId w:val="19"/>
  </w:num>
  <w:num w:numId="16" w16cid:durableId="1685746085">
    <w:abstractNumId w:val="12"/>
  </w:num>
  <w:num w:numId="17" w16cid:durableId="169834542">
    <w:abstractNumId w:val="16"/>
  </w:num>
  <w:num w:numId="18" w16cid:durableId="1499805520">
    <w:abstractNumId w:val="14"/>
  </w:num>
  <w:num w:numId="19" w16cid:durableId="460613485">
    <w:abstractNumId w:val="11"/>
  </w:num>
  <w:num w:numId="20" w16cid:durableId="526451942">
    <w:abstractNumId w:val="22"/>
  </w:num>
  <w:num w:numId="21" w16cid:durableId="755131964">
    <w:abstractNumId w:val="18"/>
  </w:num>
  <w:num w:numId="22" w16cid:durableId="246306070">
    <w:abstractNumId w:val="10"/>
  </w:num>
  <w:num w:numId="23" w16cid:durableId="1896047093">
    <w:abstractNumId w:val="17"/>
    <w:lvlOverride w:ilvl="0">
      <w:startOverride w:val="1"/>
    </w:lvlOverride>
  </w:num>
  <w:num w:numId="24" w16cid:durableId="270354972">
    <w:abstractNumId w:val="17"/>
  </w:num>
  <w:num w:numId="25" w16cid:durableId="795560632">
    <w:abstractNumId w:val="2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10D"/>
    <w:rsid w:val="00003A83"/>
    <w:rsid w:val="0000495C"/>
    <w:rsid w:val="00005735"/>
    <w:rsid w:val="0000707A"/>
    <w:rsid w:val="0000773A"/>
    <w:rsid w:val="000146A7"/>
    <w:rsid w:val="00017131"/>
    <w:rsid w:val="00017ECD"/>
    <w:rsid w:val="00022E67"/>
    <w:rsid w:val="00025377"/>
    <w:rsid w:val="00026089"/>
    <w:rsid w:val="000351AC"/>
    <w:rsid w:val="00035BF0"/>
    <w:rsid w:val="000467B1"/>
    <w:rsid w:val="00051D2F"/>
    <w:rsid w:val="00063355"/>
    <w:rsid w:val="00064D8B"/>
    <w:rsid w:val="00064EC6"/>
    <w:rsid w:val="00066502"/>
    <w:rsid w:val="00070739"/>
    <w:rsid w:val="000721B6"/>
    <w:rsid w:val="00073E9B"/>
    <w:rsid w:val="000869E4"/>
    <w:rsid w:val="00090A79"/>
    <w:rsid w:val="000942F4"/>
    <w:rsid w:val="000B0AFE"/>
    <w:rsid w:val="000B0D31"/>
    <w:rsid w:val="000B1A98"/>
    <w:rsid w:val="000B1EB1"/>
    <w:rsid w:val="000B4D8E"/>
    <w:rsid w:val="000C03C9"/>
    <w:rsid w:val="000C3514"/>
    <w:rsid w:val="000C4BA2"/>
    <w:rsid w:val="000D6E35"/>
    <w:rsid w:val="000E61A2"/>
    <w:rsid w:val="000E7578"/>
    <w:rsid w:val="000E76D4"/>
    <w:rsid w:val="000F394E"/>
    <w:rsid w:val="00106166"/>
    <w:rsid w:val="00110741"/>
    <w:rsid w:val="00110DD2"/>
    <w:rsid w:val="00113DD3"/>
    <w:rsid w:val="001168EE"/>
    <w:rsid w:val="0012348C"/>
    <w:rsid w:val="00123AD9"/>
    <w:rsid w:val="00123B41"/>
    <w:rsid w:val="001271F3"/>
    <w:rsid w:val="00127338"/>
    <w:rsid w:val="00133193"/>
    <w:rsid w:val="0013511D"/>
    <w:rsid w:val="001427E7"/>
    <w:rsid w:val="001477B7"/>
    <w:rsid w:val="00150C20"/>
    <w:rsid w:val="0015133B"/>
    <w:rsid w:val="00152AE1"/>
    <w:rsid w:val="00154A42"/>
    <w:rsid w:val="001558A2"/>
    <w:rsid w:val="00162324"/>
    <w:rsid w:val="001675E1"/>
    <w:rsid w:val="001720C9"/>
    <w:rsid w:val="00175CDF"/>
    <w:rsid w:val="001806A8"/>
    <w:rsid w:val="00180847"/>
    <w:rsid w:val="001822FA"/>
    <w:rsid w:val="00183751"/>
    <w:rsid w:val="00184D57"/>
    <w:rsid w:val="00185ACD"/>
    <w:rsid w:val="00187A98"/>
    <w:rsid w:val="001A14A2"/>
    <w:rsid w:val="001A4A48"/>
    <w:rsid w:val="001B1675"/>
    <w:rsid w:val="001B3367"/>
    <w:rsid w:val="001C32FF"/>
    <w:rsid w:val="001D1388"/>
    <w:rsid w:val="001D3353"/>
    <w:rsid w:val="001D4AD3"/>
    <w:rsid w:val="001D57B8"/>
    <w:rsid w:val="001D5F0A"/>
    <w:rsid w:val="001D7447"/>
    <w:rsid w:val="001E1B44"/>
    <w:rsid w:val="001F1656"/>
    <w:rsid w:val="001F27D4"/>
    <w:rsid w:val="001F6D78"/>
    <w:rsid w:val="00204D0F"/>
    <w:rsid w:val="00206ECF"/>
    <w:rsid w:val="00211118"/>
    <w:rsid w:val="002115AE"/>
    <w:rsid w:val="0021166B"/>
    <w:rsid w:val="00220F1B"/>
    <w:rsid w:val="00226D27"/>
    <w:rsid w:val="00230460"/>
    <w:rsid w:val="00244595"/>
    <w:rsid w:val="00245D20"/>
    <w:rsid w:val="00252FCE"/>
    <w:rsid w:val="00260AA5"/>
    <w:rsid w:val="002636BA"/>
    <w:rsid w:val="00264871"/>
    <w:rsid w:val="00265077"/>
    <w:rsid w:val="00270005"/>
    <w:rsid w:val="00273B35"/>
    <w:rsid w:val="00282FE6"/>
    <w:rsid w:val="0028482A"/>
    <w:rsid w:val="00285C84"/>
    <w:rsid w:val="00297113"/>
    <w:rsid w:val="002A080F"/>
    <w:rsid w:val="002A3901"/>
    <w:rsid w:val="002A7D1B"/>
    <w:rsid w:val="002B45C6"/>
    <w:rsid w:val="002B7736"/>
    <w:rsid w:val="002C492C"/>
    <w:rsid w:val="002D282B"/>
    <w:rsid w:val="002D58DE"/>
    <w:rsid w:val="002E1EDB"/>
    <w:rsid w:val="002E3F9C"/>
    <w:rsid w:val="002E61BF"/>
    <w:rsid w:val="002F2595"/>
    <w:rsid w:val="0030391F"/>
    <w:rsid w:val="003108CC"/>
    <w:rsid w:val="00310DA5"/>
    <w:rsid w:val="0031428E"/>
    <w:rsid w:val="00317BE6"/>
    <w:rsid w:val="00326D69"/>
    <w:rsid w:val="00340C3C"/>
    <w:rsid w:val="003439B0"/>
    <w:rsid w:val="00357C2A"/>
    <w:rsid w:val="00361538"/>
    <w:rsid w:val="00363C64"/>
    <w:rsid w:val="00375526"/>
    <w:rsid w:val="00377ADB"/>
    <w:rsid w:val="00380165"/>
    <w:rsid w:val="00380309"/>
    <w:rsid w:val="003864BA"/>
    <w:rsid w:val="003916AF"/>
    <w:rsid w:val="00394A56"/>
    <w:rsid w:val="003950B6"/>
    <w:rsid w:val="003A3143"/>
    <w:rsid w:val="003A40AE"/>
    <w:rsid w:val="003A45F6"/>
    <w:rsid w:val="003A6915"/>
    <w:rsid w:val="003B3804"/>
    <w:rsid w:val="003B6BA9"/>
    <w:rsid w:val="003C65F3"/>
    <w:rsid w:val="003D250D"/>
    <w:rsid w:val="003D5E52"/>
    <w:rsid w:val="003D671D"/>
    <w:rsid w:val="003E14A7"/>
    <w:rsid w:val="003E276A"/>
    <w:rsid w:val="003F309C"/>
    <w:rsid w:val="003F46C9"/>
    <w:rsid w:val="003F60D9"/>
    <w:rsid w:val="00400A11"/>
    <w:rsid w:val="004038BE"/>
    <w:rsid w:val="00404C30"/>
    <w:rsid w:val="00406E84"/>
    <w:rsid w:val="004165D3"/>
    <w:rsid w:val="0041681E"/>
    <w:rsid w:val="00417153"/>
    <w:rsid w:val="00423716"/>
    <w:rsid w:val="004245FE"/>
    <w:rsid w:val="00425ED9"/>
    <w:rsid w:val="00427AE6"/>
    <w:rsid w:val="00436A1F"/>
    <w:rsid w:val="00441835"/>
    <w:rsid w:val="00447F39"/>
    <w:rsid w:val="0045128D"/>
    <w:rsid w:val="00455C8F"/>
    <w:rsid w:val="00456F8E"/>
    <w:rsid w:val="0046081D"/>
    <w:rsid w:val="00461280"/>
    <w:rsid w:val="0046212A"/>
    <w:rsid w:val="00463C82"/>
    <w:rsid w:val="00465DDF"/>
    <w:rsid w:val="00467A21"/>
    <w:rsid w:val="00472FA1"/>
    <w:rsid w:val="0048039E"/>
    <w:rsid w:val="004815F5"/>
    <w:rsid w:val="00484391"/>
    <w:rsid w:val="004920EF"/>
    <w:rsid w:val="004A0908"/>
    <w:rsid w:val="004A10F2"/>
    <w:rsid w:val="004A1431"/>
    <w:rsid w:val="004A176A"/>
    <w:rsid w:val="004A2E46"/>
    <w:rsid w:val="004B6223"/>
    <w:rsid w:val="004C257E"/>
    <w:rsid w:val="004C6AC5"/>
    <w:rsid w:val="004D05B0"/>
    <w:rsid w:val="004D4CB9"/>
    <w:rsid w:val="004D6612"/>
    <w:rsid w:val="004E07B0"/>
    <w:rsid w:val="004E2476"/>
    <w:rsid w:val="004E50BF"/>
    <w:rsid w:val="004E5584"/>
    <w:rsid w:val="004E6EE4"/>
    <w:rsid w:val="004F572A"/>
    <w:rsid w:val="004F79D5"/>
    <w:rsid w:val="005057C4"/>
    <w:rsid w:val="005078AA"/>
    <w:rsid w:val="0051675B"/>
    <w:rsid w:val="00516DF4"/>
    <w:rsid w:val="00524D1A"/>
    <w:rsid w:val="0052544D"/>
    <w:rsid w:val="00525FD3"/>
    <w:rsid w:val="005351CF"/>
    <w:rsid w:val="005401E1"/>
    <w:rsid w:val="0054317E"/>
    <w:rsid w:val="0054344E"/>
    <w:rsid w:val="00543614"/>
    <w:rsid w:val="00543641"/>
    <w:rsid w:val="00551705"/>
    <w:rsid w:val="0055735E"/>
    <w:rsid w:val="005633D5"/>
    <w:rsid w:val="005708F0"/>
    <w:rsid w:val="00571207"/>
    <w:rsid w:val="00574B6B"/>
    <w:rsid w:val="00577797"/>
    <w:rsid w:val="005803EC"/>
    <w:rsid w:val="00584453"/>
    <w:rsid w:val="00585974"/>
    <w:rsid w:val="005911C3"/>
    <w:rsid w:val="00595D5C"/>
    <w:rsid w:val="005A1D76"/>
    <w:rsid w:val="005A4499"/>
    <w:rsid w:val="005A46EE"/>
    <w:rsid w:val="005A6D48"/>
    <w:rsid w:val="005B3460"/>
    <w:rsid w:val="005B50AD"/>
    <w:rsid w:val="005B78F1"/>
    <w:rsid w:val="005B7FAB"/>
    <w:rsid w:val="005C26D6"/>
    <w:rsid w:val="005C38EF"/>
    <w:rsid w:val="005C59A8"/>
    <w:rsid w:val="005E792A"/>
    <w:rsid w:val="005E7A6A"/>
    <w:rsid w:val="005E7CA4"/>
    <w:rsid w:val="005F23CB"/>
    <w:rsid w:val="00604651"/>
    <w:rsid w:val="006067A5"/>
    <w:rsid w:val="00614520"/>
    <w:rsid w:val="00620062"/>
    <w:rsid w:val="006310D4"/>
    <w:rsid w:val="00631882"/>
    <w:rsid w:val="006340A8"/>
    <w:rsid w:val="006360AA"/>
    <w:rsid w:val="00640EA2"/>
    <w:rsid w:val="006420E6"/>
    <w:rsid w:val="00652897"/>
    <w:rsid w:val="006552C7"/>
    <w:rsid w:val="00655642"/>
    <w:rsid w:val="00655850"/>
    <w:rsid w:val="00657759"/>
    <w:rsid w:val="0066261D"/>
    <w:rsid w:val="00664BDF"/>
    <w:rsid w:val="006726DA"/>
    <w:rsid w:val="0067343B"/>
    <w:rsid w:val="0067498C"/>
    <w:rsid w:val="006836B5"/>
    <w:rsid w:val="00683E8F"/>
    <w:rsid w:val="00687FD6"/>
    <w:rsid w:val="006916DB"/>
    <w:rsid w:val="00693C66"/>
    <w:rsid w:val="006A083B"/>
    <w:rsid w:val="006A3390"/>
    <w:rsid w:val="006A6C2A"/>
    <w:rsid w:val="006B57D5"/>
    <w:rsid w:val="006B6AF8"/>
    <w:rsid w:val="006C3A44"/>
    <w:rsid w:val="006D27C5"/>
    <w:rsid w:val="006D3A92"/>
    <w:rsid w:val="006D6F5A"/>
    <w:rsid w:val="006E41EB"/>
    <w:rsid w:val="006F1A0C"/>
    <w:rsid w:val="006F21AE"/>
    <w:rsid w:val="006F67BE"/>
    <w:rsid w:val="006F67DB"/>
    <w:rsid w:val="006F7746"/>
    <w:rsid w:val="00701133"/>
    <w:rsid w:val="007011AD"/>
    <w:rsid w:val="00701BAF"/>
    <w:rsid w:val="00704270"/>
    <w:rsid w:val="0071269A"/>
    <w:rsid w:val="0071707E"/>
    <w:rsid w:val="00720FB2"/>
    <w:rsid w:val="007218DB"/>
    <w:rsid w:val="00730452"/>
    <w:rsid w:val="00732A45"/>
    <w:rsid w:val="00732C6F"/>
    <w:rsid w:val="00733BCC"/>
    <w:rsid w:val="0073561D"/>
    <w:rsid w:val="00737045"/>
    <w:rsid w:val="00746813"/>
    <w:rsid w:val="00746AA4"/>
    <w:rsid w:val="00765DA4"/>
    <w:rsid w:val="00770E11"/>
    <w:rsid w:val="00773A4A"/>
    <w:rsid w:val="0077757B"/>
    <w:rsid w:val="007816AA"/>
    <w:rsid w:val="007901B6"/>
    <w:rsid w:val="00795531"/>
    <w:rsid w:val="007A0CE0"/>
    <w:rsid w:val="007A31D3"/>
    <w:rsid w:val="007A5213"/>
    <w:rsid w:val="007A65EB"/>
    <w:rsid w:val="007B268E"/>
    <w:rsid w:val="007B2E8C"/>
    <w:rsid w:val="007B50C0"/>
    <w:rsid w:val="007D2AB0"/>
    <w:rsid w:val="007D7EDF"/>
    <w:rsid w:val="007D7F22"/>
    <w:rsid w:val="007E66D9"/>
    <w:rsid w:val="007F12FC"/>
    <w:rsid w:val="008029DD"/>
    <w:rsid w:val="0080376E"/>
    <w:rsid w:val="00805396"/>
    <w:rsid w:val="008065A1"/>
    <w:rsid w:val="00817195"/>
    <w:rsid w:val="00817EAB"/>
    <w:rsid w:val="0082260D"/>
    <w:rsid w:val="00823198"/>
    <w:rsid w:val="008233CE"/>
    <w:rsid w:val="00836926"/>
    <w:rsid w:val="00837ACC"/>
    <w:rsid w:val="00844D42"/>
    <w:rsid w:val="008476D0"/>
    <w:rsid w:val="00852B81"/>
    <w:rsid w:val="00861868"/>
    <w:rsid w:val="00864077"/>
    <w:rsid w:val="008646F7"/>
    <w:rsid w:val="008651F1"/>
    <w:rsid w:val="0087538B"/>
    <w:rsid w:val="00895CAE"/>
    <w:rsid w:val="008976F2"/>
    <w:rsid w:val="008A0CCD"/>
    <w:rsid w:val="008A10BD"/>
    <w:rsid w:val="008A19DF"/>
    <w:rsid w:val="008A3A14"/>
    <w:rsid w:val="008A4AA9"/>
    <w:rsid w:val="008A58BD"/>
    <w:rsid w:val="008A79DE"/>
    <w:rsid w:val="008B43F2"/>
    <w:rsid w:val="008C15C2"/>
    <w:rsid w:val="008C38B5"/>
    <w:rsid w:val="008C5608"/>
    <w:rsid w:val="008C6B05"/>
    <w:rsid w:val="008D64FA"/>
    <w:rsid w:val="008D7856"/>
    <w:rsid w:val="008E156E"/>
    <w:rsid w:val="008E69C7"/>
    <w:rsid w:val="008F4451"/>
    <w:rsid w:val="008F5E14"/>
    <w:rsid w:val="00900A76"/>
    <w:rsid w:val="00901C15"/>
    <w:rsid w:val="009072CE"/>
    <w:rsid w:val="00911370"/>
    <w:rsid w:val="00920882"/>
    <w:rsid w:val="00921B10"/>
    <w:rsid w:val="00923537"/>
    <w:rsid w:val="00924E2D"/>
    <w:rsid w:val="00931778"/>
    <w:rsid w:val="00934309"/>
    <w:rsid w:val="00934444"/>
    <w:rsid w:val="009354AB"/>
    <w:rsid w:val="00952F5F"/>
    <w:rsid w:val="0095635E"/>
    <w:rsid w:val="0095682F"/>
    <w:rsid w:val="0095757C"/>
    <w:rsid w:val="00961E80"/>
    <w:rsid w:val="00964E0E"/>
    <w:rsid w:val="00964E66"/>
    <w:rsid w:val="00965B99"/>
    <w:rsid w:val="00973741"/>
    <w:rsid w:val="00977851"/>
    <w:rsid w:val="00991FA3"/>
    <w:rsid w:val="009B2891"/>
    <w:rsid w:val="009B5CC1"/>
    <w:rsid w:val="009C24BF"/>
    <w:rsid w:val="009C5285"/>
    <w:rsid w:val="009D2FD7"/>
    <w:rsid w:val="009E0801"/>
    <w:rsid w:val="009E5849"/>
    <w:rsid w:val="009E7E78"/>
    <w:rsid w:val="009F156F"/>
    <w:rsid w:val="009F2713"/>
    <w:rsid w:val="009F3C16"/>
    <w:rsid w:val="00A01A32"/>
    <w:rsid w:val="00A13D5A"/>
    <w:rsid w:val="00A15BA0"/>
    <w:rsid w:val="00A15EEB"/>
    <w:rsid w:val="00A27A5B"/>
    <w:rsid w:val="00A432F5"/>
    <w:rsid w:val="00A43EE6"/>
    <w:rsid w:val="00A441F4"/>
    <w:rsid w:val="00A451AA"/>
    <w:rsid w:val="00A4587F"/>
    <w:rsid w:val="00A4632C"/>
    <w:rsid w:val="00A478B9"/>
    <w:rsid w:val="00A51AF5"/>
    <w:rsid w:val="00A54C29"/>
    <w:rsid w:val="00A61DBF"/>
    <w:rsid w:val="00A62461"/>
    <w:rsid w:val="00A63E72"/>
    <w:rsid w:val="00A646B8"/>
    <w:rsid w:val="00A67507"/>
    <w:rsid w:val="00A67B00"/>
    <w:rsid w:val="00A712FF"/>
    <w:rsid w:val="00A73A3A"/>
    <w:rsid w:val="00A90085"/>
    <w:rsid w:val="00A906C2"/>
    <w:rsid w:val="00A913EE"/>
    <w:rsid w:val="00A92BC9"/>
    <w:rsid w:val="00A94F8F"/>
    <w:rsid w:val="00A95740"/>
    <w:rsid w:val="00AA7ED4"/>
    <w:rsid w:val="00AB1B4F"/>
    <w:rsid w:val="00AB4C6E"/>
    <w:rsid w:val="00AC4FDD"/>
    <w:rsid w:val="00AC5663"/>
    <w:rsid w:val="00AC5A09"/>
    <w:rsid w:val="00AC767B"/>
    <w:rsid w:val="00AD171A"/>
    <w:rsid w:val="00AD476B"/>
    <w:rsid w:val="00AD5115"/>
    <w:rsid w:val="00AD68C8"/>
    <w:rsid w:val="00AE2CB7"/>
    <w:rsid w:val="00AE4905"/>
    <w:rsid w:val="00AE7092"/>
    <w:rsid w:val="00AF165F"/>
    <w:rsid w:val="00AF47DB"/>
    <w:rsid w:val="00B06430"/>
    <w:rsid w:val="00B15E01"/>
    <w:rsid w:val="00B15EBA"/>
    <w:rsid w:val="00B15FCB"/>
    <w:rsid w:val="00B232F5"/>
    <w:rsid w:val="00B264DE"/>
    <w:rsid w:val="00B31370"/>
    <w:rsid w:val="00B34E72"/>
    <w:rsid w:val="00B3551D"/>
    <w:rsid w:val="00B403A1"/>
    <w:rsid w:val="00B41FE1"/>
    <w:rsid w:val="00B452A0"/>
    <w:rsid w:val="00B52BBE"/>
    <w:rsid w:val="00B623EA"/>
    <w:rsid w:val="00B67D47"/>
    <w:rsid w:val="00B71172"/>
    <w:rsid w:val="00B826CF"/>
    <w:rsid w:val="00B83A2E"/>
    <w:rsid w:val="00B8759F"/>
    <w:rsid w:val="00B931A8"/>
    <w:rsid w:val="00B94AA2"/>
    <w:rsid w:val="00B97C2D"/>
    <w:rsid w:val="00BA1E1D"/>
    <w:rsid w:val="00BB36E0"/>
    <w:rsid w:val="00BB79C8"/>
    <w:rsid w:val="00BC2F88"/>
    <w:rsid w:val="00BC6F52"/>
    <w:rsid w:val="00BD0328"/>
    <w:rsid w:val="00BD1789"/>
    <w:rsid w:val="00BD42E0"/>
    <w:rsid w:val="00BD634A"/>
    <w:rsid w:val="00BD665C"/>
    <w:rsid w:val="00BD7424"/>
    <w:rsid w:val="00BD7672"/>
    <w:rsid w:val="00BE0776"/>
    <w:rsid w:val="00BE1942"/>
    <w:rsid w:val="00BE3F15"/>
    <w:rsid w:val="00BE6F3F"/>
    <w:rsid w:val="00BF0D12"/>
    <w:rsid w:val="00BF5BCD"/>
    <w:rsid w:val="00C0556A"/>
    <w:rsid w:val="00C07880"/>
    <w:rsid w:val="00C12C33"/>
    <w:rsid w:val="00C34A5A"/>
    <w:rsid w:val="00C34BA2"/>
    <w:rsid w:val="00C34F9F"/>
    <w:rsid w:val="00C4247B"/>
    <w:rsid w:val="00C508BF"/>
    <w:rsid w:val="00C555C9"/>
    <w:rsid w:val="00C64F04"/>
    <w:rsid w:val="00C7128A"/>
    <w:rsid w:val="00C73FB8"/>
    <w:rsid w:val="00C74280"/>
    <w:rsid w:val="00C74580"/>
    <w:rsid w:val="00C75242"/>
    <w:rsid w:val="00C8033E"/>
    <w:rsid w:val="00C80A2D"/>
    <w:rsid w:val="00C8111F"/>
    <w:rsid w:val="00C81A07"/>
    <w:rsid w:val="00C93CC6"/>
    <w:rsid w:val="00C95634"/>
    <w:rsid w:val="00C95A3C"/>
    <w:rsid w:val="00CA1859"/>
    <w:rsid w:val="00CB2280"/>
    <w:rsid w:val="00CB5D04"/>
    <w:rsid w:val="00CB5E10"/>
    <w:rsid w:val="00CC0D37"/>
    <w:rsid w:val="00CC6181"/>
    <w:rsid w:val="00CD3CA9"/>
    <w:rsid w:val="00CE3E61"/>
    <w:rsid w:val="00CF749C"/>
    <w:rsid w:val="00D002E0"/>
    <w:rsid w:val="00D02E04"/>
    <w:rsid w:val="00D05B4A"/>
    <w:rsid w:val="00D06EC3"/>
    <w:rsid w:val="00D10608"/>
    <w:rsid w:val="00D116C9"/>
    <w:rsid w:val="00D13342"/>
    <w:rsid w:val="00D168BD"/>
    <w:rsid w:val="00D2073D"/>
    <w:rsid w:val="00D23D86"/>
    <w:rsid w:val="00D35E38"/>
    <w:rsid w:val="00D35FA3"/>
    <w:rsid w:val="00D377EA"/>
    <w:rsid w:val="00D426C9"/>
    <w:rsid w:val="00D5066C"/>
    <w:rsid w:val="00D50A69"/>
    <w:rsid w:val="00D557B6"/>
    <w:rsid w:val="00D60241"/>
    <w:rsid w:val="00D61C0B"/>
    <w:rsid w:val="00D624DA"/>
    <w:rsid w:val="00D637E1"/>
    <w:rsid w:val="00D650DE"/>
    <w:rsid w:val="00D75551"/>
    <w:rsid w:val="00D771CA"/>
    <w:rsid w:val="00D80DFD"/>
    <w:rsid w:val="00D81681"/>
    <w:rsid w:val="00DA249E"/>
    <w:rsid w:val="00DA2D8C"/>
    <w:rsid w:val="00DB0231"/>
    <w:rsid w:val="00DB670E"/>
    <w:rsid w:val="00DC1FCE"/>
    <w:rsid w:val="00DD093F"/>
    <w:rsid w:val="00DD5203"/>
    <w:rsid w:val="00DD64C0"/>
    <w:rsid w:val="00DE1BAD"/>
    <w:rsid w:val="00DE4E7E"/>
    <w:rsid w:val="00DE7669"/>
    <w:rsid w:val="00E01E69"/>
    <w:rsid w:val="00E02009"/>
    <w:rsid w:val="00E02F64"/>
    <w:rsid w:val="00E12782"/>
    <w:rsid w:val="00E16D60"/>
    <w:rsid w:val="00E2655E"/>
    <w:rsid w:val="00E302A9"/>
    <w:rsid w:val="00E3155C"/>
    <w:rsid w:val="00E37C04"/>
    <w:rsid w:val="00E4192B"/>
    <w:rsid w:val="00E45E9F"/>
    <w:rsid w:val="00E46C7B"/>
    <w:rsid w:val="00E51E04"/>
    <w:rsid w:val="00E53ABF"/>
    <w:rsid w:val="00E604C2"/>
    <w:rsid w:val="00E70178"/>
    <w:rsid w:val="00E71B0B"/>
    <w:rsid w:val="00E73A2F"/>
    <w:rsid w:val="00E766E3"/>
    <w:rsid w:val="00E769F6"/>
    <w:rsid w:val="00E828FB"/>
    <w:rsid w:val="00E91B1E"/>
    <w:rsid w:val="00EA05C4"/>
    <w:rsid w:val="00EA25FD"/>
    <w:rsid w:val="00EA75BB"/>
    <w:rsid w:val="00EA7726"/>
    <w:rsid w:val="00EB7360"/>
    <w:rsid w:val="00EC1D01"/>
    <w:rsid w:val="00EC5DB1"/>
    <w:rsid w:val="00EE0AE3"/>
    <w:rsid w:val="00EE1F36"/>
    <w:rsid w:val="00EE6A21"/>
    <w:rsid w:val="00EE7D87"/>
    <w:rsid w:val="00EF02A7"/>
    <w:rsid w:val="00EF073C"/>
    <w:rsid w:val="00EF12D2"/>
    <w:rsid w:val="00EF2287"/>
    <w:rsid w:val="00EF3651"/>
    <w:rsid w:val="00EF644C"/>
    <w:rsid w:val="00EF667A"/>
    <w:rsid w:val="00F03E31"/>
    <w:rsid w:val="00F03FC1"/>
    <w:rsid w:val="00F0453A"/>
    <w:rsid w:val="00F07E4D"/>
    <w:rsid w:val="00F103D8"/>
    <w:rsid w:val="00F1660F"/>
    <w:rsid w:val="00F173B4"/>
    <w:rsid w:val="00F21F3A"/>
    <w:rsid w:val="00F37825"/>
    <w:rsid w:val="00F42391"/>
    <w:rsid w:val="00F44785"/>
    <w:rsid w:val="00F5405E"/>
    <w:rsid w:val="00F54938"/>
    <w:rsid w:val="00F57B61"/>
    <w:rsid w:val="00F61455"/>
    <w:rsid w:val="00F67AA8"/>
    <w:rsid w:val="00F70C06"/>
    <w:rsid w:val="00F71D53"/>
    <w:rsid w:val="00F72EF7"/>
    <w:rsid w:val="00F72F89"/>
    <w:rsid w:val="00F81ABD"/>
    <w:rsid w:val="00F92870"/>
    <w:rsid w:val="00F92C37"/>
    <w:rsid w:val="00F94DAC"/>
    <w:rsid w:val="00F970B5"/>
    <w:rsid w:val="00FA42C8"/>
    <w:rsid w:val="00FA5BAF"/>
    <w:rsid w:val="00FB4914"/>
    <w:rsid w:val="00FB5135"/>
    <w:rsid w:val="00FB65B6"/>
    <w:rsid w:val="00FD333C"/>
    <w:rsid w:val="00FE0F00"/>
    <w:rsid w:val="00FE3CE1"/>
    <w:rsid w:val="00FF79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211118"/>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911370"/>
    <w:rPr>
      <w:sz w:val="16"/>
      <w:szCs w:val="16"/>
    </w:rPr>
  </w:style>
  <w:style w:type="paragraph" w:styleId="CommentText">
    <w:name w:val="annotation text"/>
    <w:basedOn w:val="Normal"/>
    <w:link w:val="CommentTextChar"/>
    <w:uiPriority w:val="99"/>
    <w:semiHidden/>
    <w:rsid w:val="00911370"/>
    <w:pPr>
      <w:spacing w:line="240" w:lineRule="auto"/>
    </w:pPr>
    <w:rPr>
      <w:sz w:val="20"/>
      <w:szCs w:val="20"/>
    </w:rPr>
  </w:style>
  <w:style w:type="character" w:customStyle="1" w:styleId="CommentTextChar">
    <w:name w:val="Comment Text Char"/>
    <w:basedOn w:val="DefaultParagraphFont"/>
    <w:link w:val="CommentText"/>
    <w:uiPriority w:val="99"/>
    <w:semiHidden/>
    <w:rsid w:val="0091137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911370"/>
    <w:rPr>
      <w:b/>
      <w:bCs/>
    </w:rPr>
  </w:style>
  <w:style w:type="character" w:customStyle="1" w:styleId="CommentSubjectChar">
    <w:name w:val="Comment Subject Char"/>
    <w:basedOn w:val="CommentTextChar"/>
    <w:link w:val="CommentSubject"/>
    <w:uiPriority w:val="99"/>
    <w:semiHidden/>
    <w:rsid w:val="00911370"/>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0670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rolls-royce-motor-cars/" TargetMode="External"/><Relationship Id="rId18" Type="http://schemas.openxmlformats.org/officeDocument/2006/relationships/hyperlink" Target="mailto:Juliana.Tan@rolls-roycemotorcar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press.rolls-roycemotorcars.com/rolls-royce-motor-cars-pressclub/article/detail/T0414618EN/%C2%A34bn-for-uk-plc%E2%80%99:-rolls-royce-motor-cars-%E2%80%93-the-great-british-success-story" TargetMode="External"/><Relationship Id="rId2" Type="http://schemas.openxmlformats.org/officeDocument/2006/relationships/customXml" Target="../customXml/item2.xml"/><Relationship Id="rId16" Type="http://schemas.openxmlformats.org/officeDocument/2006/relationships/hyperlink" Target="https://www.facebook.com/rollsroycemotorca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XtQW7q" TargetMode="External"/><Relationship Id="rId5" Type="http://schemas.openxmlformats.org/officeDocument/2006/relationships/numbering" Target="numbering.xml"/><Relationship Id="rId15" Type="http://schemas.openxmlformats.org/officeDocument/2006/relationships/hyperlink" Target="https://www.instagram.com/rollsroycecar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RollsRoyceMotorCa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059a48-42e6-4fff-a1b9-bd958d983b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10777997D1B84499D681CC3167C92B3" ma:contentTypeVersion="15" ma:contentTypeDescription="Ein neues Dokument erstellen." ma:contentTypeScope="" ma:versionID="42887145f4e270e42536736bb206e22a">
  <xsd:schema xmlns:xsd="http://www.w3.org/2001/XMLSchema" xmlns:xs="http://www.w3.org/2001/XMLSchema" xmlns:p="http://schemas.microsoft.com/office/2006/metadata/properties" xmlns:ns3="f1059a48-42e6-4fff-a1b9-bd958d983b30" xmlns:ns4="820aea6e-e70d-4f28-92a4-3328d8f2a48e" targetNamespace="http://schemas.microsoft.com/office/2006/metadata/properties" ma:root="true" ma:fieldsID="c6c8966f5953ba0239d6b8466a247ffd" ns3:_="" ns4:_="">
    <xsd:import namespace="f1059a48-42e6-4fff-a1b9-bd958d983b30"/>
    <xsd:import namespace="820aea6e-e70d-4f28-92a4-3328d8f2a4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9a48-42e6-4fff-a1b9-bd958d983b3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aea6e-e70d-4f28-92a4-3328d8f2a48e"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9062B-F20F-440C-BDB1-5A3D2A6FA3B3}">
  <ds:schemaRefs>
    <ds:schemaRef ds:uri="http://schemas.microsoft.com/office/2006/metadata/properties"/>
    <ds:schemaRef ds:uri="http://schemas.microsoft.com/office/infopath/2007/PartnerControls"/>
    <ds:schemaRef ds:uri="f1059a48-42e6-4fff-a1b9-bd958d983b30"/>
  </ds:schemaRefs>
</ds:datastoreItem>
</file>

<file path=customXml/itemProps2.xml><?xml version="1.0" encoding="utf-8"?>
<ds:datastoreItem xmlns:ds="http://schemas.openxmlformats.org/officeDocument/2006/customXml" ds:itemID="{FCDCDDAA-ED04-4411-B478-92FEA290ED4B}">
  <ds:schemaRefs>
    <ds:schemaRef ds:uri="http://schemas.microsoft.com/sharepoint/v3/contenttype/forms"/>
  </ds:schemaRefs>
</ds:datastoreItem>
</file>

<file path=customXml/itemProps3.xml><?xml version="1.0" encoding="utf-8"?>
<ds:datastoreItem xmlns:ds="http://schemas.openxmlformats.org/officeDocument/2006/customXml" ds:itemID="{ACB9E89E-377C-2F41-A05A-98F06F0D1D34}">
  <ds:schemaRefs>
    <ds:schemaRef ds:uri="http://schemas.openxmlformats.org/officeDocument/2006/bibliography"/>
  </ds:schemaRefs>
</ds:datastoreItem>
</file>

<file path=customXml/itemProps4.xml><?xml version="1.0" encoding="utf-8"?>
<ds:datastoreItem xmlns:ds="http://schemas.openxmlformats.org/officeDocument/2006/customXml" ds:itemID="{F218C5EC-4542-4143-A6DF-7FD34CDD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9a48-42e6-4fff-a1b9-bd958d983b30"/>
    <ds:schemaRef ds:uri="820aea6e-e70d-4f28-92a4-3328d8f2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12</TotalTime>
  <Pages>5</Pages>
  <Words>1256</Words>
  <Characters>7304</Characters>
  <Application>Microsoft Office Word</Application>
  <DocSecurity>0</DocSecurity>
  <Lines>140</Lines>
  <Paragraphs>53</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8507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Moore</dc:creator>
  <cp:keywords>Rolls-Royce</cp:keywords>
  <dc:description/>
  <cp:lastModifiedBy>Lucy Carver</cp:lastModifiedBy>
  <cp:revision>5</cp:revision>
  <cp:lastPrinted>2024-05-17T11:41:00Z</cp:lastPrinted>
  <dcterms:created xsi:type="dcterms:W3CDTF">2026-07-21T15:40:00Z</dcterms:created>
  <dcterms:modified xsi:type="dcterms:W3CDTF">2026-07-21T16:23:00Z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0x010100E10777997D1B84499D681CC3167C92B3</vt:lpwstr>
  </property>
</Properties>
</file>